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10B9" w14:textId="7D8A3051" w:rsidR="00C06E81" w:rsidRPr="00F66693" w:rsidRDefault="00C06E81" w:rsidP="00F66693">
      <w:pPr>
        <w:pStyle w:val="NoSpacing"/>
      </w:pPr>
    </w:p>
    <w:p w14:paraId="3C2E0F88" w14:textId="65011EDF" w:rsidR="00C06E81" w:rsidRPr="00F66693" w:rsidRDefault="00C06E81" w:rsidP="00F66693">
      <w:pPr>
        <w:pStyle w:val="NoSpacing"/>
      </w:pPr>
    </w:p>
    <w:p w14:paraId="770A2D65" w14:textId="226439F6" w:rsidR="0067510C" w:rsidRPr="00F66693" w:rsidRDefault="0067510C" w:rsidP="00F66693">
      <w:pPr>
        <w:pStyle w:val="NoSpacing"/>
      </w:pPr>
    </w:p>
    <w:p w14:paraId="586EFD84" w14:textId="7EC300FB" w:rsidR="0067510C" w:rsidRDefault="00F56D71" w:rsidP="0067510C">
      <w:pPr>
        <w:pStyle w:val="NoSpacing"/>
        <w:jc w:val="center"/>
        <w:rPr>
          <w:rFonts w:eastAsiaTheme="majorEastAsia" w:cstheme="majorBidi"/>
          <w:b/>
          <w:caps/>
          <w:sz w:val="36"/>
          <w:szCs w:val="36"/>
        </w:rPr>
      </w:pPr>
      <w:r w:rsidRPr="00A0495E">
        <w:rPr>
          <w:rFonts w:eastAsiaTheme="majorEastAsia" w:cstheme="majorBidi"/>
          <w:b/>
          <w:caps/>
          <w:sz w:val="36"/>
          <w:szCs w:val="36"/>
        </w:rPr>
        <w:t>IME PRIIMEK</w:t>
      </w:r>
    </w:p>
    <w:p w14:paraId="1A098D6E" w14:textId="7B836C54" w:rsidR="00D31A63" w:rsidRPr="00D31A63" w:rsidRDefault="00D31A63" w:rsidP="0067510C">
      <w:pPr>
        <w:pStyle w:val="NoSpacing"/>
        <w:jc w:val="center"/>
        <w:rPr>
          <w:sz w:val="28"/>
          <w:szCs w:val="28"/>
        </w:rPr>
      </w:pPr>
    </w:p>
    <w:p w14:paraId="692BD025" w14:textId="77777777" w:rsidR="00D31A63" w:rsidRPr="00D31A63" w:rsidRDefault="00D31A63" w:rsidP="0067510C">
      <w:pPr>
        <w:pStyle w:val="NoSpacing"/>
        <w:jc w:val="center"/>
        <w:rPr>
          <w:sz w:val="28"/>
          <w:szCs w:val="28"/>
        </w:rPr>
      </w:pPr>
    </w:p>
    <w:p w14:paraId="65BD6C30" w14:textId="73019873" w:rsidR="003E53A0" w:rsidRDefault="00D31A63" w:rsidP="003E53A0">
      <w:pPr>
        <w:spacing w:after="160" w:line="259" w:lineRule="auto"/>
        <w:jc w:val="center"/>
        <w:rPr>
          <w:rFonts w:eastAsiaTheme="majorEastAsia" w:cstheme="majorBidi"/>
          <w:b/>
          <w:caps/>
          <w:sz w:val="36"/>
          <w:szCs w:val="36"/>
        </w:rPr>
      </w:pPr>
      <w:r w:rsidRPr="00A0495E">
        <w:rPr>
          <w:rFonts w:eastAsiaTheme="majorEastAsia" w:cstheme="majorBidi"/>
          <w:b/>
          <w:caps/>
          <w:sz w:val="36"/>
          <w:szCs w:val="36"/>
        </w:rPr>
        <w:t>NASLOV</w:t>
      </w:r>
    </w:p>
    <w:p w14:paraId="1F4265BF" w14:textId="51460E80" w:rsidR="00F66693" w:rsidRDefault="00F66693" w:rsidP="003E53A0">
      <w:pPr>
        <w:spacing w:after="160" w:line="259" w:lineRule="auto"/>
        <w:jc w:val="center"/>
        <w:rPr>
          <w:rFonts w:eastAsiaTheme="majorEastAsia" w:cstheme="majorBidi"/>
          <w:b/>
          <w:caps/>
          <w:sz w:val="36"/>
          <w:szCs w:val="36"/>
        </w:rPr>
      </w:pPr>
    </w:p>
    <w:p w14:paraId="4175D2FC" w14:textId="40584FC3" w:rsidR="00685943" w:rsidRPr="00F66693" w:rsidRDefault="0045238A" w:rsidP="0067510C">
      <w:pPr>
        <w:pStyle w:val="NoSpacing"/>
        <w:jc w:val="center"/>
        <w:rPr>
          <w:sz w:val="36"/>
          <w:szCs w:val="36"/>
        </w:rPr>
      </w:pPr>
      <w:r w:rsidRPr="00F66693">
        <w:rPr>
          <w:sz w:val="36"/>
          <w:szCs w:val="36"/>
        </w:rPr>
        <w:t>DOKTORSKA DISERTACIJA</w:t>
      </w:r>
    </w:p>
    <w:p w14:paraId="56B8E930" w14:textId="777D7B2F" w:rsidR="0067510C" w:rsidRPr="00D31A63" w:rsidRDefault="0067510C" w:rsidP="0067510C">
      <w:pPr>
        <w:pStyle w:val="NoSpacing"/>
        <w:jc w:val="center"/>
        <w:rPr>
          <w:sz w:val="28"/>
          <w:szCs w:val="28"/>
        </w:rPr>
      </w:pPr>
    </w:p>
    <w:p w14:paraId="23EBB5EF" w14:textId="0F0860D5" w:rsidR="00D31A63" w:rsidRPr="00D31A63" w:rsidRDefault="00D31A63" w:rsidP="0067510C">
      <w:pPr>
        <w:pStyle w:val="NoSpacing"/>
        <w:jc w:val="center"/>
        <w:rPr>
          <w:sz w:val="28"/>
          <w:szCs w:val="28"/>
        </w:rPr>
      </w:pPr>
    </w:p>
    <w:p w14:paraId="74781BD4" w14:textId="311780AF" w:rsidR="00D31A63" w:rsidRPr="00D31A63" w:rsidRDefault="00F66693" w:rsidP="0067510C">
      <w:pPr>
        <w:pStyle w:val="NoSpacing"/>
        <w:jc w:val="center"/>
        <w:rPr>
          <w:sz w:val="28"/>
          <w:szCs w:val="28"/>
        </w:rPr>
      </w:pPr>
      <w:r>
        <w:rPr>
          <w:sz w:val="28"/>
          <w:szCs w:val="28"/>
        </w:rPr>
        <w:t>(ZA DELA V ANGLEŠČINI TUDI)</w:t>
      </w:r>
    </w:p>
    <w:p w14:paraId="75E6C96E" w14:textId="77777777" w:rsidR="003E53A0" w:rsidRPr="003E53A0" w:rsidRDefault="00D31A63" w:rsidP="003E53A0">
      <w:pPr>
        <w:spacing w:after="160" w:line="259" w:lineRule="auto"/>
        <w:jc w:val="center"/>
        <w:rPr>
          <w:rFonts w:eastAsiaTheme="majorEastAsia" w:cstheme="majorBidi"/>
          <w:b/>
          <w:caps/>
          <w:sz w:val="36"/>
          <w:szCs w:val="36"/>
          <w:lang w:val="en-GB"/>
        </w:rPr>
      </w:pPr>
      <w:r w:rsidRPr="005340BB">
        <w:rPr>
          <w:rFonts w:eastAsiaTheme="majorEastAsia" w:cstheme="majorBidi"/>
          <w:b/>
          <w:caps/>
          <w:sz w:val="36"/>
          <w:szCs w:val="36"/>
          <w:lang w:val="en-GB"/>
        </w:rPr>
        <w:t>TITLE</w:t>
      </w:r>
    </w:p>
    <w:p w14:paraId="2FDDD713" w14:textId="6DB086D3" w:rsidR="0067510C" w:rsidRDefault="0045238A" w:rsidP="00D31A63">
      <w:pPr>
        <w:pStyle w:val="NoSpacing"/>
        <w:jc w:val="center"/>
        <w:rPr>
          <w:sz w:val="36"/>
          <w:szCs w:val="36"/>
          <w:lang w:val="en-GB"/>
        </w:rPr>
      </w:pPr>
      <w:r w:rsidRPr="00F66693">
        <w:rPr>
          <w:sz w:val="36"/>
          <w:szCs w:val="36"/>
          <w:lang w:val="en-GB"/>
        </w:rPr>
        <w:t>DOCTORAL DISSERTATION</w:t>
      </w:r>
    </w:p>
    <w:p w14:paraId="283130E8" w14:textId="022E0F9F" w:rsidR="00F66693" w:rsidRDefault="00F66693" w:rsidP="00D31A63">
      <w:pPr>
        <w:pStyle w:val="NoSpacing"/>
        <w:jc w:val="center"/>
        <w:rPr>
          <w:sz w:val="36"/>
          <w:szCs w:val="36"/>
          <w:lang w:val="en-GB"/>
        </w:rPr>
      </w:pPr>
    </w:p>
    <w:p w14:paraId="194492C5" w14:textId="499AA819" w:rsidR="00D31A63" w:rsidRPr="00F66693" w:rsidRDefault="00D31A63" w:rsidP="00D31A63">
      <w:pPr>
        <w:pStyle w:val="NoSpacing"/>
        <w:jc w:val="center"/>
      </w:pPr>
    </w:p>
    <w:p w14:paraId="59A9A9F6" w14:textId="77777777" w:rsidR="009C11B0" w:rsidRDefault="00F66693" w:rsidP="009C11B0">
      <w:pPr>
        <w:pStyle w:val="NoSpacing"/>
        <w:tabs>
          <w:tab w:val="center" w:pos="4535"/>
          <w:tab w:val="left" w:pos="7464"/>
        </w:tabs>
        <w:jc w:val="left"/>
      </w:pPr>
      <w:r>
        <w:tab/>
      </w:r>
      <w:r w:rsidRPr="00F66693">
        <w:t>INTERDISCIPLINARNI DOKTORSKI ŠTUDIJSKI</w:t>
      </w:r>
      <w:r w:rsidR="009C11B0">
        <w:t xml:space="preserve"> </w:t>
      </w:r>
      <w:r w:rsidRPr="00F66693">
        <w:t>PROGRAM</w:t>
      </w:r>
    </w:p>
    <w:p w14:paraId="4D2FA1BF" w14:textId="39ADBFF3" w:rsidR="00D31A63" w:rsidRDefault="00F66693" w:rsidP="009C11B0">
      <w:pPr>
        <w:pStyle w:val="NoSpacing"/>
        <w:tabs>
          <w:tab w:val="center" w:pos="4535"/>
          <w:tab w:val="left" w:pos="7464"/>
        </w:tabs>
        <w:jc w:val="center"/>
      </w:pPr>
      <w:r w:rsidRPr="00F66693">
        <w:t>GRAJENO OKOLJE</w:t>
      </w:r>
    </w:p>
    <w:p w14:paraId="0322AEF9" w14:textId="24B41198" w:rsidR="00330D05" w:rsidRDefault="00330D05" w:rsidP="00D31A63">
      <w:pPr>
        <w:pStyle w:val="NoSpacing"/>
        <w:jc w:val="center"/>
        <w:rPr>
          <w:sz w:val="28"/>
          <w:szCs w:val="28"/>
        </w:rPr>
      </w:pPr>
      <w:r>
        <w:rPr>
          <w:sz w:val="28"/>
          <w:szCs w:val="28"/>
        </w:rPr>
        <w:br w:type="page"/>
      </w:r>
    </w:p>
    <w:p w14:paraId="37EA710E" w14:textId="37FFF0A4" w:rsidR="00D31A63" w:rsidRPr="00B7299A" w:rsidRDefault="00D31A63" w:rsidP="00B7299A">
      <w:pPr>
        <w:pStyle w:val="NoSpacing"/>
      </w:pPr>
    </w:p>
    <w:p w14:paraId="1D377CEC" w14:textId="5AB10C7F" w:rsidR="00310697" w:rsidRDefault="00310697" w:rsidP="00310697">
      <w:pPr>
        <w:pStyle w:val="NoSpacing"/>
      </w:pPr>
    </w:p>
    <w:p w14:paraId="74C028AC" w14:textId="77777777" w:rsidR="00310697" w:rsidRDefault="00310697" w:rsidP="00310697">
      <w:pPr>
        <w:pStyle w:val="NoSpacing"/>
      </w:pPr>
    </w:p>
    <w:p w14:paraId="0AE53E81" w14:textId="77777777" w:rsidR="00310697" w:rsidRPr="00E103B8" w:rsidRDefault="00310697" w:rsidP="00310697">
      <w:pPr>
        <w:pStyle w:val="NoSpacing"/>
        <w:jc w:val="center"/>
        <w:rPr>
          <w:szCs w:val="28"/>
        </w:rPr>
      </w:pPr>
      <w:r w:rsidRPr="00E103B8">
        <w:rPr>
          <w:szCs w:val="28"/>
        </w:rPr>
        <w:t>Doktorand/</w:t>
      </w:r>
      <w:proofErr w:type="spellStart"/>
      <w:r w:rsidRPr="00E103B8">
        <w:rPr>
          <w:szCs w:val="28"/>
        </w:rPr>
        <w:t>ka</w:t>
      </w:r>
      <w:proofErr w:type="spellEnd"/>
    </w:p>
    <w:p w14:paraId="179BA39F" w14:textId="77777777" w:rsidR="00310697" w:rsidRDefault="00310697" w:rsidP="00310697">
      <w:pPr>
        <w:pStyle w:val="NoSpacing"/>
        <w:jc w:val="center"/>
        <w:rPr>
          <w:rFonts w:eastAsiaTheme="majorEastAsia" w:cstheme="majorBidi"/>
          <w:b/>
          <w:caps/>
          <w:sz w:val="36"/>
          <w:szCs w:val="36"/>
        </w:rPr>
      </w:pPr>
      <w:r w:rsidRPr="00A0495E">
        <w:rPr>
          <w:rFonts w:eastAsiaTheme="majorEastAsia" w:cstheme="majorBidi"/>
          <w:b/>
          <w:caps/>
          <w:sz w:val="36"/>
          <w:szCs w:val="36"/>
        </w:rPr>
        <w:t>IME PRIIMEK</w:t>
      </w:r>
    </w:p>
    <w:p w14:paraId="48E0CC8C" w14:textId="77777777" w:rsidR="00310697" w:rsidRPr="00D31A63" w:rsidRDefault="00310697" w:rsidP="00310697">
      <w:pPr>
        <w:pStyle w:val="NoSpacing"/>
        <w:jc w:val="center"/>
        <w:rPr>
          <w:sz w:val="28"/>
          <w:szCs w:val="28"/>
        </w:rPr>
      </w:pPr>
    </w:p>
    <w:p w14:paraId="73140321" w14:textId="77777777" w:rsidR="00310697" w:rsidRPr="00D31A63" w:rsidRDefault="00310697" w:rsidP="00310697">
      <w:pPr>
        <w:pStyle w:val="NoSpacing"/>
        <w:jc w:val="center"/>
        <w:rPr>
          <w:sz w:val="28"/>
          <w:szCs w:val="28"/>
        </w:rPr>
      </w:pPr>
    </w:p>
    <w:p w14:paraId="61C8F4E2" w14:textId="77777777" w:rsidR="00310697" w:rsidRPr="003E53A0" w:rsidRDefault="00310697" w:rsidP="00310697">
      <w:pPr>
        <w:spacing w:after="160" w:line="259" w:lineRule="auto"/>
        <w:jc w:val="center"/>
        <w:rPr>
          <w:rFonts w:eastAsiaTheme="majorEastAsia" w:cstheme="majorBidi"/>
          <w:b/>
          <w:caps/>
          <w:sz w:val="36"/>
          <w:szCs w:val="36"/>
        </w:rPr>
      </w:pPr>
      <w:r w:rsidRPr="00A0495E">
        <w:rPr>
          <w:rFonts w:eastAsiaTheme="majorEastAsia" w:cstheme="majorBidi"/>
          <w:b/>
          <w:caps/>
          <w:sz w:val="36"/>
          <w:szCs w:val="36"/>
        </w:rPr>
        <w:t>NASLOV</w:t>
      </w:r>
    </w:p>
    <w:p w14:paraId="75677184" w14:textId="0B7AB7CA" w:rsidR="00310697" w:rsidRPr="00D31A63" w:rsidRDefault="00332EFC" w:rsidP="00310697">
      <w:pPr>
        <w:pStyle w:val="NoSpacing"/>
        <w:jc w:val="center"/>
        <w:rPr>
          <w:sz w:val="28"/>
          <w:szCs w:val="28"/>
        </w:rPr>
      </w:pPr>
      <w:r>
        <w:rPr>
          <w:sz w:val="20"/>
          <w:szCs w:val="28"/>
        </w:rPr>
        <w:t>Doktorska disertacija</w:t>
      </w:r>
    </w:p>
    <w:p w14:paraId="1C7AD8FB" w14:textId="77777777" w:rsidR="00310697" w:rsidRPr="00D31A63" w:rsidRDefault="00310697" w:rsidP="00310697">
      <w:pPr>
        <w:pStyle w:val="NoSpacing"/>
        <w:jc w:val="center"/>
        <w:rPr>
          <w:sz w:val="28"/>
          <w:szCs w:val="28"/>
        </w:rPr>
      </w:pPr>
    </w:p>
    <w:p w14:paraId="2FE2CAC2" w14:textId="77777777" w:rsidR="00310697" w:rsidRPr="00D31A63" w:rsidRDefault="00310697" w:rsidP="00310697">
      <w:pPr>
        <w:pStyle w:val="NoSpacing"/>
        <w:jc w:val="center"/>
        <w:rPr>
          <w:sz w:val="28"/>
          <w:szCs w:val="28"/>
        </w:rPr>
      </w:pPr>
    </w:p>
    <w:p w14:paraId="2A894972" w14:textId="77777777" w:rsidR="00310697" w:rsidRPr="00D31A63" w:rsidRDefault="00310697" w:rsidP="00310697">
      <w:pPr>
        <w:pStyle w:val="NoSpacing"/>
        <w:jc w:val="center"/>
        <w:rPr>
          <w:sz w:val="28"/>
          <w:szCs w:val="28"/>
        </w:rPr>
      </w:pPr>
    </w:p>
    <w:p w14:paraId="6FD37380" w14:textId="77777777" w:rsidR="00310697" w:rsidRPr="003E53A0" w:rsidRDefault="00310697" w:rsidP="00310697">
      <w:pPr>
        <w:spacing w:after="160" w:line="259" w:lineRule="auto"/>
        <w:jc w:val="center"/>
        <w:rPr>
          <w:rFonts w:eastAsiaTheme="majorEastAsia" w:cstheme="majorBidi"/>
          <w:b/>
          <w:caps/>
          <w:sz w:val="36"/>
          <w:szCs w:val="36"/>
          <w:lang w:val="en-GB"/>
        </w:rPr>
      </w:pPr>
      <w:r w:rsidRPr="005340BB">
        <w:rPr>
          <w:rFonts w:eastAsiaTheme="majorEastAsia" w:cstheme="majorBidi"/>
          <w:b/>
          <w:caps/>
          <w:sz w:val="36"/>
          <w:szCs w:val="36"/>
          <w:lang w:val="en-GB"/>
        </w:rPr>
        <w:t>TITLE</w:t>
      </w:r>
    </w:p>
    <w:p w14:paraId="1E02F495" w14:textId="448A144B" w:rsidR="00310697" w:rsidRPr="005340BB" w:rsidRDefault="00310697" w:rsidP="00310697">
      <w:pPr>
        <w:pStyle w:val="NoSpacing"/>
        <w:jc w:val="center"/>
        <w:rPr>
          <w:sz w:val="28"/>
          <w:szCs w:val="28"/>
          <w:lang w:val="en-GB"/>
        </w:rPr>
      </w:pPr>
      <w:r w:rsidRPr="6D88841C">
        <w:rPr>
          <w:sz w:val="20"/>
          <w:szCs w:val="20"/>
          <w:lang w:val="en-GB"/>
        </w:rPr>
        <w:t>D</w:t>
      </w:r>
      <w:r w:rsidR="00332EFC">
        <w:rPr>
          <w:sz w:val="20"/>
          <w:szCs w:val="20"/>
          <w:lang w:val="en-GB"/>
        </w:rPr>
        <w:t>octoral dissertation</w:t>
      </w:r>
    </w:p>
    <w:p w14:paraId="726DAE00" w14:textId="78639815" w:rsidR="00330D05" w:rsidRDefault="00330D05" w:rsidP="00310697">
      <w:pPr>
        <w:pStyle w:val="NoSpacing"/>
        <w:jc w:val="center"/>
        <w:rPr>
          <w:sz w:val="28"/>
          <w:szCs w:val="28"/>
        </w:rPr>
      </w:pPr>
      <w:r>
        <w:rPr>
          <w:sz w:val="28"/>
          <w:szCs w:val="28"/>
        </w:rPr>
        <w:br w:type="page"/>
      </w:r>
    </w:p>
    <w:p w14:paraId="5FFC9635" w14:textId="77777777" w:rsidR="00D31A63" w:rsidRPr="00B7299A" w:rsidRDefault="00D31A63" w:rsidP="00B7299A">
      <w:pPr>
        <w:pStyle w:val="NoSpacing"/>
      </w:pPr>
    </w:p>
    <w:p w14:paraId="781B6B8F" w14:textId="77777777" w:rsidR="00D31A63" w:rsidRPr="00B7299A" w:rsidRDefault="00D31A63" w:rsidP="00B7299A">
      <w:pPr>
        <w:pStyle w:val="NoSpacing"/>
      </w:pPr>
    </w:p>
    <w:p w14:paraId="6FA5EE92" w14:textId="0C15B99F" w:rsidR="00B11CD7" w:rsidRPr="00B11CD7" w:rsidRDefault="00174B07" w:rsidP="00B11CD7">
      <w:pPr>
        <w:pStyle w:val="NoSpacing"/>
        <w:spacing w:line="480" w:lineRule="auto"/>
      </w:pPr>
      <w:r w:rsidRPr="00174B07">
        <w:rPr>
          <w:b/>
        </w:rPr>
        <w:t>Mentor</w:t>
      </w:r>
      <w:r w:rsidR="00A165FB">
        <w:rPr>
          <w:b/>
        </w:rPr>
        <w:t>/-ica</w:t>
      </w:r>
      <w:r w:rsidRPr="00174B07">
        <w:rPr>
          <w:b/>
        </w:rPr>
        <w:t>:</w:t>
      </w:r>
      <w:r w:rsidR="00C7354F">
        <w:rPr>
          <w:b/>
        </w:rPr>
        <w:tab/>
      </w:r>
      <w:r w:rsidR="00C7354F" w:rsidRPr="00A0495E">
        <w:t xml:space="preserve">Naziv </w:t>
      </w:r>
      <w:r w:rsidR="00C7354F">
        <w:t>I</w:t>
      </w:r>
      <w:r w:rsidR="00C7354F" w:rsidRPr="00A0495E">
        <w:t xml:space="preserve">me </w:t>
      </w:r>
      <w:r w:rsidR="00C7354F">
        <w:t>P</w:t>
      </w:r>
      <w:r w:rsidR="00C7354F" w:rsidRPr="00A0495E">
        <w:t>riimek</w:t>
      </w:r>
      <w:r w:rsidR="000E17CF">
        <w:t>, ustanova.</w:t>
      </w:r>
    </w:p>
    <w:p w14:paraId="47064D42" w14:textId="53A52747" w:rsidR="00C7354F" w:rsidRPr="00174B07" w:rsidRDefault="00C7354F" w:rsidP="000E17CF">
      <w:pPr>
        <w:pStyle w:val="NoSpacing"/>
        <w:spacing w:line="480" w:lineRule="auto"/>
        <w:rPr>
          <w:b/>
        </w:rPr>
      </w:pPr>
      <w:proofErr w:type="spellStart"/>
      <w:r>
        <w:rPr>
          <w:b/>
        </w:rPr>
        <w:t>Som</w:t>
      </w:r>
      <w:r w:rsidRPr="00174B07">
        <w:rPr>
          <w:b/>
        </w:rPr>
        <w:t>entor</w:t>
      </w:r>
      <w:proofErr w:type="spellEnd"/>
      <w:r w:rsidR="001C6339">
        <w:rPr>
          <w:b/>
        </w:rPr>
        <w:t>/</w:t>
      </w:r>
      <w:r w:rsidR="00A165FB">
        <w:rPr>
          <w:b/>
        </w:rPr>
        <w:t>-ica</w:t>
      </w:r>
      <w:r w:rsidRPr="00174B07">
        <w:rPr>
          <w:b/>
        </w:rPr>
        <w:t>:</w:t>
      </w:r>
      <w:r>
        <w:rPr>
          <w:b/>
        </w:rPr>
        <w:tab/>
      </w:r>
      <w:r w:rsidRPr="00A0495E">
        <w:t xml:space="preserve">Naziv </w:t>
      </w:r>
      <w:r>
        <w:t>I</w:t>
      </w:r>
      <w:r w:rsidRPr="00A0495E">
        <w:t xml:space="preserve">me </w:t>
      </w:r>
      <w:r>
        <w:t>P</w:t>
      </w:r>
      <w:r w:rsidRPr="00A0495E">
        <w:t>riimek</w:t>
      </w:r>
      <w:r w:rsidR="000E17CF">
        <w:t>, ustanova.</w:t>
      </w:r>
    </w:p>
    <w:p w14:paraId="71B6A201" w14:textId="77777777" w:rsidR="00D31A63" w:rsidRPr="00B7299A" w:rsidRDefault="00D31A63" w:rsidP="000E17CF">
      <w:pPr>
        <w:pStyle w:val="NoSpacing"/>
        <w:spacing w:line="480" w:lineRule="auto"/>
      </w:pPr>
    </w:p>
    <w:p w14:paraId="5F97E052" w14:textId="47E4A94D" w:rsidR="00D31A63" w:rsidRDefault="00D31A63" w:rsidP="000E17CF">
      <w:pPr>
        <w:pStyle w:val="NoSpacing"/>
        <w:spacing w:line="480" w:lineRule="auto"/>
      </w:pPr>
    </w:p>
    <w:p w14:paraId="2A3FD7B9" w14:textId="77777777" w:rsidR="00330D05" w:rsidRPr="00B7299A" w:rsidRDefault="00330D05" w:rsidP="000E17CF">
      <w:pPr>
        <w:pStyle w:val="NoSpacing"/>
        <w:spacing w:line="480" w:lineRule="auto"/>
      </w:pPr>
    </w:p>
    <w:p w14:paraId="0C6BB75F" w14:textId="3338AEFB" w:rsidR="00D31A63" w:rsidRPr="00A0495E" w:rsidRDefault="008E50C6" w:rsidP="6D88841C">
      <w:pPr>
        <w:pStyle w:val="NoSpacing"/>
        <w:spacing w:line="480" w:lineRule="auto"/>
        <w:rPr>
          <w:b/>
          <w:bCs/>
        </w:rPr>
      </w:pPr>
      <w:r>
        <w:rPr>
          <w:b/>
          <w:bCs/>
        </w:rPr>
        <w:t>Komisija za spremljanje doktorskega študenta</w:t>
      </w:r>
      <w:r w:rsidR="008E3A81">
        <w:rPr>
          <w:b/>
          <w:bCs/>
        </w:rPr>
        <w:t>/-tke</w:t>
      </w:r>
      <w:r w:rsidR="00D31A63" w:rsidRPr="6D88841C">
        <w:rPr>
          <w:b/>
          <w:bCs/>
        </w:rPr>
        <w:t>:</w:t>
      </w:r>
      <w:r w:rsidR="00C7354F">
        <w:tab/>
      </w:r>
    </w:p>
    <w:p w14:paraId="1B667C4C" w14:textId="0B31EAF0" w:rsidR="00D31A63" w:rsidRPr="00A0495E" w:rsidRDefault="00D31A63" w:rsidP="000E17CF">
      <w:pPr>
        <w:pStyle w:val="NoSpacing"/>
        <w:spacing w:line="480" w:lineRule="auto"/>
        <w:ind w:left="708"/>
      </w:pPr>
      <w:r w:rsidRPr="00A0495E">
        <w:t xml:space="preserve">Naziv </w:t>
      </w:r>
      <w:r w:rsidR="00993D64">
        <w:t>I</w:t>
      </w:r>
      <w:r w:rsidRPr="00A0495E">
        <w:t xml:space="preserve">me </w:t>
      </w:r>
      <w:r w:rsidR="00993D64">
        <w:t>P</w:t>
      </w:r>
      <w:r w:rsidRPr="00A0495E">
        <w:t>riimek</w:t>
      </w:r>
      <w:r w:rsidR="000E17CF">
        <w:t>, ustanova</w:t>
      </w:r>
      <w:r w:rsidR="00710DF7">
        <w:t xml:space="preserve"> (za zunanje člane)</w:t>
      </w:r>
      <w:r w:rsidR="000E17CF">
        <w:t>,</w:t>
      </w:r>
    </w:p>
    <w:p w14:paraId="0EF45318" w14:textId="3D9EC23C" w:rsidR="00993D64" w:rsidRPr="00A0495E" w:rsidRDefault="00D31A63" w:rsidP="000E17CF">
      <w:pPr>
        <w:pStyle w:val="NoSpacing"/>
        <w:spacing w:line="480" w:lineRule="auto"/>
        <w:ind w:left="708"/>
      </w:pPr>
      <w:r w:rsidRPr="00A0495E">
        <w:t xml:space="preserve">Naziv </w:t>
      </w:r>
      <w:r w:rsidR="00993D64">
        <w:t>I</w:t>
      </w:r>
      <w:r w:rsidR="00993D64" w:rsidRPr="00A0495E">
        <w:t xml:space="preserve">me </w:t>
      </w:r>
      <w:r w:rsidR="00993D64">
        <w:t>P</w:t>
      </w:r>
      <w:r w:rsidR="00993D64" w:rsidRPr="00A0495E">
        <w:t>riimek</w:t>
      </w:r>
      <w:r w:rsidR="000E17CF">
        <w:t>, ustanova</w:t>
      </w:r>
      <w:r w:rsidR="00710DF7">
        <w:t xml:space="preserve"> </w:t>
      </w:r>
      <w:r w:rsidR="00710DF7" w:rsidRPr="00710DF7">
        <w:t>(za zunanje člane)</w:t>
      </w:r>
      <w:r w:rsidR="000E17CF">
        <w:t>,</w:t>
      </w:r>
    </w:p>
    <w:p w14:paraId="68C886CC" w14:textId="033F44D5" w:rsidR="00993D64" w:rsidRPr="00A0495E" w:rsidRDefault="00D31A63" w:rsidP="000E17CF">
      <w:pPr>
        <w:pStyle w:val="NoSpacing"/>
        <w:spacing w:line="480" w:lineRule="auto"/>
        <w:ind w:left="708"/>
      </w:pPr>
      <w:r w:rsidRPr="00A0495E">
        <w:t xml:space="preserve">Naziv </w:t>
      </w:r>
      <w:r w:rsidR="00993D64">
        <w:t>I</w:t>
      </w:r>
      <w:r w:rsidR="00993D64" w:rsidRPr="00A0495E">
        <w:t xml:space="preserve">me </w:t>
      </w:r>
      <w:r w:rsidR="00993D64">
        <w:t>P</w:t>
      </w:r>
      <w:r w:rsidR="00993D64" w:rsidRPr="00A0495E">
        <w:t>riimek</w:t>
      </w:r>
      <w:r w:rsidR="000E17CF">
        <w:t>, ustanova</w:t>
      </w:r>
      <w:r w:rsidR="00710DF7">
        <w:t xml:space="preserve"> </w:t>
      </w:r>
      <w:r w:rsidR="00710DF7" w:rsidRPr="00710DF7">
        <w:t>(za zunanje člane)</w:t>
      </w:r>
      <w:r w:rsidR="000E17CF">
        <w:t>,</w:t>
      </w:r>
    </w:p>
    <w:p w14:paraId="3A0F64B8" w14:textId="7B4B071F" w:rsidR="00993D64" w:rsidRPr="00A0495E" w:rsidRDefault="00D31A63" w:rsidP="000E17CF">
      <w:pPr>
        <w:pStyle w:val="NoSpacing"/>
        <w:spacing w:line="480" w:lineRule="auto"/>
        <w:ind w:left="708"/>
      </w:pPr>
      <w:r w:rsidRPr="00A0495E">
        <w:t xml:space="preserve">Naziv </w:t>
      </w:r>
      <w:r w:rsidR="00993D64">
        <w:t>I</w:t>
      </w:r>
      <w:r w:rsidR="00993D64" w:rsidRPr="00A0495E">
        <w:t xml:space="preserve">me </w:t>
      </w:r>
      <w:r w:rsidR="00993D64">
        <w:t>P</w:t>
      </w:r>
      <w:r w:rsidR="00993D64" w:rsidRPr="00A0495E">
        <w:t>riimek</w:t>
      </w:r>
      <w:r w:rsidR="000E17CF">
        <w:t>, ustanova</w:t>
      </w:r>
      <w:r w:rsidR="00710DF7">
        <w:t xml:space="preserve"> </w:t>
      </w:r>
      <w:r w:rsidR="00710DF7" w:rsidRPr="00710DF7">
        <w:t>(za zunanje člane)</w:t>
      </w:r>
      <w:r w:rsidR="000E17CF">
        <w:t>,</w:t>
      </w:r>
    </w:p>
    <w:p w14:paraId="5653C00D" w14:textId="52DF0908" w:rsidR="00FF625D" w:rsidRPr="00A0495E" w:rsidRDefault="00D31A63" w:rsidP="00FF625D">
      <w:pPr>
        <w:pStyle w:val="NoSpacing"/>
        <w:spacing w:line="480" w:lineRule="auto"/>
        <w:ind w:left="708"/>
      </w:pPr>
      <w:r w:rsidRPr="00A0495E">
        <w:t xml:space="preserve">Naziv </w:t>
      </w:r>
      <w:r w:rsidR="00993D64">
        <w:t>I</w:t>
      </w:r>
      <w:r w:rsidR="00993D64" w:rsidRPr="00A0495E">
        <w:t xml:space="preserve">me </w:t>
      </w:r>
      <w:r w:rsidR="00993D64">
        <w:t>P</w:t>
      </w:r>
      <w:r w:rsidR="00993D64" w:rsidRPr="00A0495E">
        <w:t>riimek</w:t>
      </w:r>
      <w:r w:rsidR="000E17CF">
        <w:t>,</w:t>
      </w:r>
      <w:r w:rsidR="000E17CF" w:rsidRPr="000E17CF">
        <w:t xml:space="preserve"> </w:t>
      </w:r>
      <w:r w:rsidR="000E17CF">
        <w:t>ustanova</w:t>
      </w:r>
      <w:r w:rsidR="00710DF7">
        <w:t xml:space="preserve"> </w:t>
      </w:r>
      <w:r w:rsidR="00710DF7" w:rsidRPr="00710DF7">
        <w:t>(za zunanje člane)</w:t>
      </w:r>
      <w:r w:rsidR="000E17CF">
        <w:t>.</w:t>
      </w:r>
      <w:r w:rsidR="000E17CF">
        <w:rPr>
          <w:rStyle w:val="CommentReference"/>
          <w:rFonts w:asciiTheme="minorHAnsi" w:hAnsiTheme="minorHAnsi"/>
          <w:color w:val="auto"/>
        </w:rPr>
        <w:t xml:space="preserve"> </w:t>
      </w:r>
    </w:p>
    <w:p w14:paraId="1FE2EF21" w14:textId="77777777" w:rsidR="00D31A63" w:rsidRDefault="00D31A63" w:rsidP="00C06E81">
      <w:pPr>
        <w:pStyle w:val="NoSpacing"/>
      </w:pPr>
    </w:p>
    <w:p w14:paraId="7F33ADDA" w14:textId="4E169658" w:rsidR="00C06E81" w:rsidRDefault="00C06E81" w:rsidP="00BF47B8">
      <w:pPr>
        <w:pStyle w:val="NoSpacing"/>
        <w:pageBreakBefore/>
        <w:sectPr w:rsidR="00C06E81" w:rsidSect="00685943">
          <w:headerReference w:type="even" r:id="rId11"/>
          <w:headerReference w:type="default" r:id="rId12"/>
          <w:footerReference w:type="even" r:id="rId13"/>
          <w:headerReference w:type="first" r:id="rId14"/>
          <w:footerReference w:type="first" r:id="rId15"/>
          <w:pgSz w:w="11906" w:h="16838" w:code="9"/>
          <w:pgMar w:top="1701" w:right="1134" w:bottom="1134" w:left="567" w:header="850" w:footer="709" w:gutter="1134"/>
          <w:pgNumType w:fmt="upperRoman"/>
          <w:cols w:space="708"/>
          <w:titlePg/>
          <w:docGrid w:linePitch="360"/>
        </w:sectPr>
      </w:pPr>
    </w:p>
    <w:p w14:paraId="5C36C76D" w14:textId="0F9AD392" w:rsidR="00BF47B8" w:rsidRPr="00415158" w:rsidRDefault="00F45169" w:rsidP="00DB5931">
      <w:pPr>
        <w:pageBreakBefore/>
        <w:spacing w:line="240" w:lineRule="exact"/>
        <w:rPr>
          <w:sz w:val="22"/>
          <w:szCs w:val="22"/>
        </w:rPr>
      </w:pPr>
      <w:bookmarkStart w:id="0" w:name="_Toc65179496"/>
      <w:r>
        <w:rPr>
          <w:sz w:val="22"/>
          <w:szCs w:val="22"/>
        </w:rPr>
        <w:lastRenderedPageBreak/>
        <w:t>P</w:t>
      </w:r>
      <w:r w:rsidR="00BF47B8" w:rsidRPr="6D88841C">
        <w:rPr>
          <w:sz w:val="22"/>
          <w:szCs w:val="22"/>
        </w:rPr>
        <w:t xml:space="preserve">odpisani/-a študent/-ka </w:t>
      </w:r>
      <w:r w:rsidR="00330D05" w:rsidRPr="6D88841C">
        <w:rPr>
          <w:sz w:val="22"/>
          <w:szCs w:val="22"/>
        </w:rPr>
        <w:t>Ime Priimek</w:t>
      </w:r>
      <w:r w:rsidR="00BF47B8" w:rsidRPr="6D88841C">
        <w:rPr>
          <w:sz w:val="22"/>
          <w:szCs w:val="22"/>
        </w:rPr>
        <w:t xml:space="preserve">, vpisna številka </w:t>
      </w:r>
      <w:r w:rsidR="00330D05" w:rsidRPr="6D88841C">
        <w:rPr>
          <w:sz w:val="22"/>
          <w:szCs w:val="22"/>
        </w:rPr>
        <w:t>12345678</w:t>
      </w:r>
      <w:r w:rsidR="00BF47B8" w:rsidRPr="6D88841C">
        <w:rPr>
          <w:sz w:val="22"/>
          <w:szCs w:val="22"/>
        </w:rPr>
        <w:t xml:space="preserve">, avtor/-ica pisnega zaključnega dela študija z naslovom: </w:t>
      </w:r>
      <w:r w:rsidR="00330D05" w:rsidRPr="6D88841C">
        <w:rPr>
          <w:sz w:val="22"/>
          <w:szCs w:val="22"/>
        </w:rPr>
        <w:t>Naslov zaključnega dela</w:t>
      </w:r>
    </w:p>
    <w:p w14:paraId="36FB097F" w14:textId="77777777" w:rsidR="0010473B" w:rsidRDefault="0010473B" w:rsidP="00BF47B8">
      <w:pPr>
        <w:spacing w:line="276" w:lineRule="auto"/>
        <w:jc w:val="center"/>
        <w:rPr>
          <w:i/>
          <w:sz w:val="22"/>
          <w:szCs w:val="22"/>
          <w:u w:val="single"/>
        </w:rPr>
      </w:pPr>
    </w:p>
    <w:p w14:paraId="1E8CFF19" w14:textId="2DE14AB0" w:rsidR="00BF47B8" w:rsidRPr="00415158" w:rsidRDefault="00BF47B8" w:rsidP="00BF47B8">
      <w:pPr>
        <w:spacing w:line="276" w:lineRule="auto"/>
        <w:jc w:val="center"/>
        <w:rPr>
          <w:sz w:val="22"/>
          <w:szCs w:val="22"/>
        </w:rPr>
      </w:pPr>
      <w:r w:rsidRPr="00415158">
        <w:rPr>
          <w:sz w:val="22"/>
          <w:szCs w:val="22"/>
        </w:rPr>
        <w:t>IZJAVLJAM</w:t>
      </w:r>
    </w:p>
    <w:p w14:paraId="2223248C" w14:textId="77777777" w:rsidR="00BF47B8" w:rsidRPr="00415158" w:rsidRDefault="00BF47B8" w:rsidP="00BF47B8">
      <w:pPr>
        <w:spacing w:line="276" w:lineRule="auto"/>
        <w:jc w:val="both"/>
        <w:rPr>
          <w:sz w:val="22"/>
          <w:szCs w:val="22"/>
        </w:rPr>
      </w:pPr>
    </w:p>
    <w:p w14:paraId="393DC6C2" w14:textId="77777777" w:rsidR="00BF47B8" w:rsidRPr="00415158" w:rsidRDefault="00BF47B8" w:rsidP="00BF47B8">
      <w:pPr>
        <w:spacing w:line="276" w:lineRule="auto"/>
        <w:jc w:val="both"/>
        <w:rPr>
          <w:sz w:val="22"/>
          <w:szCs w:val="22"/>
        </w:rPr>
      </w:pPr>
      <w:r w:rsidRPr="00415158">
        <w:rPr>
          <w:sz w:val="22"/>
          <w:szCs w:val="22"/>
        </w:rPr>
        <w:t xml:space="preserve">1. </w:t>
      </w:r>
      <w:r w:rsidRPr="00415158">
        <w:rPr>
          <w:i/>
          <w:sz w:val="22"/>
          <w:szCs w:val="22"/>
        </w:rPr>
        <w:t>Obkrožite eno od variant a) ali b)</w:t>
      </w:r>
    </w:p>
    <w:p w14:paraId="11FEC749" w14:textId="77777777" w:rsidR="00BF47B8" w:rsidRPr="00415158" w:rsidRDefault="00BF47B8" w:rsidP="007B4DA9">
      <w:pPr>
        <w:pStyle w:val="ListParagraph"/>
        <w:numPr>
          <w:ilvl w:val="0"/>
          <w:numId w:val="35"/>
        </w:numPr>
      </w:pPr>
      <w:r w:rsidRPr="00415158">
        <w:t>da je pisno zaključno delo študija rezultat mojega samostojnega dela;</w:t>
      </w:r>
    </w:p>
    <w:p w14:paraId="763007F2" w14:textId="77777777" w:rsidR="00BF47B8" w:rsidRPr="00415158" w:rsidRDefault="00BF47B8" w:rsidP="00BF47B8">
      <w:pPr>
        <w:spacing w:line="276" w:lineRule="auto"/>
        <w:jc w:val="both"/>
        <w:rPr>
          <w:sz w:val="22"/>
          <w:szCs w:val="22"/>
        </w:rPr>
      </w:pPr>
    </w:p>
    <w:p w14:paraId="2BADB33F" w14:textId="77777777" w:rsidR="00BF47B8" w:rsidRPr="00415158" w:rsidRDefault="00BF47B8" w:rsidP="007B4DA9">
      <w:pPr>
        <w:pStyle w:val="ListParagraph"/>
        <w:numPr>
          <w:ilvl w:val="0"/>
          <w:numId w:val="35"/>
        </w:numPr>
      </w:pPr>
      <w:r w:rsidRPr="00415158">
        <w:t xml:space="preserve">da je pisno zaključno delo študija rezultat lastnega dela več kandidatov in izpolnjuje pogoje, ki jih Statut UL določa za skupna zaključna dela študija ter je v zahtevanem deležu rezultat mojega samostojnega dela; </w:t>
      </w:r>
    </w:p>
    <w:p w14:paraId="41C233C1" w14:textId="77777777" w:rsidR="00BF47B8" w:rsidRPr="00415158" w:rsidRDefault="00BF47B8" w:rsidP="00BF47B8">
      <w:pPr>
        <w:spacing w:line="276" w:lineRule="auto"/>
        <w:jc w:val="both"/>
        <w:rPr>
          <w:sz w:val="22"/>
          <w:szCs w:val="22"/>
        </w:rPr>
      </w:pPr>
    </w:p>
    <w:p w14:paraId="524851F9" w14:textId="77777777" w:rsidR="00BF47B8" w:rsidRPr="00415158" w:rsidRDefault="00BF47B8" w:rsidP="00BF47B8">
      <w:pPr>
        <w:spacing w:line="276" w:lineRule="auto"/>
        <w:jc w:val="both"/>
        <w:rPr>
          <w:sz w:val="22"/>
          <w:szCs w:val="22"/>
        </w:rPr>
      </w:pPr>
      <w:r w:rsidRPr="00415158">
        <w:rPr>
          <w:sz w:val="22"/>
          <w:szCs w:val="22"/>
        </w:rPr>
        <w:t>2. da je tiskana oblika pisnega zaključnega dela študija istovetna elektronski obliki pisnega zaključnega dela študija;</w:t>
      </w:r>
    </w:p>
    <w:p w14:paraId="3B7D95A6" w14:textId="77777777" w:rsidR="00BF47B8" w:rsidRPr="00415158" w:rsidRDefault="00BF47B8" w:rsidP="00BF47B8">
      <w:pPr>
        <w:spacing w:line="276" w:lineRule="auto"/>
        <w:jc w:val="both"/>
        <w:rPr>
          <w:sz w:val="22"/>
          <w:szCs w:val="22"/>
        </w:rPr>
      </w:pPr>
    </w:p>
    <w:p w14:paraId="5BE2D320" w14:textId="77777777" w:rsidR="00BF47B8" w:rsidRPr="00415158" w:rsidRDefault="00BF47B8" w:rsidP="00BF47B8">
      <w:pPr>
        <w:spacing w:line="276" w:lineRule="auto"/>
        <w:jc w:val="both"/>
        <w:rPr>
          <w:sz w:val="22"/>
          <w:szCs w:val="22"/>
        </w:rPr>
      </w:pPr>
      <w:r w:rsidRPr="00415158">
        <w:rPr>
          <w:sz w:val="22"/>
          <w:szCs w:val="22"/>
        </w:rPr>
        <w:t>3. da sem pridobil/-a vsa potrebna dovoljenja za uporabo podatkov in avtorskih del v pisnem zaključnem delu študija in jih v pisnem zaključnem delu študija jasno označil/-a;</w:t>
      </w:r>
    </w:p>
    <w:p w14:paraId="27CA59F4" w14:textId="77777777" w:rsidR="00BF47B8" w:rsidRPr="00415158" w:rsidRDefault="00BF47B8" w:rsidP="00BF47B8">
      <w:pPr>
        <w:spacing w:line="276" w:lineRule="auto"/>
        <w:jc w:val="both"/>
        <w:rPr>
          <w:sz w:val="22"/>
          <w:szCs w:val="22"/>
        </w:rPr>
      </w:pPr>
    </w:p>
    <w:p w14:paraId="18E9ABA0" w14:textId="77777777" w:rsidR="00BF47B8" w:rsidRPr="00415158" w:rsidRDefault="00BF47B8" w:rsidP="00BF47B8">
      <w:pPr>
        <w:spacing w:line="276" w:lineRule="auto"/>
        <w:jc w:val="both"/>
        <w:rPr>
          <w:sz w:val="22"/>
          <w:szCs w:val="22"/>
        </w:rPr>
      </w:pPr>
      <w:r w:rsidRPr="00415158">
        <w:rPr>
          <w:sz w:val="22"/>
          <w:szCs w:val="22"/>
        </w:rPr>
        <w:t xml:space="preserve">4. da sem pri pripravi pisnega zaključnega dela študija ravnal/-a v skladu z etičnimi načeli in, kjer je to potrebno, za raziskavo pridobil/-a soglasje etične komisije; </w:t>
      </w:r>
    </w:p>
    <w:p w14:paraId="5769E5A0" w14:textId="77777777" w:rsidR="00BF47B8" w:rsidRPr="00415158" w:rsidRDefault="00BF47B8" w:rsidP="00BF47B8">
      <w:pPr>
        <w:spacing w:line="276" w:lineRule="auto"/>
        <w:jc w:val="both"/>
        <w:rPr>
          <w:sz w:val="22"/>
          <w:szCs w:val="22"/>
        </w:rPr>
      </w:pPr>
    </w:p>
    <w:p w14:paraId="149B166D" w14:textId="77777777" w:rsidR="00BF47B8" w:rsidRPr="00415158" w:rsidRDefault="00BF47B8" w:rsidP="00BF47B8">
      <w:pPr>
        <w:spacing w:line="276" w:lineRule="auto"/>
        <w:jc w:val="both"/>
        <w:rPr>
          <w:sz w:val="22"/>
          <w:szCs w:val="22"/>
        </w:rPr>
      </w:pPr>
      <w:r w:rsidRPr="00415158">
        <w:rPr>
          <w:sz w:val="22"/>
          <w:szCs w:val="22"/>
        </w:rPr>
        <w:t xml:space="preserve">5. soglašam, da se elektronska oblika pisnega zaključnega dela študija uporabi za preverjanje </w:t>
      </w:r>
      <w:r w:rsidRPr="00415158">
        <w:rPr>
          <w:bCs/>
          <w:sz w:val="22"/>
          <w:szCs w:val="22"/>
        </w:rPr>
        <w:t>podobnosti vsebine z drugimi deli s programsko opremo za preverjanje podobnosti vsebine, ki je povezana s študijskim informacijskim sistemom članice;</w:t>
      </w:r>
      <w:r w:rsidRPr="00415158">
        <w:rPr>
          <w:sz w:val="22"/>
          <w:szCs w:val="22"/>
        </w:rPr>
        <w:t xml:space="preserve"> </w:t>
      </w:r>
    </w:p>
    <w:p w14:paraId="1CB80B46" w14:textId="77777777" w:rsidR="00BF47B8" w:rsidRPr="00415158" w:rsidRDefault="00BF47B8" w:rsidP="00BF47B8">
      <w:pPr>
        <w:spacing w:line="276" w:lineRule="auto"/>
        <w:jc w:val="both"/>
        <w:rPr>
          <w:sz w:val="22"/>
          <w:szCs w:val="22"/>
        </w:rPr>
      </w:pPr>
    </w:p>
    <w:p w14:paraId="5B952E55" w14:textId="77777777" w:rsidR="00BF47B8" w:rsidRPr="00415158" w:rsidRDefault="00BF47B8" w:rsidP="00BF47B8">
      <w:pPr>
        <w:spacing w:line="276" w:lineRule="auto"/>
        <w:jc w:val="both"/>
        <w:rPr>
          <w:sz w:val="22"/>
          <w:szCs w:val="22"/>
        </w:rPr>
      </w:pPr>
      <w:r w:rsidRPr="00415158">
        <w:rPr>
          <w:sz w:val="22"/>
          <w:szCs w:val="22"/>
        </w:rPr>
        <w:t>6. da na UL neodplačno, neizključno, prostorsko in časovno neomejeno prenašam pravico shranitve avtorskega dela v elektronski obliki, pravico reproduciranja ter pravico dajanja pisnega zaključnega dela študija na voljo javnosti na svetovnem spletu preko Repozitorija UL;</w:t>
      </w:r>
    </w:p>
    <w:p w14:paraId="051F4BAC" w14:textId="77777777" w:rsidR="00BF47B8" w:rsidRPr="00415158" w:rsidRDefault="00BF47B8" w:rsidP="00BF47B8">
      <w:pPr>
        <w:spacing w:line="276" w:lineRule="auto"/>
        <w:jc w:val="both"/>
        <w:rPr>
          <w:sz w:val="22"/>
          <w:szCs w:val="22"/>
        </w:rPr>
      </w:pPr>
    </w:p>
    <w:p w14:paraId="1CA6C254" w14:textId="5419DFBA" w:rsidR="00BF47B8" w:rsidRPr="00415158" w:rsidRDefault="00BF47B8" w:rsidP="00BF47B8">
      <w:pPr>
        <w:spacing w:line="276" w:lineRule="auto"/>
        <w:jc w:val="both"/>
        <w:rPr>
          <w:sz w:val="22"/>
          <w:szCs w:val="22"/>
        </w:rPr>
      </w:pPr>
      <w:r w:rsidRPr="00415158">
        <w:rPr>
          <w:sz w:val="22"/>
          <w:szCs w:val="22"/>
        </w:rPr>
        <w:t>7. [za zaključna dela na 3. stopnji študija, sestavljena iz člankov] da sem od založnikov, na katere sem predhodno izključno prenesel/-la materialne avtorske pravice na člankih, pridobil/-a potrebna soglasja za vključitev člankov v tiskano in elektronsko obliko disertacije. Soglasja UL omogočajo</w:t>
      </w:r>
      <w:r w:rsidRPr="00415158">
        <w:rPr>
          <w:sz w:val="22"/>
          <w:szCs w:val="22"/>
          <w:lang w:eastAsia="sl-SI"/>
        </w:rPr>
        <w:t xml:space="preserve"> neodplačno, neizključno, prostorsko in časovno neomejeno hranjenje avtorskega dela v elektronski obliki in reproduciranje ter </w:t>
      </w:r>
      <w:r w:rsidRPr="00415158">
        <w:rPr>
          <w:sz w:val="22"/>
          <w:szCs w:val="22"/>
        </w:rPr>
        <w:t>dajanje disertacije na voljo javnosti</w:t>
      </w:r>
      <w:r w:rsidRPr="00415158">
        <w:rPr>
          <w:sz w:val="22"/>
          <w:szCs w:val="22"/>
          <w:lang w:eastAsia="sl-SI"/>
        </w:rPr>
        <w:t xml:space="preserve"> na svetovnem spletu preko Repozitorija UL</w:t>
      </w:r>
      <w:r w:rsidR="00415158">
        <w:rPr>
          <w:sz w:val="22"/>
          <w:szCs w:val="22"/>
          <w:lang w:eastAsia="sl-SI"/>
        </w:rPr>
        <w:t>;</w:t>
      </w:r>
    </w:p>
    <w:p w14:paraId="4479D6E0" w14:textId="77777777" w:rsidR="00BF47B8" w:rsidRPr="00415158" w:rsidRDefault="00BF47B8" w:rsidP="00BF47B8">
      <w:pPr>
        <w:spacing w:line="276" w:lineRule="auto"/>
        <w:jc w:val="both"/>
        <w:rPr>
          <w:sz w:val="22"/>
          <w:szCs w:val="22"/>
        </w:rPr>
      </w:pPr>
    </w:p>
    <w:p w14:paraId="0C0D1DA9" w14:textId="25372E3C" w:rsidR="005458B0" w:rsidRDefault="00BF47B8" w:rsidP="005458B0">
      <w:pPr>
        <w:spacing w:after="240" w:line="276" w:lineRule="auto"/>
        <w:jc w:val="both"/>
        <w:rPr>
          <w:sz w:val="22"/>
          <w:szCs w:val="22"/>
        </w:rPr>
      </w:pPr>
      <w:r w:rsidRPr="00415158">
        <w:rPr>
          <w:sz w:val="22"/>
          <w:szCs w:val="22"/>
        </w:rPr>
        <w:t>8. da dovoljujem objavo svojih osebnih podatkov, ki so navedeni v pisnem zaključnem delu študija in tej izjavi, skupaj z objavo pisnega zaključnega dela študija.</w:t>
      </w:r>
    </w:p>
    <w:p w14:paraId="7F2572A8" w14:textId="50D80F31" w:rsidR="00BF47B8" w:rsidRPr="00415158" w:rsidRDefault="00BF47B8" w:rsidP="00BF47B8">
      <w:pPr>
        <w:pStyle w:val="CommentText"/>
        <w:spacing w:line="276" w:lineRule="auto"/>
        <w:jc w:val="both"/>
        <w:rPr>
          <w:rFonts w:ascii="Times New Roman" w:hAnsi="Times New Roman" w:cs="Times New Roman"/>
          <w:sz w:val="22"/>
          <w:szCs w:val="22"/>
        </w:rPr>
      </w:pPr>
      <w:r w:rsidRPr="00415158">
        <w:rPr>
          <w:rFonts w:ascii="Times New Roman" w:hAnsi="Times New Roman" w:cs="Times New Roman"/>
          <w:sz w:val="22"/>
          <w:szCs w:val="22"/>
        </w:rPr>
        <w:t xml:space="preserve">V/Na: </w:t>
      </w:r>
    </w:p>
    <w:p w14:paraId="5AAC840D" w14:textId="1D94E378" w:rsidR="00BF47B8" w:rsidRPr="00415158" w:rsidRDefault="00BF47B8" w:rsidP="00BF47B8">
      <w:pPr>
        <w:pStyle w:val="CommentText"/>
        <w:spacing w:line="276" w:lineRule="auto"/>
        <w:jc w:val="both"/>
        <w:rPr>
          <w:rFonts w:ascii="Times New Roman" w:hAnsi="Times New Roman" w:cs="Times New Roman"/>
          <w:sz w:val="22"/>
          <w:szCs w:val="22"/>
        </w:rPr>
      </w:pPr>
      <w:r w:rsidRPr="00415158">
        <w:rPr>
          <w:rFonts w:ascii="Times New Roman" w:hAnsi="Times New Roman" w:cs="Times New Roman"/>
          <w:sz w:val="22"/>
          <w:szCs w:val="22"/>
        </w:rPr>
        <w:t>Datum:</w:t>
      </w:r>
      <w:r w:rsidR="00C4175F">
        <w:rPr>
          <w:rFonts w:ascii="Times New Roman" w:hAnsi="Times New Roman" w:cs="Times New Roman"/>
          <w:sz w:val="22"/>
          <w:szCs w:val="22"/>
        </w:rPr>
        <w:t xml:space="preserve"> </w:t>
      </w:r>
    </w:p>
    <w:p w14:paraId="1D4CB1B9" w14:textId="0866D2CA" w:rsidR="00BF47B8" w:rsidRPr="00415158" w:rsidRDefault="00BF47B8" w:rsidP="00BF47B8">
      <w:pPr>
        <w:pStyle w:val="CommentText"/>
        <w:spacing w:line="276" w:lineRule="auto"/>
        <w:jc w:val="both"/>
        <w:rPr>
          <w:rFonts w:ascii="Times New Roman" w:hAnsi="Times New Roman" w:cs="Times New Roman"/>
        </w:rPr>
      </w:pP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t>Podpis študenta/-ke:</w:t>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r w:rsidRPr="00415158">
        <w:rPr>
          <w:rFonts w:ascii="Times New Roman" w:hAnsi="Times New Roman" w:cs="Times New Roman"/>
          <w:sz w:val="22"/>
          <w:szCs w:val="22"/>
        </w:rPr>
        <w:tab/>
      </w:r>
    </w:p>
    <w:p w14:paraId="67B06517" w14:textId="77777777" w:rsidR="00BF47B8" w:rsidRDefault="00BF47B8" w:rsidP="00BF47B8">
      <w:pPr>
        <w:pStyle w:val="NoSpacing"/>
      </w:pPr>
    </w:p>
    <w:p w14:paraId="749A3DD6" w14:textId="77777777" w:rsidR="00474A5E" w:rsidRDefault="00474A5E" w:rsidP="00BF47B8">
      <w:pPr>
        <w:pStyle w:val="NoSpacing"/>
      </w:pPr>
    </w:p>
    <w:p w14:paraId="5842074A" w14:textId="5A21E827" w:rsidR="00474A5E" w:rsidRDefault="00474A5E" w:rsidP="00BF47B8">
      <w:pPr>
        <w:pStyle w:val="NoSpacing"/>
      </w:pPr>
    </w:p>
    <w:p w14:paraId="61D3F74F" w14:textId="1BC3750F" w:rsidR="00474A5E" w:rsidRDefault="00474A5E" w:rsidP="00BF47B8">
      <w:pPr>
        <w:pStyle w:val="NoSpacing"/>
      </w:pPr>
    </w:p>
    <w:p w14:paraId="346E6E62" w14:textId="0B8D6658" w:rsidR="00474A5E" w:rsidRDefault="00474A5E" w:rsidP="00BF47B8">
      <w:pPr>
        <w:pStyle w:val="NoSpacing"/>
      </w:pPr>
    </w:p>
    <w:p w14:paraId="4A9BEF0C" w14:textId="5B2E7839" w:rsidR="00474A5E" w:rsidRDefault="00474A5E" w:rsidP="00BF47B8">
      <w:pPr>
        <w:pStyle w:val="NoSpacing"/>
      </w:pPr>
    </w:p>
    <w:p w14:paraId="20C70CE2" w14:textId="0F45FC57" w:rsidR="00474A5E" w:rsidRDefault="00474A5E" w:rsidP="00BF47B8">
      <w:pPr>
        <w:pStyle w:val="NoSpacing"/>
      </w:pPr>
    </w:p>
    <w:p w14:paraId="0AEE5EF7" w14:textId="75BDD689" w:rsidR="00474A5E" w:rsidRDefault="00474A5E" w:rsidP="00BF47B8">
      <w:pPr>
        <w:pStyle w:val="NoSpacing"/>
      </w:pPr>
    </w:p>
    <w:p w14:paraId="0EDC3770" w14:textId="31478C4B" w:rsidR="00474A5E" w:rsidRDefault="00474A5E" w:rsidP="00BF47B8">
      <w:pPr>
        <w:pStyle w:val="NoSpacing"/>
      </w:pPr>
    </w:p>
    <w:p w14:paraId="20DDF376" w14:textId="7DD1C404" w:rsidR="00474A5E" w:rsidRDefault="00474A5E" w:rsidP="00BF47B8">
      <w:pPr>
        <w:pStyle w:val="NoSpacing"/>
      </w:pPr>
    </w:p>
    <w:p w14:paraId="7359B899" w14:textId="540BBC31" w:rsidR="00474A5E" w:rsidRDefault="00474A5E" w:rsidP="00BF47B8">
      <w:pPr>
        <w:pStyle w:val="NoSpacing"/>
      </w:pPr>
    </w:p>
    <w:p w14:paraId="613F9251" w14:textId="5EDD2A8E" w:rsidR="00474A5E" w:rsidRDefault="00474A5E" w:rsidP="00BF47B8">
      <w:pPr>
        <w:pStyle w:val="NoSpacing"/>
      </w:pPr>
    </w:p>
    <w:p w14:paraId="65B67076" w14:textId="230547C5" w:rsidR="00474A5E" w:rsidRDefault="00474A5E" w:rsidP="00BF47B8">
      <w:pPr>
        <w:pStyle w:val="NoSpacing"/>
      </w:pPr>
    </w:p>
    <w:p w14:paraId="1C9F0F6F" w14:textId="1D1FD803" w:rsidR="00474A5E" w:rsidRDefault="00474A5E" w:rsidP="00BF47B8">
      <w:pPr>
        <w:pStyle w:val="NoSpacing"/>
      </w:pPr>
    </w:p>
    <w:p w14:paraId="69AEB7E4" w14:textId="6ED186A2" w:rsidR="00474A5E" w:rsidRDefault="00474A5E" w:rsidP="00BF47B8">
      <w:pPr>
        <w:pStyle w:val="NoSpacing"/>
      </w:pPr>
    </w:p>
    <w:p w14:paraId="7726E8C3" w14:textId="2ABC810B" w:rsidR="00474A5E" w:rsidRDefault="00474A5E" w:rsidP="00BF47B8">
      <w:pPr>
        <w:pStyle w:val="NoSpacing"/>
      </w:pPr>
    </w:p>
    <w:p w14:paraId="1CAF54BF" w14:textId="0D52DD62" w:rsidR="00474A5E" w:rsidRDefault="00474A5E" w:rsidP="00BF47B8">
      <w:pPr>
        <w:pStyle w:val="NoSpacing"/>
      </w:pPr>
    </w:p>
    <w:p w14:paraId="3F03C2B5" w14:textId="534EA91E" w:rsidR="00474A5E" w:rsidRDefault="00474A5E" w:rsidP="004D25E1">
      <w:pPr>
        <w:pStyle w:val="NoSpacing"/>
      </w:pPr>
      <w:r>
        <w:t>Če je delo pisano v angleščini, je ta stran namenjena izjavi v angleškem jeziku</w:t>
      </w:r>
      <w:r w:rsidR="004D25E1">
        <w:t>, ki jo študent ob zaključku študija pridobi iz VIS-a. Če je delo pisano v slovenščini, je stran prazna in je potrebno vstaviti spodnji napis.</w:t>
      </w:r>
    </w:p>
    <w:p w14:paraId="48938ACE" w14:textId="749D85C6" w:rsidR="00474A5E" w:rsidRPr="00474A5E" w:rsidRDefault="00474A5E" w:rsidP="00474A5E">
      <w:pPr>
        <w:pStyle w:val="NoSpacing"/>
        <w:jc w:val="center"/>
        <w:rPr>
          <w:i/>
        </w:rPr>
      </w:pPr>
      <w:r w:rsidRPr="00474A5E">
        <w:rPr>
          <w:i/>
        </w:rPr>
        <w:t>»Ta stran je namenoma prazna«</w:t>
      </w:r>
    </w:p>
    <w:p w14:paraId="5570F7C3" w14:textId="77777777" w:rsidR="00474A5E" w:rsidRDefault="00474A5E" w:rsidP="00BF47B8">
      <w:pPr>
        <w:pStyle w:val="NoSpacing"/>
      </w:pPr>
    </w:p>
    <w:p w14:paraId="50FB9038" w14:textId="3C0420D5" w:rsidR="00474A5E" w:rsidRDefault="00474A5E" w:rsidP="00BF47B8">
      <w:pPr>
        <w:pStyle w:val="NoSpacing"/>
        <w:sectPr w:rsidR="00474A5E" w:rsidSect="00685943">
          <w:headerReference w:type="even" r:id="rId16"/>
          <w:headerReference w:type="default" r:id="rId17"/>
          <w:footerReference w:type="even" r:id="rId18"/>
          <w:footerReference w:type="default" r:id="rId19"/>
          <w:type w:val="continuous"/>
          <w:pgSz w:w="11906" w:h="16838" w:code="9"/>
          <w:pgMar w:top="1701" w:right="1134" w:bottom="1134" w:left="567" w:header="850" w:footer="709" w:gutter="1134"/>
          <w:pgNumType w:fmt="upperRoman" w:start="1"/>
          <w:cols w:space="708"/>
          <w:docGrid w:linePitch="360"/>
        </w:sectPr>
      </w:pPr>
    </w:p>
    <w:p w14:paraId="6BD8A0E9" w14:textId="527066EC" w:rsidR="00F37CDB" w:rsidRPr="00F51FBB" w:rsidRDefault="00E4351C" w:rsidP="00403ACF">
      <w:pPr>
        <w:pStyle w:val="Heading1"/>
        <w:numPr>
          <w:ilvl w:val="0"/>
          <w:numId w:val="0"/>
        </w:numPr>
      </w:pPr>
      <w:bookmarkStart w:id="1" w:name="_Toc65320931"/>
      <w:bookmarkStart w:id="2" w:name="_Toc70712253"/>
      <w:bookmarkEnd w:id="0"/>
      <w:r>
        <w:lastRenderedPageBreak/>
        <w:t>POPRAVKI – ERRATA</w:t>
      </w:r>
      <w:bookmarkEnd w:id="1"/>
      <w:bookmarkEnd w:id="2"/>
    </w:p>
    <w:p w14:paraId="70A20DD7" w14:textId="45A4AD6D" w:rsidR="00F37CDB" w:rsidRPr="00F51FBB" w:rsidRDefault="00DD4CD5" w:rsidP="00C01F05">
      <w:pPr>
        <w:pStyle w:val="NoSpacing"/>
      </w:pPr>
      <w:r>
        <w:t>Stran z napako</w:t>
      </w:r>
      <w:r w:rsidR="00F37CDB" w:rsidRPr="00F51FBB">
        <w:tab/>
      </w:r>
      <w:r w:rsidR="00F37CDB" w:rsidRPr="00F51FBB">
        <w:tab/>
      </w:r>
      <w:r>
        <w:t>Vrstica z napako</w:t>
      </w:r>
      <w:r w:rsidR="00F37CDB" w:rsidRPr="00F51FBB">
        <w:tab/>
      </w:r>
      <w:r w:rsidR="00F37CDB" w:rsidRPr="00F51FBB">
        <w:tab/>
      </w:r>
      <w:r>
        <w:t>Namesto</w:t>
      </w:r>
      <w:r w:rsidR="00F37CDB" w:rsidRPr="00F51FBB">
        <w:tab/>
      </w:r>
      <w:r w:rsidR="00F37CDB" w:rsidRPr="00F51FBB">
        <w:tab/>
      </w:r>
      <w:r>
        <w:t>Naj bo</w:t>
      </w:r>
    </w:p>
    <w:p w14:paraId="4DDBCEC3" w14:textId="0497F592" w:rsidR="005E6174" w:rsidRPr="00F51FBB" w:rsidRDefault="005E6174" w:rsidP="00584182"/>
    <w:p w14:paraId="54B496A3" w14:textId="2F03D8B0" w:rsidR="005E6174" w:rsidRPr="00F51FBB" w:rsidRDefault="005E6174" w:rsidP="00584182"/>
    <w:p w14:paraId="419C99E0" w14:textId="67BF55BA" w:rsidR="005E6174" w:rsidRDefault="005E6174" w:rsidP="00584182"/>
    <w:p w14:paraId="2BB961DF" w14:textId="77777777" w:rsidR="004A7020" w:rsidRPr="00F51FBB" w:rsidRDefault="004A7020" w:rsidP="004A7020">
      <w:pPr>
        <w:pStyle w:val="Heading1"/>
        <w:numPr>
          <w:ilvl w:val="0"/>
          <w:numId w:val="0"/>
        </w:numPr>
      </w:pPr>
      <w:bookmarkStart w:id="3" w:name="_Toc70712254"/>
      <w:r w:rsidRPr="00F51FBB">
        <w:lastRenderedPageBreak/>
        <w:t>ZAHVALA</w:t>
      </w:r>
      <w:bookmarkEnd w:id="3"/>
    </w:p>
    <w:p w14:paraId="01EC6FF2" w14:textId="77777777" w:rsidR="004A7020" w:rsidRPr="00F51FBB" w:rsidRDefault="004A7020" w:rsidP="004A7020">
      <w:pPr>
        <w:pStyle w:val="NoSpacing"/>
        <w:rPr>
          <w:i/>
        </w:rPr>
      </w:pPr>
      <w:r w:rsidRPr="00F51FBB">
        <w:rPr>
          <w:i/>
        </w:rPr>
        <w:t>Zahvala je neobvezni del zaključnega dela. Zahvalite se predvsem tistim, ki so v kakršnikoli obliki pomagali pri nastanku dela. Navadno se je potrebno zahvaliti v prvi vrsti mentorju, somentorju in inštituciji, ki je morda finančno ali kako drugače podprla izvedbo zaključnega dela. Nato sledijo sodelavci ali kolegi, ki so pomagali pri delu ali študiju. Na koncu se po navadi zahvalimo še družini</w:t>
      </w:r>
    </w:p>
    <w:p w14:paraId="3248BE4D" w14:textId="77777777" w:rsidR="004A7020" w:rsidRPr="00F51FBB" w:rsidRDefault="004A7020" w:rsidP="00584182"/>
    <w:p w14:paraId="37943ABA" w14:textId="77777777" w:rsidR="00651E66" w:rsidRPr="00F51FBB" w:rsidRDefault="00651E66" w:rsidP="00651E66">
      <w:pPr>
        <w:pStyle w:val="Heading1"/>
        <w:numPr>
          <w:ilvl w:val="0"/>
          <w:numId w:val="0"/>
        </w:numPr>
      </w:pPr>
      <w:bookmarkStart w:id="4" w:name="_Toc65179497"/>
      <w:bookmarkStart w:id="5" w:name="_Toc65320932"/>
      <w:bookmarkStart w:id="6" w:name="_Toc70712255"/>
      <w:r w:rsidRPr="00F51FBB">
        <w:lastRenderedPageBreak/>
        <w:t>BIBLIOGRAFSKO-DOKUMENTACIJSKA STRAN IN IZVLEČEK</w:t>
      </w:r>
      <w:bookmarkEnd w:id="4"/>
      <w:bookmarkEnd w:id="5"/>
      <w:bookmarkEnd w:id="6"/>
    </w:p>
    <w:p w14:paraId="4C9DB801" w14:textId="77777777" w:rsidR="00651E66" w:rsidRPr="00F51FBB" w:rsidRDefault="00651E66" w:rsidP="00651E66">
      <w:pPr>
        <w:pStyle w:val="NoSpacing"/>
        <w:spacing w:line="360" w:lineRule="auto"/>
        <w:rPr>
          <w:b/>
        </w:rPr>
      </w:pPr>
      <w:r w:rsidRPr="00F51FBB">
        <w:rPr>
          <w:b/>
        </w:rPr>
        <w:t>UDK:</w:t>
      </w:r>
      <w:r w:rsidRPr="00F51FBB">
        <w:rPr>
          <w:b/>
        </w:rPr>
        <w:tab/>
      </w:r>
      <w:r w:rsidRPr="00F51FBB">
        <w:rPr>
          <w:b/>
        </w:rPr>
        <w:tab/>
      </w:r>
      <w:r w:rsidRPr="00F51FBB">
        <w:rPr>
          <w:b/>
        </w:rPr>
        <w:tab/>
        <w:t>XYZ.XZ</w:t>
      </w:r>
    </w:p>
    <w:p w14:paraId="59A8CE4F" w14:textId="3D69D96C" w:rsidR="00651E66" w:rsidRPr="00F51FBB" w:rsidRDefault="00651E66" w:rsidP="22F06DAC">
      <w:pPr>
        <w:pStyle w:val="NoSpacing"/>
        <w:spacing w:line="360" w:lineRule="auto"/>
        <w:rPr>
          <w:b/>
          <w:bCs/>
        </w:rPr>
      </w:pPr>
      <w:r w:rsidRPr="22F06DAC">
        <w:rPr>
          <w:b/>
          <w:bCs/>
        </w:rPr>
        <w:t>Avtor:</w:t>
      </w:r>
      <w:r>
        <w:tab/>
      </w:r>
      <w:r>
        <w:tab/>
      </w:r>
      <w:r>
        <w:tab/>
      </w:r>
      <w:r w:rsidRPr="22F06DAC">
        <w:rPr>
          <w:b/>
          <w:bCs/>
        </w:rPr>
        <w:t>Ime Priimek</w:t>
      </w:r>
      <w:r w:rsidR="10163128" w:rsidRPr="22F06DAC">
        <w:rPr>
          <w:b/>
          <w:bCs/>
        </w:rPr>
        <w:t xml:space="preserve">, </w:t>
      </w:r>
      <w:r w:rsidR="10163128" w:rsidRPr="00E31CD1">
        <w:rPr>
          <w:b/>
        </w:rPr>
        <w:t>znanstveni ali strokovni naziv standardizirano okrajšano</w:t>
      </w:r>
    </w:p>
    <w:p w14:paraId="3BFFA5A2" w14:textId="2BFE2417" w:rsidR="00651E66" w:rsidRDefault="00651E66" w:rsidP="34715FCC">
      <w:pPr>
        <w:pStyle w:val="NoSpacing"/>
        <w:spacing w:line="360" w:lineRule="auto"/>
        <w:rPr>
          <w:b/>
          <w:bCs/>
        </w:rPr>
      </w:pPr>
      <w:r w:rsidRPr="34715FCC">
        <w:rPr>
          <w:b/>
          <w:bCs/>
        </w:rPr>
        <w:t>Mentor:</w:t>
      </w:r>
      <w:r>
        <w:tab/>
      </w:r>
      <w:r>
        <w:tab/>
      </w:r>
      <w:r w:rsidRPr="34715FCC">
        <w:rPr>
          <w:b/>
          <w:bCs/>
        </w:rPr>
        <w:t xml:space="preserve">akademski </w:t>
      </w:r>
      <w:r w:rsidR="292EAD25" w:rsidRPr="00E31CD1">
        <w:rPr>
          <w:b/>
        </w:rPr>
        <w:t>naslov</w:t>
      </w:r>
      <w:r w:rsidR="292EAD25" w:rsidRPr="34715FCC">
        <w:rPr>
          <w:b/>
          <w:bCs/>
        </w:rPr>
        <w:t xml:space="preserve"> </w:t>
      </w:r>
      <w:r w:rsidR="002A0197" w:rsidRPr="34715FCC">
        <w:rPr>
          <w:b/>
          <w:bCs/>
        </w:rPr>
        <w:t>(skrajšan)</w:t>
      </w:r>
      <w:r w:rsidRPr="34715FCC">
        <w:rPr>
          <w:b/>
          <w:bCs/>
        </w:rPr>
        <w:t xml:space="preserve"> Ime Priimek, </w:t>
      </w:r>
      <w:r w:rsidR="69596412" w:rsidRPr="00E31CD1">
        <w:rPr>
          <w:b/>
        </w:rPr>
        <w:t>akademski naziv oz.</w:t>
      </w:r>
      <w:r w:rsidR="00E4351C">
        <w:rPr>
          <w:b/>
          <w:bCs/>
        </w:rPr>
        <w:t xml:space="preserve"> </w:t>
      </w:r>
      <w:r w:rsidRPr="34715FCC">
        <w:rPr>
          <w:b/>
          <w:bCs/>
        </w:rPr>
        <w:t xml:space="preserve">izobrazba </w:t>
      </w:r>
    </w:p>
    <w:p w14:paraId="06E0539A" w14:textId="06C30FA8" w:rsidR="002A0197" w:rsidRDefault="002A0197" w:rsidP="34715FCC">
      <w:pPr>
        <w:pStyle w:val="NoSpacing"/>
        <w:spacing w:line="360" w:lineRule="auto"/>
        <w:rPr>
          <w:rFonts w:eastAsia="Calibri"/>
          <w:b/>
          <w:bCs/>
        </w:rPr>
      </w:pPr>
      <w:r w:rsidRPr="34715FCC">
        <w:rPr>
          <w:b/>
          <w:bCs/>
        </w:rPr>
        <w:t>Somentor:</w:t>
      </w:r>
      <w:r>
        <w:tab/>
      </w:r>
      <w:r>
        <w:tab/>
      </w:r>
      <w:r w:rsidRPr="34715FCC">
        <w:rPr>
          <w:b/>
          <w:bCs/>
        </w:rPr>
        <w:t xml:space="preserve">akademski </w:t>
      </w:r>
      <w:r w:rsidR="00484F9D" w:rsidRPr="00E31CD1">
        <w:rPr>
          <w:b/>
        </w:rPr>
        <w:t xml:space="preserve">naslov </w:t>
      </w:r>
      <w:r w:rsidRPr="34715FCC">
        <w:rPr>
          <w:b/>
          <w:bCs/>
        </w:rPr>
        <w:t xml:space="preserve">(skrajšan) Ime Priimek, </w:t>
      </w:r>
      <w:r w:rsidR="179D558B" w:rsidRPr="00E31CD1">
        <w:rPr>
          <w:b/>
        </w:rPr>
        <w:t xml:space="preserve">akademski naziv oz. </w:t>
      </w:r>
      <w:r w:rsidR="179D558B" w:rsidRPr="34715FCC">
        <w:rPr>
          <w:b/>
          <w:bCs/>
        </w:rPr>
        <w:t>izobrazba</w:t>
      </w:r>
    </w:p>
    <w:p w14:paraId="59821822" w14:textId="397CF019" w:rsidR="00651E66" w:rsidRPr="00F51FBB" w:rsidRDefault="00651E66" w:rsidP="34715FCC">
      <w:pPr>
        <w:pStyle w:val="NoSpacing"/>
        <w:spacing w:line="360" w:lineRule="auto"/>
        <w:ind w:left="2124" w:hanging="2124"/>
        <w:rPr>
          <w:b/>
          <w:bCs/>
        </w:rPr>
      </w:pPr>
      <w:r w:rsidRPr="34715FCC">
        <w:rPr>
          <w:b/>
          <w:bCs/>
        </w:rPr>
        <w:t>Naslov:</w:t>
      </w:r>
      <w:r>
        <w:tab/>
      </w:r>
      <w:r w:rsidRPr="34715FCC">
        <w:rPr>
          <w:b/>
          <w:bCs/>
        </w:rPr>
        <w:t>Naslov dela</w:t>
      </w:r>
      <w:r w:rsidR="00E4351C">
        <w:rPr>
          <w:b/>
          <w:bCs/>
        </w:rPr>
        <w:t xml:space="preserve"> v slovenščini</w:t>
      </w:r>
    </w:p>
    <w:p w14:paraId="6EE4B9D9" w14:textId="77777777" w:rsidR="00651E66" w:rsidRPr="00F51FBB" w:rsidRDefault="00651E66" w:rsidP="00651E66">
      <w:pPr>
        <w:pStyle w:val="NoSpacing"/>
        <w:spacing w:line="360" w:lineRule="auto"/>
        <w:rPr>
          <w:b/>
        </w:rPr>
      </w:pPr>
      <w:r w:rsidRPr="00F51FBB">
        <w:rPr>
          <w:b/>
        </w:rPr>
        <w:t>Tip dokumenta:</w:t>
      </w:r>
      <w:r w:rsidRPr="00F51FBB">
        <w:rPr>
          <w:b/>
        </w:rPr>
        <w:tab/>
        <w:t>doktorska disertacija</w:t>
      </w:r>
    </w:p>
    <w:p w14:paraId="57BAB071" w14:textId="773AC7CE" w:rsidR="00651E66" w:rsidRPr="00F51FBB" w:rsidRDefault="00651E66" w:rsidP="34715FCC">
      <w:pPr>
        <w:pStyle w:val="NoSpacing"/>
        <w:spacing w:line="360" w:lineRule="auto"/>
        <w:rPr>
          <w:b/>
          <w:bCs/>
        </w:rPr>
      </w:pPr>
      <w:r w:rsidRPr="34715FCC">
        <w:rPr>
          <w:b/>
          <w:bCs/>
        </w:rPr>
        <w:t>Obseg in oprema:</w:t>
      </w:r>
      <w:r>
        <w:tab/>
      </w:r>
      <w:r w:rsidR="004A7020">
        <w:rPr>
          <w:b/>
        </w:rPr>
        <w:t>XV</w:t>
      </w:r>
      <w:r w:rsidR="1E03EBEF" w:rsidRPr="00E31CD1">
        <w:rPr>
          <w:b/>
        </w:rPr>
        <w:t>,</w:t>
      </w:r>
      <w:r w:rsidR="1E03EBEF" w:rsidRPr="34715FCC">
        <w:rPr>
          <w:b/>
          <w:bCs/>
        </w:rPr>
        <w:t xml:space="preserve"> </w:t>
      </w:r>
      <w:r w:rsidR="0086030A" w:rsidRPr="34715FCC">
        <w:rPr>
          <w:b/>
          <w:bCs/>
        </w:rPr>
        <w:t>12</w:t>
      </w:r>
      <w:r w:rsidRPr="34715FCC">
        <w:rPr>
          <w:b/>
          <w:bCs/>
        </w:rPr>
        <w:t xml:space="preserve"> str., </w:t>
      </w:r>
      <w:r w:rsidR="0086030A" w:rsidRPr="34715FCC">
        <w:rPr>
          <w:b/>
          <w:bCs/>
        </w:rPr>
        <w:t>1</w:t>
      </w:r>
      <w:r w:rsidRPr="34715FCC">
        <w:rPr>
          <w:b/>
          <w:bCs/>
        </w:rPr>
        <w:t xml:space="preserve"> pregl., </w:t>
      </w:r>
      <w:r w:rsidR="0086030A" w:rsidRPr="34715FCC">
        <w:rPr>
          <w:b/>
          <w:bCs/>
        </w:rPr>
        <w:t>8</w:t>
      </w:r>
      <w:r w:rsidRPr="34715FCC">
        <w:rPr>
          <w:b/>
          <w:bCs/>
        </w:rPr>
        <w:t xml:space="preserve"> sl.,</w:t>
      </w:r>
      <w:r w:rsidR="004A7020">
        <w:rPr>
          <w:b/>
          <w:bCs/>
        </w:rPr>
        <w:t xml:space="preserve"> 5 graf.,</w:t>
      </w:r>
      <w:r w:rsidRPr="34715FCC">
        <w:rPr>
          <w:b/>
          <w:bCs/>
        </w:rPr>
        <w:t xml:space="preserve"> </w:t>
      </w:r>
      <w:r w:rsidR="0086030A" w:rsidRPr="34715FCC">
        <w:rPr>
          <w:b/>
          <w:bCs/>
        </w:rPr>
        <w:t>3</w:t>
      </w:r>
      <w:r w:rsidRPr="34715FCC">
        <w:rPr>
          <w:b/>
          <w:bCs/>
        </w:rPr>
        <w:t xml:space="preserve"> en., 2 pril.</w:t>
      </w:r>
      <w:r w:rsidR="00DD4CD5" w:rsidRPr="34715FCC">
        <w:rPr>
          <w:b/>
          <w:bCs/>
        </w:rPr>
        <w:t xml:space="preserve">, </w:t>
      </w:r>
      <w:r w:rsidR="0051000A" w:rsidRPr="34715FCC">
        <w:rPr>
          <w:b/>
          <w:bCs/>
        </w:rPr>
        <w:t>8</w:t>
      </w:r>
      <w:r w:rsidR="00DD4CD5" w:rsidRPr="34715FCC">
        <w:rPr>
          <w:b/>
          <w:bCs/>
        </w:rPr>
        <w:t xml:space="preserve"> virov</w:t>
      </w:r>
    </w:p>
    <w:p w14:paraId="300FCD92" w14:textId="4D19EFB8" w:rsidR="00651E66" w:rsidRPr="00F51FBB" w:rsidRDefault="00651E66" w:rsidP="00651E66">
      <w:pPr>
        <w:pStyle w:val="NoSpacing"/>
        <w:spacing w:line="360" w:lineRule="auto"/>
        <w:ind w:left="2124" w:hanging="2124"/>
        <w:rPr>
          <w:b/>
        </w:rPr>
      </w:pPr>
      <w:r w:rsidRPr="00F51FBB">
        <w:rPr>
          <w:b/>
        </w:rPr>
        <w:t>Ključne besede:</w:t>
      </w:r>
      <w:r w:rsidRPr="00F51FBB">
        <w:rPr>
          <w:b/>
        </w:rPr>
        <w:tab/>
        <w:t xml:space="preserve">do </w:t>
      </w:r>
      <w:r w:rsidR="002A0197">
        <w:rPr>
          <w:b/>
        </w:rPr>
        <w:t>10</w:t>
      </w:r>
      <w:r w:rsidRPr="00F51FBB">
        <w:rPr>
          <w:b/>
        </w:rPr>
        <w:t xml:space="preserve"> ključnih besed</w:t>
      </w:r>
    </w:p>
    <w:p w14:paraId="694E30CE" w14:textId="77777777" w:rsidR="00651E66" w:rsidRPr="00F51FBB" w:rsidRDefault="00651E66" w:rsidP="00651E66">
      <w:pPr>
        <w:pStyle w:val="NoSpacing"/>
        <w:rPr>
          <w:b/>
        </w:rPr>
      </w:pPr>
    </w:p>
    <w:p w14:paraId="77B335B6" w14:textId="77777777" w:rsidR="00651E66" w:rsidRPr="00F51FBB" w:rsidRDefault="00651E66" w:rsidP="00651E66">
      <w:pPr>
        <w:pStyle w:val="NoSpacing"/>
        <w:rPr>
          <w:b/>
        </w:rPr>
      </w:pPr>
      <w:r w:rsidRPr="00F51FBB">
        <w:rPr>
          <w:b/>
        </w:rPr>
        <w:t>Izvleček</w:t>
      </w:r>
    </w:p>
    <w:p w14:paraId="31207005" w14:textId="77777777" w:rsidR="00651E66" w:rsidRPr="00F51FBB" w:rsidRDefault="00651E66" w:rsidP="00651E66">
      <w:pPr>
        <w:pStyle w:val="NoSpacing"/>
      </w:pPr>
    </w:p>
    <w:p w14:paraId="25D71A00" w14:textId="0C6780BA" w:rsidR="005E6174" w:rsidRPr="00F51FBB" w:rsidRDefault="00651E66" w:rsidP="002A0197">
      <w:pPr>
        <w:pStyle w:val="NoSpacing"/>
      </w:pPr>
      <w:r w:rsidRPr="00F51FBB">
        <w:t xml:space="preserve">Izvleček do </w:t>
      </w:r>
      <w:r w:rsidR="00A67A2F">
        <w:t>250</w:t>
      </w:r>
      <w:r w:rsidRPr="00F51FBB">
        <w:t xml:space="preserve"> besed.</w:t>
      </w:r>
      <w:r w:rsidR="002A0197">
        <w:t xml:space="preserve"> V primeru, da kandidat nima somentorja</w:t>
      </w:r>
      <w:r w:rsidR="00484F9D">
        <w:t>, se</w:t>
      </w:r>
      <w:r w:rsidR="002A0197">
        <w:t xml:space="preserve"> lahko vrstica izbriše. Skrajšan akademski naziv je </w:t>
      </w:r>
      <w:r w:rsidR="006A380B">
        <w:t xml:space="preserve">na </w:t>
      </w:r>
      <w:r w:rsidR="002A0197">
        <w:t>primer prof. dr. ali doc. dr., več o tem je navedeno v dokumentu Oblikovanje del na FGG.</w:t>
      </w:r>
    </w:p>
    <w:p w14:paraId="25D5CB02" w14:textId="77777777" w:rsidR="00485CA0" w:rsidRPr="00F51FBB" w:rsidRDefault="00485CA0" w:rsidP="00485CA0">
      <w:pPr>
        <w:pStyle w:val="Heading1"/>
        <w:numPr>
          <w:ilvl w:val="0"/>
          <w:numId w:val="0"/>
        </w:numPr>
        <w:jc w:val="both"/>
      </w:pPr>
      <w:bookmarkStart w:id="7" w:name="_Toc65179498"/>
      <w:bookmarkStart w:id="8" w:name="_Toc65320933"/>
      <w:bookmarkStart w:id="9" w:name="_Toc70712256"/>
      <w:r w:rsidRPr="00F51FBB">
        <w:lastRenderedPageBreak/>
        <w:t>BIBLIOGRAPHIC-DOCUMENTALISTIC INFORMATION AND ABSTRACT</w:t>
      </w:r>
      <w:bookmarkEnd w:id="7"/>
      <w:bookmarkEnd w:id="8"/>
      <w:bookmarkEnd w:id="9"/>
    </w:p>
    <w:p w14:paraId="60887D08" w14:textId="6481E0D6" w:rsidR="00485CA0" w:rsidRPr="0042503F" w:rsidRDefault="00485CA0" w:rsidP="002A76A7">
      <w:pPr>
        <w:pStyle w:val="NoSpacing"/>
        <w:spacing w:line="360" w:lineRule="auto"/>
        <w:rPr>
          <w:b/>
        </w:rPr>
      </w:pPr>
      <w:r w:rsidRPr="0042503F">
        <w:rPr>
          <w:b/>
        </w:rPr>
        <w:t>UDC:</w:t>
      </w:r>
      <w:r w:rsidRPr="0042503F">
        <w:rPr>
          <w:b/>
        </w:rPr>
        <w:tab/>
      </w:r>
      <w:r w:rsidRPr="0042503F">
        <w:rPr>
          <w:b/>
        </w:rPr>
        <w:tab/>
      </w:r>
      <w:r w:rsidRPr="0042503F">
        <w:rPr>
          <w:b/>
        </w:rPr>
        <w:tab/>
      </w:r>
      <w:r w:rsidR="00525043" w:rsidRPr="0042503F">
        <w:rPr>
          <w:b/>
        </w:rPr>
        <w:t>XYZ.</w:t>
      </w:r>
      <w:r w:rsidR="00D31A63">
        <w:rPr>
          <w:b/>
        </w:rPr>
        <w:t>XZ</w:t>
      </w:r>
    </w:p>
    <w:p w14:paraId="6F318182" w14:textId="3207F480" w:rsidR="00485CA0" w:rsidRPr="0042503F" w:rsidRDefault="00485CA0" w:rsidP="002A76A7">
      <w:pPr>
        <w:pStyle w:val="NoSpacing"/>
        <w:spacing w:line="360" w:lineRule="auto"/>
        <w:rPr>
          <w:b/>
        </w:rPr>
      </w:pPr>
      <w:r w:rsidRPr="009261A6">
        <w:rPr>
          <w:b/>
          <w:lang w:val="en-GB"/>
        </w:rPr>
        <w:t>Author</w:t>
      </w:r>
      <w:r w:rsidRPr="005F10DE">
        <w:rPr>
          <w:b/>
          <w:lang w:val="en-GB"/>
        </w:rPr>
        <w:t>:</w:t>
      </w:r>
      <w:r w:rsidRPr="005F10DE">
        <w:rPr>
          <w:b/>
        </w:rPr>
        <w:tab/>
      </w:r>
      <w:r w:rsidRPr="005F10DE">
        <w:rPr>
          <w:b/>
        </w:rPr>
        <w:tab/>
      </w:r>
      <w:r w:rsidR="00525043" w:rsidRPr="005F10DE">
        <w:rPr>
          <w:b/>
        </w:rPr>
        <w:t>Ime Priimek</w:t>
      </w:r>
      <w:r w:rsidR="005F10DE" w:rsidRPr="005F10DE">
        <w:rPr>
          <w:b/>
          <w:bCs/>
        </w:rPr>
        <w:t xml:space="preserve">, znanstveni ali strokovni naziv </w:t>
      </w:r>
      <w:r w:rsidR="005F10DE">
        <w:rPr>
          <w:b/>
          <w:bCs/>
        </w:rPr>
        <w:t>v angleščini</w:t>
      </w:r>
    </w:p>
    <w:p w14:paraId="20253386" w14:textId="20FFF2B7" w:rsidR="00485CA0" w:rsidRDefault="00485CA0" w:rsidP="34715FCC">
      <w:pPr>
        <w:pStyle w:val="NoSpacing"/>
        <w:spacing w:line="360" w:lineRule="auto"/>
        <w:rPr>
          <w:b/>
          <w:bCs/>
        </w:rPr>
      </w:pPr>
      <w:r w:rsidRPr="34715FCC">
        <w:rPr>
          <w:b/>
          <w:bCs/>
          <w:lang w:val="en-GB"/>
        </w:rPr>
        <w:t>Supervisor:</w:t>
      </w:r>
      <w:r>
        <w:tab/>
      </w:r>
      <w:r>
        <w:tab/>
      </w:r>
      <w:r w:rsidR="0DB75241" w:rsidRPr="34715FCC">
        <w:rPr>
          <w:b/>
          <w:bCs/>
        </w:rPr>
        <w:t xml:space="preserve">akademski </w:t>
      </w:r>
      <w:r w:rsidR="0DB75241" w:rsidRPr="005F10DE">
        <w:rPr>
          <w:b/>
        </w:rPr>
        <w:t>naslov</w:t>
      </w:r>
      <w:r w:rsidR="0DB75241" w:rsidRPr="34715FCC">
        <w:rPr>
          <w:b/>
          <w:bCs/>
        </w:rPr>
        <w:t xml:space="preserve"> (skrajšan) Ime Priimek, </w:t>
      </w:r>
      <w:r w:rsidR="0DB75241" w:rsidRPr="005F10DE">
        <w:rPr>
          <w:b/>
        </w:rPr>
        <w:t>akademski naziv oz.</w:t>
      </w:r>
      <w:r w:rsidR="0DB75241" w:rsidRPr="34715FCC">
        <w:rPr>
          <w:b/>
          <w:bCs/>
        </w:rPr>
        <w:t xml:space="preserve"> izobrazba</w:t>
      </w:r>
    </w:p>
    <w:p w14:paraId="0E8F46E6" w14:textId="29460B87" w:rsidR="34715FCC" w:rsidRPr="00E4351C" w:rsidRDefault="002A0197" w:rsidP="34715FCC">
      <w:pPr>
        <w:pStyle w:val="NoSpacing"/>
        <w:spacing w:line="360" w:lineRule="auto"/>
        <w:rPr>
          <w:b/>
          <w:bCs/>
        </w:rPr>
      </w:pPr>
      <w:r w:rsidRPr="34715FCC">
        <w:rPr>
          <w:b/>
          <w:bCs/>
          <w:lang w:val="en-GB"/>
        </w:rPr>
        <w:t>Co-supervisor:</w:t>
      </w:r>
      <w:r>
        <w:tab/>
      </w:r>
      <w:r>
        <w:tab/>
      </w:r>
      <w:r w:rsidR="16571C7E" w:rsidRPr="34715FCC">
        <w:rPr>
          <w:b/>
          <w:bCs/>
        </w:rPr>
        <w:t xml:space="preserve">akademski </w:t>
      </w:r>
      <w:r w:rsidR="16571C7E" w:rsidRPr="005F10DE">
        <w:rPr>
          <w:b/>
        </w:rPr>
        <w:t>naslov</w:t>
      </w:r>
      <w:r w:rsidR="16571C7E" w:rsidRPr="34715FCC">
        <w:rPr>
          <w:b/>
          <w:bCs/>
        </w:rPr>
        <w:t xml:space="preserve"> (skrajšan) Ime Priimek, </w:t>
      </w:r>
      <w:r w:rsidR="16571C7E" w:rsidRPr="005F10DE">
        <w:rPr>
          <w:b/>
        </w:rPr>
        <w:t>akademski naziv oz.</w:t>
      </w:r>
      <w:r w:rsidR="16571C7E" w:rsidRPr="34715FCC">
        <w:rPr>
          <w:b/>
          <w:bCs/>
        </w:rPr>
        <w:t xml:space="preserve"> izobrazba</w:t>
      </w:r>
    </w:p>
    <w:p w14:paraId="5D47F3BF" w14:textId="3093AA6F" w:rsidR="00485CA0" w:rsidRPr="0042503F" w:rsidRDefault="00485CA0" w:rsidP="34715FCC">
      <w:pPr>
        <w:pStyle w:val="NoSpacing"/>
        <w:spacing w:line="360" w:lineRule="auto"/>
        <w:ind w:left="2124" w:hanging="2124"/>
        <w:rPr>
          <w:b/>
          <w:bCs/>
        </w:rPr>
      </w:pPr>
      <w:r w:rsidRPr="34715FCC">
        <w:rPr>
          <w:b/>
          <w:bCs/>
        </w:rPr>
        <w:t>Title:</w:t>
      </w:r>
      <w:r>
        <w:tab/>
      </w:r>
      <w:r w:rsidR="0040011E" w:rsidRPr="34715FCC">
        <w:rPr>
          <w:b/>
          <w:bCs/>
        </w:rPr>
        <w:t>Naslov dela v angleščini</w:t>
      </w:r>
    </w:p>
    <w:p w14:paraId="2C5ED00A" w14:textId="28330492" w:rsidR="00485CA0" w:rsidRPr="009261A6" w:rsidRDefault="00485CA0" w:rsidP="002A76A7">
      <w:pPr>
        <w:pStyle w:val="NoSpacing"/>
        <w:spacing w:line="360" w:lineRule="auto"/>
        <w:rPr>
          <w:b/>
          <w:lang w:val="en-GB"/>
        </w:rPr>
      </w:pPr>
      <w:r w:rsidRPr="009261A6">
        <w:rPr>
          <w:b/>
          <w:lang w:val="en-GB"/>
        </w:rPr>
        <w:t>Document type:</w:t>
      </w:r>
      <w:r w:rsidRPr="009261A6">
        <w:rPr>
          <w:b/>
          <w:lang w:val="en-GB"/>
        </w:rPr>
        <w:tab/>
        <w:t xml:space="preserve">Doctoral </w:t>
      </w:r>
      <w:r w:rsidR="006A380B">
        <w:rPr>
          <w:b/>
          <w:lang w:val="en-GB"/>
        </w:rPr>
        <w:t>d</w:t>
      </w:r>
      <w:r w:rsidRPr="009261A6">
        <w:rPr>
          <w:b/>
          <w:lang w:val="en-GB"/>
        </w:rPr>
        <w:t>issertation</w:t>
      </w:r>
    </w:p>
    <w:p w14:paraId="4C5FC774" w14:textId="2B8F1981" w:rsidR="00485CA0" w:rsidRPr="0042503F" w:rsidRDefault="00485CA0" w:rsidP="34715FCC">
      <w:pPr>
        <w:pStyle w:val="NoSpacing"/>
        <w:spacing w:line="360" w:lineRule="auto"/>
        <w:rPr>
          <w:b/>
          <w:bCs/>
        </w:rPr>
      </w:pPr>
      <w:r w:rsidRPr="34715FCC">
        <w:rPr>
          <w:b/>
          <w:bCs/>
        </w:rPr>
        <w:t>Notes:</w:t>
      </w:r>
      <w:r>
        <w:tab/>
      </w:r>
      <w:r>
        <w:tab/>
      </w:r>
      <w:r>
        <w:tab/>
      </w:r>
      <w:r w:rsidR="004A7020">
        <w:rPr>
          <w:b/>
        </w:rPr>
        <w:t>XV</w:t>
      </w:r>
      <w:r w:rsidR="5DED04C0" w:rsidRPr="005F10DE">
        <w:rPr>
          <w:b/>
        </w:rPr>
        <w:t>,</w:t>
      </w:r>
      <w:r w:rsidR="5DED04C0" w:rsidRPr="34715FCC">
        <w:rPr>
          <w:b/>
          <w:bCs/>
        </w:rPr>
        <w:t xml:space="preserve"> </w:t>
      </w:r>
      <w:r w:rsidR="0051000A" w:rsidRPr="34715FCC">
        <w:rPr>
          <w:b/>
          <w:bCs/>
        </w:rPr>
        <w:t>12</w:t>
      </w:r>
      <w:r w:rsidRPr="34715FCC">
        <w:rPr>
          <w:b/>
          <w:bCs/>
        </w:rPr>
        <w:t xml:space="preserve"> p., </w:t>
      </w:r>
      <w:r w:rsidR="0051000A" w:rsidRPr="34715FCC">
        <w:rPr>
          <w:b/>
          <w:bCs/>
        </w:rPr>
        <w:t>1</w:t>
      </w:r>
      <w:r w:rsidRPr="34715FCC">
        <w:rPr>
          <w:b/>
          <w:bCs/>
        </w:rPr>
        <w:t xml:space="preserve"> tab., </w:t>
      </w:r>
      <w:r w:rsidR="0051000A" w:rsidRPr="34715FCC">
        <w:rPr>
          <w:b/>
          <w:bCs/>
        </w:rPr>
        <w:t>3</w:t>
      </w:r>
      <w:r w:rsidR="00DC70FA" w:rsidRPr="34715FCC">
        <w:rPr>
          <w:b/>
          <w:bCs/>
        </w:rPr>
        <w:t xml:space="preserve"> </w:t>
      </w:r>
      <w:r w:rsidRPr="34715FCC">
        <w:rPr>
          <w:b/>
          <w:bCs/>
        </w:rPr>
        <w:t xml:space="preserve">fig., </w:t>
      </w:r>
      <w:r w:rsidR="004A7020">
        <w:rPr>
          <w:b/>
          <w:bCs/>
        </w:rPr>
        <w:t xml:space="preserve">5 graph., </w:t>
      </w:r>
      <w:r w:rsidR="0051000A" w:rsidRPr="34715FCC">
        <w:rPr>
          <w:b/>
          <w:bCs/>
        </w:rPr>
        <w:t>3</w:t>
      </w:r>
      <w:r w:rsidRPr="34715FCC">
        <w:rPr>
          <w:b/>
          <w:bCs/>
        </w:rPr>
        <w:t xml:space="preserve"> eq.</w:t>
      </w:r>
      <w:r w:rsidR="006446E8" w:rsidRPr="34715FCC">
        <w:rPr>
          <w:b/>
          <w:bCs/>
        </w:rPr>
        <w:t>, 2 ann.</w:t>
      </w:r>
      <w:r w:rsidR="00DD4CD5" w:rsidRPr="34715FCC">
        <w:rPr>
          <w:b/>
          <w:bCs/>
        </w:rPr>
        <w:t xml:space="preserve">, </w:t>
      </w:r>
      <w:r w:rsidR="0051000A" w:rsidRPr="34715FCC">
        <w:rPr>
          <w:b/>
          <w:bCs/>
        </w:rPr>
        <w:t>8</w:t>
      </w:r>
      <w:r w:rsidR="00DD4CD5" w:rsidRPr="34715FCC">
        <w:rPr>
          <w:b/>
          <w:bCs/>
        </w:rPr>
        <w:t xml:space="preserve"> ref.</w:t>
      </w:r>
    </w:p>
    <w:p w14:paraId="11739359" w14:textId="5865E804" w:rsidR="00485CA0" w:rsidRPr="0042503F" w:rsidRDefault="00485CA0" w:rsidP="34715FCC">
      <w:pPr>
        <w:pStyle w:val="NoSpacing"/>
        <w:spacing w:line="360" w:lineRule="auto"/>
        <w:ind w:left="2124" w:hanging="2124"/>
        <w:rPr>
          <w:b/>
          <w:bCs/>
        </w:rPr>
      </w:pPr>
      <w:r w:rsidRPr="34715FCC">
        <w:rPr>
          <w:b/>
          <w:bCs/>
          <w:lang w:val="en-GB"/>
        </w:rPr>
        <w:t>Keywords:</w:t>
      </w:r>
      <w:r>
        <w:tab/>
      </w:r>
      <w:r w:rsidR="00525043" w:rsidRPr="34715FCC">
        <w:rPr>
          <w:b/>
          <w:bCs/>
        </w:rPr>
        <w:t xml:space="preserve">do </w:t>
      </w:r>
      <w:r w:rsidR="008B6617" w:rsidRPr="34715FCC">
        <w:rPr>
          <w:b/>
          <w:bCs/>
        </w:rPr>
        <w:t>10</w:t>
      </w:r>
      <w:r w:rsidR="002A0197" w:rsidRPr="34715FCC">
        <w:rPr>
          <w:b/>
          <w:bCs/>
        </w:rPr>
        <w:t xml:space="preserve"> angleških</w:t>
      </w:r>
      <w:r w:rsidR="00525043" w:rsidRPr="34715FCC">
        <w:rPr>
          <w:b/>
          <w:bCs/>
        </w:rPr>
        <w:t xml:space="preserve"> ključnih besed</w:t>
      </w:r>
    </w:p>
    <w:p w14:paraId="19E86785" w14:textId="77777777" w:rsidR="00485CA0" w:rsidRPr="0042503F" w:rsidRDefault="00485CA0" w:rsidP="00485CA0">
      <w:pPr>
        <w:pStyle w:val="NoSpacing"/>
        <w:rPr>
          <w:b/>
        </w:rPr>
      </w:pPr>
    </w:p>
    <w:p w14:paraId="03D816E9" w14:textId="392E85ED" w:rsidR="00485CA0" w:rsidRPr="009261A6" w:rsidRDefault="00485CA0" w:rsidP="00485CA0">
      <w:pPr>
        <w:pStyle w:val="NoSpacing"/>
        <w:rPr>
          <w:b/>
          <w:lang w:val="en-GB"/>
        </w:rPr>
      </w:pPr>
      <w:r w:rsidRPr="009261A6">
        <w:rPr>
          <w:b/>
          <w:lang w:val="en-GB"/>
        </w:rPr>
        <w:t>Abstract</w:t>
      </w:r>
    </w:p>
    <w:p w14:paraId="13F3A7F6" w14:textId="77777777" w:rsidR="00485CA0" w:rsidRPr="00F51FBB" w:rsidRDefault="00485CA0" w:rsidP="00485CA0">
      <w:pPr>
        <w:pStyle w:val="NoSpacing"/>
        <w:rPr>
          <w:b/>
        </w:rPr>
      </w:pPr>
    </w:p>
    <w:p w14:paraId="671A9B63" w14:textId="0913D1D7" w:rsidR="005E6174" w:rsidRPr="00F51FBB" w:rsidRDefault="049A8640" w:rsidP="004A7020">
      <w:pPr>
        <w:pStyle w:val="NoSpacing"/>
      </w:pPr>
      <w:r w:rsidRPr="00E4351C">
        <w:t xml:space="preserve">Izvleček </w:t>
      </w:r>
      <w:r w:rsidR="00525043" w:rsidRPr="00E4351C">
        <w:t>dela</w:t>
      </w:r>
      <w:r w:rsidR="00525043">
        <w:t xml:space="preserve"> v angleščini.</w:t>
      </w:r>
    </w:p>
    <w:p w14:paraId="5104EE49" w14:textId="7EB852EE" w:rsidR="005E6174" w:rsidRPr="00F51FBB" w:rsidRDefault="005E6174" w:rsidP="004A7020">
      <w:pPr>
        <w:pStyle w:val="NoSpacing"/>
      </w:pPr>
      <w:r w:rsidRPr="00F51FBB">
        <w:tab/>
      </w:r>
    </w:p>
    <w:p w14:paraId="3FD39FDE" w14:textId="77777777" w:rsidR="004A7020" w:rsidRDefault="004A7020" w:rsidP="004A7020">
      <w:pPr>
        <w:pStyle w:val="NoSpacing"/>
        <w:rPr>
          <w:i/>
        </w:rPr>
      </w:pPr>
    </w:p>
    <w:p w14:paraId="1AF7E5F6" w14:textId="26208840" w:rsidR="00F544EA" w:rsidRPr="00F51FBB" w:rsidRDefault="00E75288" w:rsidP="00B97025">
      <w:pPr>
        <w:pStyle w:val="NoSpacing"/>
        <w:rPr>
          <w:i/>
        </w:rPr>
      </w:pPr>
      <w:r w:rsidRPr="00F51FBB">
        <w:rPr>
          <w:i/>
        </w:rPr>
        <w:br w:type="page"/>
      </w:r>
    </w:p>
    <w:bookmarkStart w:id="10" w:name="_Toc70712257" w:displacedByCustomXml="next"/>
    <w:sdt>
      <w:sdtPr>
        <w:rPr>
          <w:rFonts w:eastAsiaTheme="minorHAnsi" w:cs="Times New Roman"/>
          <w:b w:val="0"/>
          <w:bCs w:val="0"/>
          <w:caps w:val="0"/>
          <w:color w:val="auto"/>
          <w:sz w:val="24"/>
          <w:szCs w:val="24"/>
        </w:rPr>
        <w:id w:val="781157937"/>
        <w:docPartObj>
          <w:docPartGallery w:val="Table of Contents"/>
          <w:docPartUnique/>
        </w:docPartObj>
      </w:sdtPr>
      <w:sdtEndPr>
        <w:rPr>
          <w:noProof/>
        </w:rPr>
      </w:sdtEndPr>
      <w:sdtContent>
        <w:p w14:paraId="71CD95B1" w14:textId="0F9A2EAB" w:rsidR="001B2AFA" w:rsidRPr="00C27027" w:rsidRDefault="001B2AFA" w:rsidP="00C27027">
          <w:pPr>
            <w:pStyle w:val="Heading1"/>
            <w:numPr>
              <w:ilvl w:val="0"/>
              <w:numId w:val="0"/>
            </w:numPr>
            <w:ind w:left="432" w:hanging="432"/>
          </w:pPr>
          <w:r w:rsidRPr="00C27027">
            <w:t>K</w:t>
          </w:r>
          <w:r w:rsidR="00C27027">
            <w:t>AZALO</w:t>
          </w:r>
          <w:bookmarkEnd w:id="10"/>
        </w:p>
        <w:p w14:paraId="6A2B6532" w14:textId="2E8758CA" w:rsidR="006A380B" w:rsidRDefault="00FA35C8">
          <w:pPr>
            <w:pStyle w:val="TOC1"/>
            <w:tabs>
              <w:tab w:val="right" w:leader="dot" w:pos="9061"/>
            </w:tabs>
            <w:rPr>
              <w:rFonts w:asciiTheme="minorHAnsi" w:eastAsiaTheme="minorEastAsia" w:hAnsiTheme="minorHAnsi" w:cstheme="minorBidi"/>
              <w:b w:val="0"/>
              <w:bCs w:val="0"/>
              <w:caps w:val="0"/>
              <w:noProof/>
              <w:szCs w:val="22"/>
              <w:lang w:eastAsia="sl-SI"/>
            </w:rPr>
          </w:pPr>
          <w:r>
            <w:rPr>
              <w:b w:val="0"/>
              <w:bCs w:val="0"/>
              <w:caps w:val="0"/>
              <w:noProof/>
            </w:rPr>
            <w:fldChar w:fldCharType="begin"/>
          </w:r>
          <w:r>
            <w:rPr>
              <w:b w:val="0"/>
              <w:bCs w:val="0"/>
              <w:caps w:val="0"/>
              <w:noProof/>
            </w:rPr>
            <w:instrText xml:space="preserve"> TOC \o "1-5" \h \z \u \t "Heading 6;1" </w:instrText>
          </w:r>
          <w:r>
            <w:rPr>
              <w:b w:val="0"/>
              <w:bCs w:val="0"/>
              <w:caps w:val="0"/>
              <w:noProof/>
            </w:rPr>
            <w:fldChar w:fldCharType="separate"/>
          </w:r>
          <w:hyperlink w:anchor="_Toc70712253" w:history="1">
            <w:r w:rsidR="006A380B" w:rsidRPr="00750D81">
              <w:rPr>
                <w:rStyle w:val="Hyperlink"/>
                <w:noProof/>
              </w:rPr>
              <w:t>POPRAVKI – ERRATA</w:t>
            </w:r>
            <w:r w:rsidR="006A380B">
              <w:rPr>
                <w:noProof/>
                <w:webHidden/>
              </w:rPr>
              <w:tab/>
            </w:r>
            <w:r w:rsidR="006A380B">
              <w:rPr>
                <w:noProof/>
                <w:webHidden/>
              </w:rPr>
              <w:fldChar w:fldCharType="begin"/>
            </w:r>
            <w:r w:rsidR="006A380B">
              <w:rPr>
                <w:noProof/>
                <w:webHidden/>
              </w:rPr>
              <w:instrText xml:space="preserve"> PAGEREF _Toc70712253 \h </w:instrText>
            </w:r>
            <w:r w:rsidR="006A380B">
              <w:rPr>
                <w:noProof/>
                <w:webHidden/>
              </w:rPr>
            </w:r>
            <w:r w:rsidR="006A380B">
              <w:rPr>
                <w:noProof/>
                <w:webHidden/>
              </w:rPr>
              <w:fldChar w:fldCharType="separate"/>
            </w:r>
            <w:r w:rsidR="006A380B">
              <w:rPr>
                <w:noProof/>
                <w:webHidden/>
              </w:rPr>
              <w:t>I</w:t>
            </w:r>
            <w:r w:rsidR="006A380B">
              <w:rPr>
                <w:noProof/>
                <w:webHidden/>
              </w:rPr>
              <w:fldChar w:fldCharType="end"/>
            </w:r>
          </w:hyperlink>
        </w:p>
        <w:p w14:paraId="1DD62D59" w14:textId="6129D1CC"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4" w:history="1">
            <w:r w:rsidR="006A380B" w:rsidRPr="00750D81">
              <w:rPr>
                <w:rStyle w:val="Hyperlink"/>
                <w:noProof/>
              </w:rPr>
              <w:t>ZAHVALA</w:t>
            </w:r>
            <w:r w:rsidR="006A380B">
              <w:rPr>
                <w:noProof/>
                <w:webHidden/>
              </w:rPr>
              <w:tab/>
            </w:r>
            <w:r w:rsidR="006A380B">
              <w:rPr>
                <w:noProof/>
                <w:webHidden/>
              </w:rPr>
              <w:fldChar w:fldCharType="begin"/>
            </w:r>
            <w:r w:rsidR="006A380B">
              <w:rPr>
                <w:noProof/>
                <w:webHidden/>
              </w:rPr>
              <w:instrText xml:space="preserve"> PAGEREF _Toc70712254 \h </w:instrText>
            </w:r>
            <w:r w:rsidR="006A380B">
              <w:rPr>
                <w:noProof/>
                <w:webHidden/>
              </w:rPr>
            </w:r>
            <w:r w:rsidR="006A380B">
              <w:rPr>
                <w:noProof/>
                <w:webHidden/>
              </w:rPr>
              <w:fldChar w:fldCharType="separate"/>
            </w:r>
            <w:r w:rsidR="006A380B">
              <w:rPr>
                <w:noProof/>
                <w:webHidden/>
              </w:rPr>
              <w:t>II</w:t>
            </w:r>
            <w:r w:rsidR="006A380B">
              <w:rPr>
                <w:noProof/>
                <w:webHidden/>
              </w:rPr>
              <w:fldChar w:fldCharType="end"/>
            </w:r>
          </w:hyperlink>
        </w:p>
        <w:p w14:paraId="3C965E50" w14:textId="78C1D737"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5" w:history="1">
            <w:r w:rsidR="006A380B" w:rsidRPr="00750D81">
              <w:rPr>
                <w:rStyle w:val="Hyperlink"/>
                <w:noProof/>
              </w:rPr>
              <w:t>BIBLIOGRAFSKO-DOKUMENTACIJSKA STRAN IN IZVLEČEK</w:t>
            </w:r>
            <w:r w:rsidR="006A380B">
              <w:rPr>
                <w:noProof/>
                <w:webHidden/>
              </w:rPr>
              <w:tab/>
            </w:r>
            <w:r w:rsidR="006A380B">
              <w:rPr>
                <w:noProof/>
                <w:webHidden/>
              </w:rPr>
              <w:fldChar w:fldCharType="begin"/>
            </w:r>
            <w:r w:rsidR="006A380B">
              <w:rPr>
                <w:noProof/>
                <w:webHidden/>
              </w:rPr>
              <w:instrText xml:space="preserve"> PAGEREF _Toc70712255 \h </w:instrText>
            </w:r>
            <w:r w:rsidR="006A380B">
              <w:rPr>
                <w:noProof/>
                <w:webHidden/>
              </w:rPr>
            </w:r>
            <w:r w:rsidR="006A380B">
              <w:rPr>
                <w:noProof/>
                <w:webHidden/>
              </w:rPr>
              <w:fldChar w:fldCharType="separate"/>
            </w:r>
            <w:r w:rsidR="006A380B">
              <w:rPr>
                <w:noProof/>
                <w:webHidden/>
              </w:rPr>
              <w:t>III</w:t>
            </w:r>
            <w:r w:rsidR="006A380B">
              <w:rPr>
                <w:noProof/>
                <w:webHidden/>
              </w:rPr>
              <w:fldChar w:fldCharType="end"/>
            </w:r>
          </w:hyperlink>
        </w:p>
        <w:p w14:paraId="6FACF8A1" w14:textId="44E66FEF"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6" w:history="1">
            <w:r w:rsidR="006A380B" w:rsidRPr="00750D81">
              <w:rPr>
                <w:rStyle w:val="Hyperlink"/>
                <w:noProof/>
              </w:rPr>
              <w:t>BIBLIOGRAPHIC-DOCUMENTALISTIC INFORMATION AND ABSTRACT</w:t>
            </w:r>
            <w:r w:rsidR="006A380B">
              <w:rPr>
                <w:noProof/>
                <w:webHidden/>
              </w:rPr>
              <w:tab/>
            </w:r>
            <w:r w:rsidR="006A380B">
              <w:rPr>
                <w:noProof/>
                <w:webHidden/>
              </w:rPr>
              <w:fldChar w:fldCharType="begin"/>
            </w:r>
            <w:r w:rsidR="006A380B">
              <w:rPr>
                <w:noProof/>
                <w:webHidden/>
              </w:rPr>
              <w:instrText xml:space="preserve"> PAGEREF _Toc70712256 \h </w:instrText>
            </w:r>
            <w:r w:rsidR="006A380B">
              <w:rPr>
                <w:noProof/>
                <w:webHidden/>
              </w:rPr>
            </w:r>
            <w:r w:rsidR="006A380B">
              <w:rPr>
                <w:noProof/>
                <w:webHidden/>
              </w:rPr>
              <w:fldChar w:fldCharType="separate"/>
            </w:r>
            <w:r w:rsidR="006A380B">
              <w:rPr>
                <w:noProof/>
                <w:webHidden/>
              </w:rPr>
              <w:t>IV</w:t>
            </w:r>
            <w:r w:rsidR="006A380B">
              <w:rPr>
                <w:noProof/>
                <w:webHidden/>
              </w:rPr>
              <w:fldChar w:fldCharType="end"/>
            </w:r>
          </w:hyperlink>
        </w:p>
        <w:p w14:paraId="59CB22F6" w14:textId="46CDB051"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7" w:history="1">
            <w:r w:rsidR="006A380B" w:rsidRPr="00750D81">
              <w:rPr>
                <w:rStyle w:val="Hyperlink"/>
                <w:noProof/>
              </w:rPr>
              <w:t>KAZALO</w:t>
            </w:r>
            <w:r w:rsidR="006A380B">
              <w:rPr>
                <w:noProof/>
                <w:webHidden/>
              </w:rPr>
              <w:tab/>
            </w:r>
            <w:r w:rsidR="006A380B">
              <w:rPr>
                <w:noProof/>
                <w:webHidden/>
              </w:rPr>
              <w:fldChar w:fldCharType="begin"/>
            </w:r>
            <w:r w:rsidR="006A380B">
              <w:rPr>
                <w:noProof/>
                <w:webHidden/>
              </w:rPr>
              <w:instrText xml:space="preserve"> PAGEREF _Toc70712257 \h </w:instrText>
            </w:r>
            <w:r w:rsidR="006A380B">
              <w:rPr>
                <w:noProof/>
                <w:webHidden/>
              </w:rPr>
            </w:r>
            <w:r w:rsidR="006A380B">
              <w:rPr>
                <w:noProof/>
                <w:webHidden/>
              </w:rPr>
              <w:fldChar w:fldCharType="separate"/>
            </w:r>
            <w:r w:rsidR="006A380B">
              <w:rPr>
                <w:noProof/>
                <w:webHidden/>
              </w:rPr>
              <w:t>V</w:t>
            </w:r>
            <w:r w:rsidR="006A380B">
              <w:rPr>
                <w:noProof/>
                <w:webHidden/>
              </w:rPr>
              <w:fldChar w:fldCharType="end"/>
            </w:r>
          </w:hyperlink>
        </w:p>
        <w:p w14:paraId="6109158D" w14:textId="3D04C9B4"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8" w:history="1">
            <w:r w:rsidR="006A380B" w:rsidRPr="00750D81">
              <w:rPr>
                <w:rStyle w:val="Hyperlink"/>
                <w:noProof/>
              </w:rPr>
              <w:t>KAZALO SLIK</w:t>
            </w:r>
            <w:r w:rsidR="006A380B">
              <w:rPr>
                <w:noProof/>
                <w:webHidden/>
              </w:rPr>
              <w:tab/>
            </w:r>
            <w:r w:rsidR="006A380B">
              <w:rPr>
                <w:noProof/>
                <w:webHidden/>
              </w:rPr>
              <w:fldChar w:fldCharType="begin"/>
            </w:r>
            <w:r w:rsidR="006A380B">
              <w:rPr>
                <w:noProof/>
                <w:webHidden/>
              </w:rPr>
              <w:instrText xml:space="preserve"> PAGEREF _Toc70712258 \h </w:instrText>
            </w:r>
            <w:r w:rsidR="006A380B">
              <w:rPr>
                <w:noProof/>
                <w:webHidden/>
              </w:rPr>
            </w:r>
            <w:r w:rsidR="006A380B">
              <w:rPr>
                <w:noProof/>
                <w:webHidden/>
              </w:rPr>
              <w:fldChar w:fldCharType="separate"/>
            </w:r>
            <w:r w:rsidR="006A380B">
              <w:rPr>
                <w:noProof/>
                <w:webHidden/>
              </w:rPr>
              <w:t>VII</w:t>
            </w:r>
            <w:r w:rsidR="006A380B">
              <w:rPr>
                <w:noProof/>
                <w:webHidden/>
              </w:rPr>
              <w:fldChar w:fldCharType="end"/>
            </w:r>
          </w:hyperlink>
        </w:p>
        <w:p w14:paraId="348CA86D" w14:textId="683CD52B"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59" w:history="1">
            <w:r w:rsidR="006A380B" w:rsidRPr="00750D81">
              <w:rPr>
                <w:rStyle w:val="Hyperlink"/>
                <w:noProof/>
              </w:rPr>
              <w:t>LIST OF FIGURES</w:t>
            </w:r>
            <w:r w:rsidR="006A380B">
              <w:rPr>
                <w:noProof/>
                <w:webHidden/>
              </w:rPr>
              <w:tab/>
            </w:r>
            <w:r w:rsidR="006A380B">
              <w:rPr>
                <w:noProof/>
                <w:webHidden/>
              </w:rPr>
              <w:fldChar w:fldCharType="begin"/>
            </w:r>
            <w:r w:rsidR="006A380B">
              <w:rPr>
                <w:noProof/>
                <w:webHidden/>
              </w:rPr>
              <w:instrText xml:space="preserve"> PAGEREF _Toc70712259 \h </w:instrText>
            </w:r>
            <w:r w:rsidR="006A380B">
              <w:rPr>
                <w:noProof/>
                <w:webHidden/>
              </w:rPr>
            </w:r>
            <w:r w:rsidR="006A380B">
              <w:rPr>
                <w:noProof/>
                <w:webHidden/>
              </w:rPr>
              <w:fldChar w:fldCharType="separate"/>
            </w:r>
            <w:r w:rsidR="006A380B">
              <w:rPr>
                <w:noProof/>
                <w:webHidden/>
              </w:rPr>
              <w:t>VIII</w:t>
            </w:r>
            <w:r w:rsidR="006A380B">
              <w:rPr>
                <w:noProof/>
                <w:webHidden/>
              </w:rPr>
              <w:fldChar w:fldCharType="end"/>
            </w:r>
          </w:hyperlink>
        </w:p>
        <w:p w14:paraId="13262E26" w14:textId="01C9B8D4"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60" w:history="1">
            <w:r w:rsidR="006A380B" w:rsidRPr="00750D81">
              <w:rPr>
                <w:rStyle w:val="Hyperlink"/>
                <w:noProof/>
              </w:rPr>
              <w:t>KAZALO PREGLEDNIC</w:t>
            </w:r>
            <w:r w:rsidR="006A380B">
              <w:rPr>
                <w:noProof/>
                <w:webHidden/>
              </w:rPr>
              <w:tab/>
            </w:r>
            <w:r w:rsidR="006A380B">
              <w:rPr>
                <w:noProof/>
                <w:webHidden/>
              </w:rPr>
              <w:fldChar w:fldCharType="begin"/>
            </w:r>
            <w:r w:rsidR="006A380B">
              <w:rPr>
                <w:noProof/>
                <w:webHidden/>
              </w:rPr>
              <w:instrText xml:space="preserve"> PAGEREF _Toc70712260 \h </w:instrText>
            </w:r>
            <w:r w:rsidR="006A380B">
              <w:rPr>
                <w:noProof/>
                <w:webHidden/>
              </w:rPr>
            </w:r>
            <w:r w:rsidR="006A380B">
              <w:rPr>
                <w:noProof/>
                <w:webHidden/>
              </w:rPr>
              <w:fldChar w:fldCharType="separate"/>
            </w:r>
            <w:r w:rsidR="006A380B">
              <w:rPr>
                <w:noProof/>
                <w:webHidden/>
              </w:rPr>
              <w:t>IX</w:t>
            </w:r>
            <w:r w:rsidR="006A380B">
              <w:rPr>
                <w:noProof/>
                <w:webHidden/>
              </w:rPr>
              <w:fldChar w:fldCharType="end"/>
            </w:r>
          </w:hyperlink>
        </w:p>
        <w:p w14:paraId="3AC52565" w14:textId="03BF76B0"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61" w:history="1">
            <w:r w:rsidR="006A380B" w:rsidRPr="00750D81">
              <w:rPr>
                <w:rStyle w:val="Hyperlink"/>
                <w:noProof/>
              </w:rPr>
              <w:t>LIST OF TABLES</w:t>
            </w:r>
            <w:r w:rsidR="006A380B">
              <w:rPr>
                <w:noProof/>
                <w:webHidden/>
              </w:rPr>
              <w:tab/>
            </w:r>
            <w:r w:rsidR="006A380B">
              <w:rPr>
                <w:noProof/>
                <w:webHidden/>
              </w:rPr>
              <w:fldChar w:fldCharType="begin"/>
            </w:r>
            <w:r w:rsidR="006A380B">
              <w:rPr>
                <w:noProof/>
                <w:webHidden/>
              </w:rPr>
              <w:instrText xml:space="preserve"> PAGEREF _Toc70712261 \h </w:instrText>
            </w:r>
            <w:r w:rsidR="006A380B">
              <w:rPr>
                <w:noProof/>
                <w:webHidden/>
              </w:rPr>
            </w:r>
            <w:r w:rsidR="006A380B">
              <w:rPr>
                <w:noProof/>
                <w:webHidden/>
              </w:rPr>
              <w:fldChar w:fldCharType="separate"/>
            </w:r>
            <w:r w:rsidR="006A380B">
              <w:rPr>
                <w:noProof/>
                <w:webHidden/>
              </w:rPr>
              <w:t>X</w:t>
            </w:r>
            <w:r w:rsidR="006A380B">
              <w:rPr>
                <w:noProof/>
                <w:webHidden/>
              </w:rPr>
              <w:fldChar w:fldCharType="end"/>
            </w:r>
          </w:hyperlink>
        </w:p>
        <w:p w14:paraId="3838795F" w14:textId="66A18960"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62" w:history="1">
            <w:r w:rsidR="006A380B" w:rsidRPr="00750D81">
              <w:rPr>
                <w:rStyle w:val="Hyperlink"/>
                <w:noProof/>
              </w:rPr>
              <w:t>KAZALO GRAFIKONOV</w:t>
            </w:r>
            <w:r w:rsidR="006A380B">
              <w:rPr>
                <w:noProof/>
                <w:webHidden/>
              </w:rPr>
              <w:tab/>
            </w:r>
            <w:r w:rsidR="006A380B">
              <w:rPr>
                <w:noProof/>
                <w:webHidden/>
              </w:rPr>
              <w:fldChar w:fldCharType="begin"/>
            </w:r>
            <w:r w:rsidR="006A380B">
              <w:rPr>
                <w:noProof/>
                <w:webHidden/>
              </w:rPr>
              <w:instrText xml:space="preserve"> PAGEREF _Toc70712262 \h </w:instrText>
            </w:r>
            <w:r w:rsidR="006A380B">
              <w:rPr>
                <w:noProof/>
                <w:webHidden/>
              </w:rPr>
            </w:r>
            <w:r w:rsidR="006A380B">
              <w:rPr>
                <w:noProof/>
                <w:webHidden/>
              </w:rPr>
              <w:fldChar w:fldCharType="separate"/>
            </w:r>
            <w:r w:rsidR="006A380B">
              <w:rPr>
                <w:noProof/>
                <w:webHidden/>
              </w:rPr>
              <w:t>XI</w:t>
            </w:r>
            <w:r w:rsidR="006A380B">
              <w:rPr>
                <w:noProof/>
                <w:webHidden/>
              </w:rPr>
              <w:fldChar w:fldCharType="end"/>
            </w:r>
          </w:hyperlink>
        </w:p>
        <w:p w14:paraId="6994F7A4" w14:textId="6B279D1F"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63" w:history="1">
            <w:r w:rsidR="006A380B" w:rsidRPr="00750D81">
              <w:rPr>
                <w:rStyle w:val="Hyperlink"/>
                <w:noProof/>
              </w:rPr>
              <w:t>LIST OF GRAPHS</w:t>
            </w:r>
            <w:r w:rsidR="006A380B">
              <w:rPr>
                <w:noProof/>
                <w:webHidden/>
              </w:rPr>
              <w:tab/>
            </w:r>
            <w:r w:rsidR="006A380B">
              <w:rPr>
                <w:noProof/>
                <w:webHidden/>
              </w:rPr>
              <w:fldChar w:fldCharType="begin"/>
            </w:r>
            <w:r w:rsidR="006A380B">
              <w:rPr>
                <w:noProof/>
                <w:webHidden/>
              </w:rPr>
              <w:instrText xml:space="preserve"> PAGEREF _Toc70712263 \h </w:instrText>
            </w:r>
            <w:r w:rsidR="006A380B">
              <w:rPr>
                <w:noProof/>
                <w:webHidden/>
              </w:rPr>
            </w:r>
            <w:r w:rsidR="006A380B">
              <w:rPr>
                <w:noProof/>
                <w:webHidden/>
              </w:rPr>
              <w:fldChar w:fldCharType="separate"/>
            </w:r>
            <w:r w:rsidR="006A380B">
              <w:rPr>
                <w:noProof/>
                <w:webHidden/>
              </w:rPr>
              <w:t>XII</w:t>
            </w:r>
            <w:r w:rsidR="006A380B">
              <w:rPr>
                <w:noProof/>
                <w:webHidden/>
              </w:rPr>
              <w:fldChar w:fldCharType="end"/>
            </w:r>
          </w:hyperlink>
        </w:p>
        <w:p w14:paraId="12ED4F62" w14:textId="40559F3E"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64" w:history="1">
            <w:r w:rsidR="006A380B" w:rsidRPr="00750D81">
              <w:rPr>
                <w:rStyle w:val="Hyperlink"/>
                <w:noProof/>
              </w:rPr>
              <w:t>OKRAJŠAVE IN SIMBOLI / ABBREVIATIONS AND SYMBOLS</w:t>
            </w:r>
            <w:r w:rsidR="006A380B">
              <w:rPr>
                <w:noProof/>
                <w:webHidden/>
              </w:rPr>
              <w:tab/>
            </w:r>
            <w:r w:rsidR="006A380B">
              <w:rPr>
                <w:noProof/>
                <w:webHidden/>
              </w:rPr>
              <w:fldChar w:fldCharType="begin"/>
            </w:r>
            <w:r w:rsidR="006A380B">
              <w:rPr>
                <w:noProof/>
                <w:webHidden/>
              </w:rPr>
              <w:instrText xml:space="preserve"> PAGEREF _Toc70712264 \h </w:instrText>
            </w:r>
            <w:r w:rsidR="006A380B">
              <w:rPr>
                <w:noProof/>
                <w:webHidden/>
              </w:rPr>
            </w:r>
            <w:r w:rsidR="006A380B">
              <w:rPr>
                <w:noProof/>
                <w:webHidden/>
              </w:rPr>
              <w:fldChar w:fldCharType="separate"/>
            </w:r>
            <w:r w:rsidR="006A380B">
              <w:rPr>
                <w:noProof/>
                <w:webHidden/>
              </w:rPr>
              <w:t>XIII</w:t>
            </w:r>
            <w:r w:rsidR="006A380B">
              <w:rPr>
                <w:noProof/>
                <w:webHidden/>
              </w:rPr>
              <w:fldChar w:fldCharType="end"/>
            </w:r>
          </w:hyperlink>
        </w:p>
        <w:p w14:paraId="350B1F4B" w14:textId="7DEB118A"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65" w:history="1">
            <w:r w:rsidR="006A380B" w:rsidRPr="00750D81">
              <w:rPr>
                <w:rStyle w:val="Hyperlink"/>
                <w:noProof/>
              </w:rPr>
              <w:t>1</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Oblikovanja in slogi</w:t>
            </w:r>
            <w:r w:rsidR="006A380B">
              <w:rPr>
                <w:noProof/>
                <w:webHidden/>
              </w:rPr>
              <w:tab/>
            </w:r>
            <w:r w:rsidR="006A380B">
              <w:rPr>
                <w:noProof/>
                <w:webHidden/>
              </w:rPr>
              <w:fldChar w:fldCharType="begin"/>
            </w:r>
            <w:r w:rsidR="006A380B">
              <w:rPr>
                <w:noProof/>
                <w:webHidden/>
              </w:rPr>
              <w:instrText xml:space="preserve"> PAGEREF _Toc70712265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06BC5F09" w14:textId="2147A54C"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66" w:history="1">
            <w:r w:rsidR="006A380B" w:rsidRPr="00750D81">
              <w:rPr>
                <w:rStyle w:val="Hyperlink"/>
                <w:noProof/>
              </w:rPr>
              <w:t>1.1</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Označevanje poglavij</w:t>
            </w:r>
            <w:r w:rsidR="006A380B">
              <w:rPr>
                <w:noProof/>
                <w:webHidden/>
              </w:rPr>
              <w:tab/>
            </w:r>
            <w:r w:rsidR="006A380B">
              <w:rPr>
                <w:noProof/>
                <w:webHidden/>
              </w:rPr>
              <w:fldChar w:fldCharType="begin"/>
            </w:r>
            <w:r w:rsidR="006A380B">
              <w:rPr>
                <w:noProof/>
                <w:webHidden/>
              </w:rPr>
              <w:instrText xml:space="preserve"> PAGEREF _Toc70712266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03968722" w14:textId="183E7A5D" w:rsidR="006A380B" w:rsidRDefault="00ED460F">
          <w:pPr>
            <w:pStyle w:val="TOC3"/>
            <w:tabs>
              <w:tab w:val="left" w:pos="958"/>
              <w:tab w:val="right" w:leader="dot" w:pos="9061"/>
            </w:tabs>
            <w:rPr>
              <w:rFonts w:asciiTheme="minorHAnsi" w:eastAsiaTheme="minorEastAsia" w:hAnsiTheme="minorHAnsi" w:cstheme="minorBidi"/>
              <w:noProof/>
              <w:szCs w:val="22"/>
              <w:lang w:eastAsia="sl-SI"/>
            </w:rPr>
          </w:pPr>
          <w:hyperlink w:anchor="_Toc70712267" w:history="1">
            <w:r w:rsidR="006A380B" w:rsidRPr="00750D81">
              <w:rPr>
                <w:rStyle w:val="Hyperlink"/>
                <w:noProof/>
              </w:rPr>
              <w:t>1.1.1</w:t>
            </w:r>
            <w:r w:rsidR="006A380B">
              <w:rPr>
                <w:rFonts w:asciiTheme="minorHAnsi" w:eastAsiaTheme="minorEastAsia" w:hAnsiTheme="minorHAnsi" w:cstheme="minorBidi"/>
                <w:noProof/>
                <w:szCs w:val="22"/>
                <w:lang w:eastAsia="sl-SI"/>
              </w:rPr>
              <w:tab/>
            </w:r>
            <w:r w:rsidR="006A380B" w:rsidRPr="00750D81">
              <w:rPr>
                <w:rStyle w:val="Hyperlink"/>
                <w:noProof/>
              </w:rPr>
              <w:t>Podpoglavje tretjega reda</w:t>
            </w:r>
            <w:r w:rsidR="006A380B">
              <w:rPr>
                <w:noProof/>
                <w:webHidden/>
              </w:rPr>
              <w:tab/>
            </w:r>
            <w:r w:rsidR="006A380B">
              <w:rPr>
                <w:noProof/>
                <w:webHidden/>
              </w:rPr>
              <w:fldChar w:fldCharType="begin"/>
            </w:r>
            <w:r w:rsidR="006A380B">
              <w:rPr>
                <w:noProof/>
                <w:webHidden/>
              </w:rPr>
              <w:instrText xml:space="preserve"> PAGEREF _Toc70712267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40CAD2EE" w14:textId="4C7EDE1B" w:rsidR="006A380B" w:rsidRDefault="00ED460F">
          <w:pPr>
            <w:pStyle w:val="TOC4"/>
            <w:tabs>
              <w:tab w:val="left" w:pos="1440"/>
              <w:tab w:val="right" w:leader="dot" w:pos="9061"/>
            </w:tabs>
            <w:rPr>
              <w:rFonts w:asciiTheme="minorHAnsi" w:eastAsiaTheme="minorEastAsia" w:hAnsiTheme="minorHAnsi" w:cstheme="minorBidi"/>
              <w:noProof/>
              <w:szCs w:val="22"/>
              <w:lang w:eastAsia="sl-SI"/>
            </w:rPr>
          </w:pPr>
          <w:hyperlink w:anchor="_Toc70712268" w:history="1">
            <w:r w:rsidR="006A380B" w:rsidRPr="00750D81">
              <w:rPr>
                <w:rStyle w:val="Hyperlink"/>
                <w:noProof/>
              </w:rPr>
              <w:t>1.1.1.1</w:t>
            </w:r>
            <w:r w:rsidR="006A380B">
              <w:rPr>
                <w:rFonts w:asciiTheme="minorHAnsi" w:eastAsiaTheme="minorEastAsia" w:hAnsiTheme="minorHAnsi" w:cstheme="minorBidi"/>
                <w:noProof/>
                <w:szCs w:val="22"/>
                <w:lang w:eastAsia="sl-SI"/>
              </w:rPr>
              <w:tab/>
            </w:r>
            <w:r w:rsidR="006A380B" w:rsidRPr="00750D81">
              <w:rPr>
                <w:rStyle w:val="Hyperlink"/>
                <w:noProof/>
              </w:rPr>
              <w:t>Podpoglavje četrtega reda</w:t>
            </w:r>
            <w:r w:rsidR="006A380B">
              <w:rPr>
                <w:noProof/>
                <w:webHidden/>
              </w:rPr>
              <w:tab/>
            </w:r>
            <w:r w:rsidR="006A380B">
              <w:rPr>
                <w:noProof/>
                <w:webHidden/>
              </w:rPr>
              <w:fldChar w:fldCharType="begin"/>
            </w:r>
            <w:r w:rsidR="006A380B">
              <w:rPr>
                <w:noProof/>
                <w:webHidden/>
              </w:rPr>
              <w:instrText xml:space="preserve"> PAGEREF _Toc70712268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400ADB6A" w14:textId="7A82AA0B"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69" w:history="1">
            <w:r w:rsidR="006A380B" w:rsidRPr="00750D81">
              <w:rPr>
                <w:rStyle w:val="Hyperlink"/>
                <w:noProof/>
              </w:rPr>
              <w:t>1.2</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Sprotni naslov – pagina viva</w:t>
            </w:r>
            <w:r w:rsidR="006A380B">
              <w:rPr>
                <w:noProof/>
                <w:webHidden/>
              </w:rPr>
              <w:tab/>
            </w:r>
            <w:r w:rsidR="006A380B">
              <w:rPr>
                <w:noProof/>
                <w:webHidden/>
              </w:rPr>
              <w:fldChar w:fldCharType="begin"/>
            </w:r>
            <w:r w:rsidR="006A380B">
              <w:rPr>
                <w:noProof/>
                <w:webHidden/>
              </w:rPr>
              <w:instrText xml:space="preserve"> PAGEREF _Toc70712269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7B903B02" w14:textId="30C98E3E" w:rsidR="006A380B" w:rsidRDefault="00ED460F">
          <w:pPr>
            <w:pStyle w:val="TOC3"/>
            <w:tabs>
              <w:tab w:val="left" w:pos="958"/>
              <w:tab w:val="right" w:leader="dot" w:pos="9061"/>
            </w:tabs>
            <w:rPr>
              <w:rFonts w:asciiTheme="minorHAnsi" w:eastAsiaTheme="minorEastAsia" w:hAnsiTheme="minorHAnsi" w:cstheme="minorBidi"/>
              <w:noProof/>
              <w:szCs w:val="22"/>
              <w:lang w:eastAsia="sl-SI"/>
            </w:rPr>
          </w:pPr>
          <w:hyperlink w:anchor="_Toc70712270" w:history="1">
            <w:r w:rsidR="006A380B" w:rsidRPr="00750D81">
              <w:rPr>
                <w:rStyle w:val="Hyperlink"/>
                <w:noProof/>
                <w:lang w:eastAsia="sl-SI"/>
              </w:rPr>
              <w:t>1.2.1</w:t>
            </w:r>
            <w:r w:rsidR="006A380B">
              <w:rPr>
                <w:rFonts w:asciiTheme="minorHAnsi" w:eastAsiaTheme="minorEastAsia" w:hAnsiTheme="minorHAnsi" w:cstheme="minorBidi"/>
                <w:noProof/>
                <w:szCs w:val="22"/>
                <w:lang w:eastAsia="sl-SI"/>
              </w:rPr>
              <w:tab/>
            </w:r>
            <w:r w:rsidR="006A380B" w:rsidRPr="00750D81">
              <w:rPr>
                <w:rStyle w:val="Hyperlink"/>
                <w:noProof/>
                <w:lang w:eastAsia="sl-SI"/>
              </w:rPr>
              <w:t>Diplomske naloge</w:t>
            </w:r>
            <w:r w:rsidR="006A380B">
              <w:rPr>
                <w:noProof/>
                <w:webHidden/>
              </w:rPr>
              <w:tab/>
            </w:r>
            <w:r w:rsidR="006A380B">
              <w:rPr>
                <w:noProof/>
                <w:webHidden/>
              </w:rPr>
              <w:fldChar w:fldCharType="begin"/>
            </w:r>
            <w:r w:rsidR="006A380B">
              <w:rPr>
                <w:noProof/>
                <w:webHidden/>
              </w:rPr>
              <w:instrText xml:space="preserve"> PAGEREF _Toc70712270 \h </w:instrText>
            </w:r>
            <w:r w:rsidR="006A380B">
              <w:rPr>
                <w:noProof/>
                <w:webHidden/>
              </w:rPr>
            </w:r>
            <w:r w:rsidR="006A380B">
              <w:rPr>
                <w:noProof/>
                <w:webHidden/>
              </w:rPr>
              <w:fldChar w:fldCharType="separate"/>
            </w:r>
            <w:r w:rsidR="006A380B">
              <w:rPr>
                <w:noProof/>
                <w:webHidden/>
              </w:rPr>
              <w:t>1</w:t>
            </w:r>
            <w:r w:rsidR="006A380B">
              <w:rPr>
                <w:noProof/>
                <w:webHidden/>
              </w:rPr>
              <w:fldChar w:fldCharType="end"/>
            </w:r>
          </w:hyperlink>
        </w:p>
        <w:p w14:paraId="6734C332" w14:textId="16C0C675" w:rsidR="006A380B" w:rsidRDefault="00ED460F">
          <w:pPr>
            <w:pStyle w:val="TOC3"/>
            <w:tabs>
              <w:tab w:val="left" w:pos="958"/>
              <w:tab w:val="right" w:leader="dot" w:pos="9061"/>
            </w:tabs>
            <w:rPr>
              <w:rFonts w:asciiTheme="minorHAnsi" w:eastAsiaTheme="minorEastAsia" w:hAnsiTheme="minorHAnsi" w:cstheme="minorBidi"/>
              <w:noProof/>
              <w:szCs w:val="22"/>
              <w:lang w:eastAsia="sl-SI"/>
            </w:rPr>
          </w:pPr>
          <w:hyperlink w:anchor="_Toc70712271" w:history="1">
            <w:r w:rsidR="006A380B" w:rsidRPr="00750D81">
              <w:rPr>
                <w:rStyle w:val="Hyperlink"/>
                <w:noProof/>
                <w:lang w:eastAsia="sl-SI"/>
              </w:rPr>
              <w:t>1.2.2</w:t>
            </w:r>
            <w:r w:rsidR="006A380B">
              <w:rPr>
                <w:rFonts w:asciiTheme="minorHAnsi" w:eastAsiaTheme="minorEastAsia" w:hAnsiTheme="minorHAnsi" w:cstheme="minorBidi"/>
                <w:noProof/>
                <w:szCs w:val="22"/>
                <w:lang w:eastAsia="sl-SI"/>
              </w:rPr>
              <w:tab/>
            </w:r>
            <w:r w:rsidR="006A380B" w:rsidRPr="00750D81">
              <w:rPr>
                <w:rStyle w:val="Hyperlink"/>
                <w:noProof/>
                <w:lang w:eastAsia="sl-SI"/>
              </w:rPr>
              <w:t>Magistrska dela</w:t>
            </w:r>
            <w:r w:rsidR="006A380B">
              <w:rPr>
                <w:noProof/>
                <w:webHidden/>
              </w:rPr>
              <w:tab/>
            </w:r>
            <w:r w:rsidR="006A380B">
              <w:rPr>
                <w:noProof/>
                <w:webHidden/>
              </w:rPr>
              <w:fldChar w:fldCharType="begin"/>
            </w:r>
            <w:r w:rsidR="006A380B">
              <w:rPr>
                <w:noProof/>
                <w:webHidden/>
              </w:rPr>
              <w:instrText xml:space="preserve"> PAGEREF _Toc70712271 \h </w:instrText>
            </w:r>
            <w:r w:rsidR="006A380B">
              <w:rPr>
                <w:noProof/>
                <w:webHidden/>
              </w:rPr>
            </w:r>
            <w:r w:rsidR="006A380B">
              <w:rPr>
                <w:noProof/>
                <w:webHidden/>
              </w:rPr>
              <w:fldChar w:fldCharType="separate"/>
            </w:r>
            <w:r w:rsidR="006A380B">
              <w:rPr>
                <w:noProof/>
                <w:webHidden/>
              </w:rPr>
              <w:t>2</w:t>
            </w:r>
            <w:r w:rsidR="006A380B">
              <w:rPr>
                <w:noProof/>
                <w:webHidden/>
              </w:rPr>
              <w:fldChar w:fldCharType="end"/>
            </w:r>
          </w:hyperlink>
        </w:p>
        <w:p w14:paraId="6E313E96" w14:textId="15260088" w:rsidR="006A380B" w:rsidRDefault="00ED460F">
          <w:pPr>
            <w:pStyle w:val="TOC3"/>
            <w:tabs>
              <w:tab w:val="left" w:pos="958"/>
              <w:tab w:val="right" w:leader="dot" w:pos="9061"/>
            </w:tabs>
            <w:rPr>
              <w:rFonts w:asciiTheme="minorHAnsi" w:eastAsiaTheme="minorEastAsia" w:hAnsiTheme="minorHAnsi" w:cstheme="minorBidi"/>
              <w:noProof/>
              <w:szCs w:val="22"/>
              <w:lang w:eastAsia="sl-SI"/>
            </w:rPr>
          </w:pPr>
          <w:hyperlink w:anchor="_Toc70712272" w:history="1">
            <w:r w:rsidR="006A380B" w:rsidRPr="00750D81">
              <w:rPr>
                <w:rStyle w:val="Hyperlink"/>
                <w:noProof/>
                <w:lang w:eastAsia="sl-SI"/>
              </w:rPr>
              <w:t>1.2.3</w:t>
            </w:r>
            <w:r w:rsidR="006A380B">
              <w:rPr>
                <w:rFonts w:asciiTheme="minorHAnsi" w:eastAsiaTheme="minorEastAsia" w:hAnsiTheme="minorHAnsi" w:cstheme="minorBidi"/>
                <w:noProof/>
                <w:szCs w:val="22"/>
                <w:lang w:eastAsia="sl-SI"/>
              </w:rPr>
              <w:tab/>
            </w:r>
            <w:r w:rsidR="006A380B" w:rsidRPr="00750D81">
              <w:rPr>
                <w:rStyle w:val="Hyperlink"/>
                <w:noProof/>
                <w:lang w:eastAsia="sl-SI"/>
              </w:rPr>
              <w:t>Doktorske disertacije</w:t>
            </w:r>
            <w:r w:rsidR="006A380B">
              <w:rPr>
                <w:noProof/>
                <w:webHidden/>
              </w:rPr>
              <w:tab/>
            </w:r>
            <w:r w:rsidR="006A380B">
              <w:rPr>
                <w:noProof/>
                <w:webHidden/>
              </w:rPr>
              <w:fldChar w:fldCharType="begin"/>
            </w:r>
            <w:r w:rsidR="006A380B">
              <w:rPr>
                <w:noProof/>
                <w:webHidden/>
              </w:rPr>
              <w:instrText xml:space="preserve"> PAGEREF _Toc70712272 \h </w:instrText>
            </w:r>
            <w:r w:rsidR="006A380B">
              <w:rPr>
                <w:noProof/>
                <w:webHidden/>
              </w:rPr>
            </w:r>
            <w:r w:rsidR="006A380B">
              <w:rPr>
                <w:noProof/>
                <w:webHidden/>
              </w:rPr>
              <w:fldChar w:fldCharType="separate"/>
            </w:r>
            <w:r w:rsidR="006A380B">
              <w:rPr>
                <w:noProof/>
                <w:webHidden/>
              </w:rPr>
              <w:t>3</w:t>
            </w:r>
            <w:r w:rsidR="006A380B">
              <w:rPr>
                <w:noProof/>
                <w:webHidden/>
              </w:rPr>
              <w:fldChar w:fldCharType="end"/>
            </w:r>
          </w:hyperlink>
        </w:p>
        <w:p w14:paraId="723AF022" w14:textId="7E8BAF99"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73" w:history="1">
            <w:r w:rsidR="006A380B" w:rsidRPr="00750D81">
              <w:rPr>
                <w:rStyle w:val="Hyperlink"/>
                <w:noProof/>
              </w:rPr>
              <w:t>1.3</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Dodajanje namenoma praznih strani</w:t>
            </w:r>
            <w:r w:rsidR="006A380B">
              <w:rPr>
                <w:noProof/>
                <w:webHidden/>
              </w:rPr>
              <w:tab/>
            </w:r>
            <w:r w:rsidR="006A380B">
              <w:rPr>
                <w:noProof/>
                <w:webHidden/>
              </w:rPr>
              <w:fldChar w:fldCharType="begin"/>
            </w:r>
            <w:r w:rsidR="006A380B">
              <w:rPr>
                <w:noProof/>
                <w:webHidden/>
              </w:rPr>
              <w:instrText xml:space="preserve"> PAGEREF _Toc70712273 \h </w:instrText>
            </w:r>
            <w:r w:rsidR="006A380B">
              <w:rPr>
                <w:noProof/>
                <w:webHidden/>
              </w:rPr>
            </w:r>
            <w:r w:rsidR="006A380B">
              <w:rPr>
                <w:noProof/>
                <w:webHidden/>
              </w:rPr>
              <w:fldChar w:fldCharType="separate"/>
            </w:r>
            <w:r w:rsidR="006A380B">
              <w:rPr>
                <w:noProof/>
                <w:webHidden/>
              </w:rPr>
              <w:t>3</w:t>
            </w:r>
            <w:r w:rsidR="006A380B">
              <w:rPr>
                <w:noProof/>
                <w:webHidden/>
              </w:rPr>
              <w:fldChar w:fldCharType="end"/>
            </w:r>
          </w:hyperlink>
        </w:p>
        <w:p w14:paraId="5A1B3B11" w14:textId="55F35C75"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74" w:history="1">
            <w:r w:rsidR="006A380B" w:rsidRPr="00750D81">
              <w:rPr>
                <w:rStyle w:val="Hyperlink"/>
                <w:noProof/>
              </w:rPr>
              <w:t>2</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Oštevilčeni elementi</w:t>
            </w:r>
            <w:r w:rsidR="006A380B">
              <w:rPr>
                <w:noProof/>
                <w:webHidden/>
              </w:rPr>
              <w:tab/>
            </w:r>
            <w:r w:rsidR="006A380B">
              <w:rPr>
                <w:noProof/>
                <w:webHidden/>
              </w:rPr>
              <w:fldChar w:fldCharType="begin"/>
            </w:r>
            <w:r w:rsidR="006A380B">
              <w:rPr>
                <w:noProof/>
                <w:webHidden/>
              </w:rPr>
              <w:instrText xml:space="preserve"> PAGEREF _Toc70712274 \h </w:instrText>
            </w:r>
            <w:r w:rsidR="006A380B">
              <w:rPr>
                <w:noProof/>
                <w:webHidden/>
              </w:rPr>
            </w:r>
            <w:r w:rsidR="006A380B">
              <w:rPr>
                <w:noProof/>
                <w:webHidden/>
              </w:rPr>
              <w:fldChar w:fldCharType="separate"/>
            </w:r>
            <w:r w:rsidR="006A380B">
              <w:rPr>
                <w:noProof/>
                <w:webHidden/>
              </w:rPr>
              <w:t>5</w:t>
            </w:r>
            <w:r w:rsidR="006A380B">
              <w:rPr>
                <w:noProof/>
                <w:webHidden/>
              </w:rPr>
              <w:fldChar w:fldCharType="end"/>
            </w:r>
          </w:hyperlink>
        </w:p>
        <w:p w14:paraId="61B5D89C" w14:textId="0AB03486"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75" w:history="1">
            <w:r w:rsidR="006A380B" w:rsidRPr="00750D81">
              <w:rPr>
                <w:rStyle w:val="Hyperlink"/>
                <w:noProof/>
              </w:rPr>
              <w:t>2.1</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Slike</w:t>
            </w:r>
            <w:r w:rsidR="006A380B">
              <w:rPr>
                <w:noProof/>
                <w:webHidden/>
              </w:rPr>
              <w:tab/>
            </w:r>
            <w:r w:rsidR="006A380B">
              <w:rPr>
                <w:noProof/>
                <w:webHidden/>
              </w:rPr>
              <w:fldChar w:fldCharType="begin"/>
            </w:r>
            <w:r w:rsidR="006A380B">
              <w:rPr>
                <w:noProof/>
                <w:webHidden/>
              </w:rPr>
              <w:instrText xml:space="preserve"> PAGEREF _Toc70712275 \h </w:instrText>
            </w:r>
            <w:r w:rsidR="006A380B">
              <w:rPr>
                <w:noProof/>
                <w:webHidden/>
              </w:rPr>
            </w:r>
            <w:r w:rsidR="006A380B">
              <w:rPr>
                <w:noProof/>
                <w:webHidden/>
              </w:rPr>
              <w:fldChar w:fldCharType="separate"/>
            </w:r>
            <w:r w:rsidR="006A380B">
              <w:rPr>
                <w:noProof/>
                <w:webHidden/>
              </w:rPr>
              <w:t>5</w:t>
            </w:r>
            <w:r w:rsidR="006A380B">
              <w:rPr>
                <w:noProof/>
                <w:webHidden/>
              </w:rPr>
              <w:fldChar w:fldCharType="end"/>
            </w:r>
          </w:hyperlink>
        </w:p>
        <w:p w14:paraId="1843C5EC" w14:textId="18A4FBA8" w:rsidR="006A380B" w:rsidRDefault="00ED460F">
          <w:pPr>
            <w:pStyle w:val="TOC3"/>
            <w:tabs>
              <w:tab w:val="left" w:pos="958"/>
              <w:tab w:val="right" w:leader="dot" w:pos="9061"/>
            </w:tabs>
            <w:rPr>
              <w:rFonts w:asciiTheme="minorHAnsi" w:eastAsiaTheme="minorEastAsia" w:hAnsiTheme="minorHAnsi" w:cstheme="minorBidi"/>
              <w:noProof/>
              <w:szCs w:val="22"/>
              <w:lang w:eastAsia="sl-SI"/>
            </w:rPr>
          </w:pPr>
          <w:hyperlink w:anchor="_Toc70712276" w:history="1">
            <w:r w:rsidR="006A380B" w:rsidRPr="00750D81">
              <w:rPr>
                <w:rStyle w:val="Hyperlink"/>
                <w:noProof/>
              </w:rPr>
              <w:t>2.1.1</w:t>
            </w:r>
            <w:r w:rsidR="006A380B">
              <w:rPr>
                <w:rFonts w:asciiTheme="minorHAnsi" w:eastAsiaTheme="minorEastAsia" w:hAnsiTheme="minorHAnsi" w:cstheme="minorBidi"/>
                <w:noProof/>
                <w:szCs w:val="22"/>
                <w:lang w:eastAsia="sl-SI"/>
              </w:rPr>
              <w:tab/>
            </w:r>
            <w:r w:rsidR="006A380B" w:rsidRPr="00750D81">
              <w:rPr>
                <w:rStyle w:val="Hyperlink"/>
                <w:noProof/>
              </w:rPr>
              <w:t>Urejanje slik</w:t>
            </w:r>
            <w:r w:rsidR="006A380B">
              <w:rPr>
                <w:noProof/>
                <w:webHidden/>
              </w:rPr>
              <w:tab/>
            </w:r>
            <w:r w:rsidR="006A380B">
              <w:rPr>
                <w:noProof/>
                <w:webHidden/>
              </w:rPr>
              <w:fldChar w:fldCharType="begin"/>
            </w:r>
            <w:r w:rsidR="006A380B">
              <w:rPr>
                <w:noProof/>
                <w:webHidden/>
              </w:rPr>
              <w:instrText xml:space="preserve"> PAGEREF _Toc70712276 \h </w:instrText>
            </w:r>
            <w:r w:rsidR="006A380B">
              <w:rPr>
                <w:noProof/>
                <w:webHidden/>
              </w:rPr>
            </w:r>
            <w:r w:rsidR="006A380B">
              <w:rPr>
                <w:noProof/>
                <w:webHidden/>
              </w:rPr>
              <w:fldChar w:fldCharType="separate"/>
            </w:r>
            <w:r w:rsidR="006A380B">
              <w:rPr>
                <w:noProof/>
                <w:webHidden/>
              </w:rPr>
              <w:t>5</w:t>
            </w:r>
            <w:r w:rsidR="006A380B">
              <w:rPr>
                <w:noProof/>
                <w:webHidden/>
              </w:rPr>
              <w:fldChar w:fldCharType="end"/>
            </w:r>
          </w:hyperlink>
        </w:p>
        <w:p w14:paraId="7B0C9BC3" w14:textId="502E5F13"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77" w:history="1">
            <w:r w:rsidR="006A380B" w:rsidRPr="00750D81">
              <w:rPr>
                <w:rStyle w:val="Hyperlink"/>
                <w:noProof/>
              </w:rPr>
              <w:t>2.2</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Preglednice</w:t>
            </w:r>
            <w:r w:rsidR="006A380B">
              <w:rPr>
                <w:noProof/>
                <w:webHidden/>
              </w:rPr>
              <w:tab/>
            </w:r>
            <w:r w:rsidR="006A380B">
              <w:rPr>
                <w:noProof/>
                <w:webHidden/>
              </w:rPr>
              <w:fldChar w:fldCharType="begin"/>
            </w:r>
            <w:r w:rsidR="006A380B">
              <w:rPr>
                <w:noProof/>
                <w:webHidden/>
              </w:rPr>
              <w:instrText xml:space="preserve"> PAGEREF _Toc70712277 \h </w:instrText>
            </w:r>
            <w:r w:rsidR="006A380B">
              <w:rPr>
                <w:noProof/>
                <w:webHidden/>
              </w:rPr>
            </w:r>
            <w:r w:rsidR="006A380B">
              <w:rPr>
                <w:noProof/>
                <w:webHidden/>
              </w:rPr>
              <w:fldChar w:fldCharType="separate"/>
            </w:r>
            <w:r w:rsidR="006A380B">
              <w:rPr>
                <w:noProof/>
                <w:webHidden/>
              </w:rPr>
              <w:t>6</w:t>
            </w:r>
            <w:r w:rsidR="006A380B">
              <w:rPr>
                <w:noProof/>
                <w:webHidden/>
              </w:rPr>
              <w:fldChar w:fldCharType="end"/>
            </w:r>
          </w:hyperlink>
        </w:p>
        <w:p w14:paraId="2DC08E6A" w14:textId="13E5E59F"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78" w:history="1">
            <w:r w:rsidR="006A380B" w:rsidRPr="00750D81">
              <w:rPr>
                <w:rStyle w:val="Hyperlink"/>
                <w:noProof/>
              </w:rPr>
              <w:t>2.3</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Enačbe</w:t>
            </w:r>
            <w:r w:rsidR="006A380B">
              <w:rPr>
                <w:noProof/>
                <w:webHidden/>
              </w:rPr>
              <w:tab/>
            </w:r>
            <w:r w:rsidR="006A380B">
              <w:rPr>
                <w:noProof/>
                <w:webHidden/>
              </w:rPr>
              <w:fldChar w:fldCharType="begin"/>
            </w:r>
            <w:r w:rsidR="006A380B">
              <w:rPr>
                <w:noProof/>
                <w:webHidden/>
              </w:rPr>
              <w:instrText xml:space="preserve"> PAGEREF _Toc70712278 \h </w:instrText>
            </w:r>
            <w:r w:rsidR="006A380B">
              <w:rPr>
                <w:noProof/>
                <w:webHidden/>
              </w:rPr>
            </w:r>
            <w:r w:rsidR="006A380B">
              <w:rPr>
                <w:noProof/>
                <w:webHidden/>
              </w:rPr>
              <w:fldChar w:fldCharType="separate"/>
            </w:r>
            <w:r w:rsidR="006A380B">
              <w:rPr>
                <w:noProof/>
                <w:webHidden/>
              </w:rPr>
              <w:t>7</w:t>
            </w:r>
            <w:r w:rsidR="006A380B">
              <w:rPr>
                <w:noProof/>
                <w:webHidden/>
              </w:rPr>
              <w:fldChar w:fldCharType="end"/>
            </w:r>
          </w:hyperlink>
        </w:p>
        <w:p w14:paraId="4F2434AD" w14:textId="7B5C809F"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79" w:history="1">
            <w:r w:rsidR="006A380B" w:rsidRPr="00750D81">
              <w:rPr>
                <w:rStyle w:val="Hyperlink"/>
                <w:noProof/>
              </w:rPr>
              <w:t>2.4</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Naštevanje</w:t>
            </w:r>
            <w:r w:rsidR="006A380B">
              <w:rPr>
                <w:noProof/>
                <w:webHidden/>
              </w:rPr>
              <w:tab/>
            </w:r>
            <w:r w:rsidR="006A380B">
              <w:rPr>
                <w:noProof/>
                <w:webHidden/>
              </w:rPr>
              <w:fldChar w:fldCharType="begin"/>
            </w:r>
            <w:r w:rsidR="006A380B">
              <w:rPr>
                <w:noProof/>
                <w:webHidden/>
              </w:rPr>
              <w:instrText xml:space="preserve"> PAGEREF _Toc70712279 \h </w:instrText>
            </w:r>
            <w:r w:rsidR="006A380B">
              <w:rPr>
                <w:noProof/>
                <w:webHidden/>
              </w:rPr>
            </w:r>
            <w:r w:rsidR="006A380B">
              <w:rPr>
                <w:noProof/>
                <w:webHidden/>
              </w:rPr>
              <w:fldChar w:fldCharType="separate"/>
            </w:r>
            <w:r w:rsidR="006A380B">
              <w:rPr>
                <w:noProof/>
                <w:webHidden/>
              </w:rPr>
              <w:t>8</w:t>
            </w:r>
            <w:r w:rsidR="006A380B">
              <w:rPr>
                <w:noProof/>
                <w:webHidden/>
              </w:rPr>
              <w:fldChar w:fldCharType="end"/>
            </w:r>
          </w:hyperlink>
        </w:p>
        <w:p w14:paraId="3B05A538" w14:textId="39355B74"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0" w:history="1">
            <w:r w:rsidR="006A380B" w:rsidRPr="00750D81">
              <w:rPr>
                <w:rStyle w:val="Hyperlink"/>
                <w:noProof/>
              </w:rPr>
              <w:t>2.5</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Sklicevanje na oštevilčene elemente znotraj besedila</w:t>
            </w:r>
            <w:r w:rsidR="006A380B">
              <w:rPr>
                <w:noProof/>
                <w:webHidden/>
              </w:rPr>
              <w:tab/>
            </w:r>
            <w:r w:rsidR="006A380B">
              <w:rPr>
                <w:noProof/>
                <w:webHidden/>
              </w:rPr>
              <w:fldChar w:fldCharType="begin"/>
            </w:r>
            <w:r w:rsidR="006A380B">
              <w:rPr>
                <w:noProof/>
                <w:webHidden/>
              </w:rPr>
              <w:instrText xml:space="preserve"> PAGEREF _Toc70712280 \h </w:instrText>
            </w:r>
            <w:r w:rsidR="006A380B">
              <w:rPr>
                <w:noProof/>
                <w:webHidden/>
              </w:rPr>
            </w:r>
            <w:r w:rsidR="006A380B">
              <w:rPr>
                <w:noProof/>
                <w:webHidden/>
              </w:rPr>
              <w:fldChar w:fldCharType="separate"/>
            </w:r>
            <w:r w:rsidR="006A380B">
              <w:rPr>
                <w:noProof/>
                <w:webHidden/>
              </w:rPr>
              <w:t>8</w:t>
            </w:r>
            <w:r w:rsidR="006A380B">
              <w:rPr>
                <w:noProof/>
                <w:webHidden/>
              </w:rPr>
              <w:fldChar w:fldCharType="end"/>
            </w:r>
          </w:hyperlink>
        </w:p>
        <w:p w14:paraId="62A01D0C" w14:textId="24C46E2E"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81" w:history="1">
            <w:r w:rsidR="006A380B" w:rsidRPr="00750D81">
              <w:rPr>
                <w:rStyle w:val="Hyperlink"/>
                <w:noProof/>
              </w:rPr>
              <w:t>3</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Navajanje in citiranje virov</w:t>
            </w:r>
            <w:r w:rsidR="006A380B">
              <w:rPr>
                <w:noProof/>
                <w:webHidden/>
              </w:rPr>
              <w:tab/>
            </w:r>
            <w:r w:rsidR="006A380B">
              <w:rPr>
                <w:noProof/>
                <w:webHidden/>
              </w:rPr>
              <w:fldChar w:fldCharType="begin"/>
            </w:r>
            <w:r w:rsidR="006A380B">
              <w:rPr>
                <w:noProof/>
                <w:webHidden/>
              </w:rPr>
              <w:instrText xml:space="preserve"> PAGEREF _Toc70712281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33874F0B" w14:textId="1F2D3680"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2" w:history="1">
            <w:r w:rsidR="006A380B" w:rsidRPr="00750D81">
              <w:rPr>
                <w:rStyle w:val="Hyperlink"/>
                <w:noProof/>
              </w:rPr>
              <w:t>3.1</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Navajanje virov iz oštevilčenega seznama – slog IEEE</w:t>
            </w:r>
            <w:r w:rsidR="006A380B">
              <w:rPr>
                <w:noProof/>
                <w:webHidden/>
              </w:rPr>
              <w:tab/>
            </w:r>
            <w:r w:rsidR="006A380B">
              <w:rPr>
                <w:noProof/>
                <w:webHidden/>
              </w:rPr>
              <w:fldChar w:fldCharType="begin"/>
            </w:r>
            <w:r w:rsidR="006A380B">
              <w:rPr>
                <w:noProof/>
                <w:webHidden/>
              </w:rPr>
              <w:instrText xml:space="preserve"> PAGEREF _Toc70712282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68F0323C" w14:textId="7B297879"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3" w:history="1">
            <w:r w:rsidR="006A380B" w:rsidRPr="00750D81">
              <w:rPr>
                <w:rStyle w:val="Hyperlink"/>
                <w:noProof/>
              </w:rPr>
              <w:t>3.2</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Izbira ročnega navajanja iz poimenskega seznama – slog CHICAGO</w:t>
            </w:r>
            <w:r w:rsidR="006A380B">
              <w:rPr>
                <w:noProof/>
                <w:webHidden/>
              </w:rPr>
              <w:tab/>
            </w:r>
            <w:r w:rsidR="006A380B">
              <w:rPr>
                <w:noProof/>
                <w:webHidden/>
              </w:rPr>
              <w:fldChar w:fldCharType="begin"/>
            </w:r>
            <w:r w:rsidR="006A380B">
              <w:rPr>
                <w:noProof/>
                <w:webHidden/>
              </w:rPr>
              <w:instrText xml:space="preserve"> PAGEREF _Toc70712283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61C40E72" w14:textId="005045D2"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4" w:history="1">
            <w:r w:rsidR="006A380B" w:rsidRPr="00750D81">
              <w:rPr>
                <w:rStyle w:val="Hyperlink"/>
                <w:noProof/>
              </w:rPr>
              <w:t>3.3</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Izbira samodejnega navajanja iz poimenskega seznama</w:t>
            </w:r>
            <w:r w:rsidR="006A380B">
              <w:rPr>
                <w:noProof/>
                <w:webHidden/>
              </w:rPr>
              <w:tab/>
            </w:r>
            <w:r w:rsidR="006A380B">
              <w:rPr>
                <w:noProof/>
                <w:webHidden/>
              </w:rPr>
              <w:fldChar w:fldCharType="begin"/>
            </w:r>
            <w:r w:rsidR="006A380B">
              <w:rPr>
                <w:noProof/>
                <w:webHidden/>
              </w:rPr>
              <w:instrText xml:space="preserve"> PAGEREF _Toc70712284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396B25C6" w14:textId="6445263F"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85" w:history="1">
            <w:r w:rsidR="006A380B" w:rsidRPr="00750D81">
              <w:rPr>
                <w:rStyle w:val="Hyperlink"/>
                <w:noProof/>
              </w:rPr>
              <w:t>4</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Izvažanje v PDF in oddaja dela</w:t>
            </w:r>
            <w:r w:rsidR="006A380B">
              <w:rPr>
                <w:noProof/>
                <w:webHidden/>
              </w:rPr>
              <w:tab/>
            </w:r>
            <w:r w:rsidR="006A380B">
              <w:rPr>
                <w:noProof/>
                <w:webHidden/>
              </w:rPr>
              <w:fldChar w:fldCharType="begin"/>
            </w:r>
            <w:r w:rsidR="006A380B">
              <w:rPr>
                <w:noProof/>
                <w:webHidden/>
              </w:rPr>
              <w:instrText xml:space="preserve"> PAGEREF _Toc70712285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5E94E828" w14:textId="3D643C9E"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6" w:history="1">
            <w:r w:rsidR="006A380B" w:rsidRPr="00750D81">
              <w:rPr>
                <w:rStyle w:val="Hyperlink"/>
                <w:noProof/>
              </w:rPr>
              <w:t>4.1</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Zaklepanje polj s sklicevanji</w:t>
            </w:r>
            <w:r w:rsidR="006A380B">
              <w:rPr>
                <w:noProof/>
                <w:webHidden/>
              </w:rPr>
              <w:tab/>
            </w:r>
            <w:r w:rsidR="006A380B">
              <w:rPr>
                <w:noProof/>
                <w:webHidden/>
              </w:rPr>
              <w:fldChar w:fldCharType="begin"/>
            </w:r>
            <w:r w:rsidR="006A380B">
              <w:rPr>
                <w:noProof/>
                <w:webHidden/>
              </w:rPr>
              <w:instrText xml:space="preserve"> PAGEREF _Toc70712286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119B2E76" w14:textId="21CDBD10"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7" w:history="1">
            <w:r w:rsidR="006A380B" w:rsidRPr="00750D81">
              <w:rPr>
                <w:rStyle w:val="Hyperlink"/>
                <w:noProof/>
              </w:rPr>
              <w:t>4.2</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Razlika med tiskano in elektronsko verzijo</w:t>
            </w:r>
            <w:r w:rsidR="006A380B">
              <w:rPr>
                <w:noProof/>
                <w:webHidden/>
              </w:rPr>
              <w:tab/>
            </w:r>
            <w:r w:rsidR="006A380B">
              <w:rPr>
                <w:noProof/>
                <w:webHidden/>
              </w:rPr>
              <w:fldChar w:fldCharType="begin"/>
            </w:r>
            <w:r w:rsidR="006A380B">
              <w:rPr>
                <w:noProof/>
                <w:webHidden/>
              </w:rPr>
              <w:instrText xml:space="preserve"> PAGEREF _Toc70712287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095215E0" w14:textId="05AB63C8" w:rsidR="006A380B" w:rsidRDefault="00ED460F">
          <w:pPr>
            <w:pStyle w:val="TOC2"/>
            <w:tabs>
              <w:tab w:val="left" w:pos="720"/>
              <w:tab w:val="right" w:leader="dot" w:pos="9061"/>
            </w:tabs>
            <w:rPr>
              <w:rFonts w:asciiTheme="minorHAnsi" w:eastAsiaTheme="minorEastAsia" w:hAnsiTheme="minorHAnsi" w:cstheme="minorBidi"/>
              <w:b w:val="0"/>
              <w:bCs w:val="0"/>
              <w:noProof/>
              <w:szCs w:val="22"/>
              <w:lang w:eastAsia="sl-SI"/>
            </w:rPr>
          </w:pPr>
          <w:hyperlink w:anchor="_Toc70712288" w:history="1">
            <w:r w:rsidR="006A380B" w:rsidRPr="00750D81">
              <w:rPr>
                <w:rStyle w:val="Hyperlink"/>
                <w:noProof/>
              </w:rPr>
              <w:t>4.3</w:t>
            </w:r>
            <w:r w:rsidR="006A380B">
              <w:rPr>
                <w:rFonts w:asciiTheme="minorHAnsi" w:eastAsiaTheme="minorEastAsia" w:hAnsiTheme="minorHAnsi" w:cstheme="minorBidi"/>
                <w:b w:val="0"/>
                <w:bCs w:val="0"/>
                <w:noProof/>
                <w:szCs w:val="22"/>
                <w:lang w:eastAsia="sl-SI"/>
              </w:rPr>
              <w:tab/>
            </w:r>
            <w:r w:rsidR="006A380B" w:rsidRPr="00750D81">
              <w:rPr>
                <w:rStyle w:val="Hyperlink"/>
                <w:noProof/>
              </w:rPr>
              <w:t>Izvažanje v PDF/A format</w:t>
            </w:r>
            <w:r w:rsidR="006A380B">
              <w:rPr>
                <w:noProof/>
                <w:webHidden/>
              </w:rPr>
              <w:tab/>
            </w:r>
            <w:r w:rsidR="006A380B">
              <w:rPr>
                <w:noProof/>
                <w:webHidden/>
              </w:rPr>
              <w:fldChar w:fldCharType="begin"/>
            </w:r>
            <w:r w:rsidR="006A380B">
              <w:rPr>
                <w:noProof/>
                <w:webHidden/>
              </w:rPr>
              <w:instrText xml:space="preserve"> PAGEREF _Toc70712288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2D1DDDE9" w14:textId="34CDA996"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89" w:history="1">
            <w:r w:rsidR="006A380B" w:rsidRPr="00750D81">
              <w:rPr>
                <w:rStyle w:val="Hyperlink"/>
                <w:noProof/>
              </w:rPr>
              <w:t>5</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Viri (IEEE)</w:t>
            </w:r>
            <w:r w:rsidR="006A380B">
              <w:rPr>
                <w:noProof/>
                <w:webHidden/>
              </w:rPr>
              <w:tab/>
            </w:r>
            <w:r w:rsidR="006A380B">
              <w:rPr>
                <w:noProof/>
                <w:webHidden/>
              </w:rPr>
              <w:fldChar w:fldCharType="begin"/>
            </w:r>
            <w:r w:rsidR="006A380B">
              <w:rPr>
                <w:noProof/>
                <w:webHidden/>
              </w:rPr>
              <w:instrText xml:space="preserve"> PAGEREF _Toc70712289 \h </w:instrText>
            </w:r>
            <w:r w:rsidR="006A380B">
              <w:rPr>
                <w:noProof/>
                <w:webHidden/>
              </w:rPr>
            </w:r>
            <w:r w:rsidR="006A380B">
              <w:rPr>
                <w:noProof/>
                <w:webHidden/>
              </w:rPr>
              <w:fldChar w:fldCharType="separate"/>
            </w:r>
            <w:r w:rsidR="006A380B">
              <w:rPr>
                <w:noProof/>
                <w:webHidden/>
              </w:rPr>
              <w:t>17</w:t>
            </w:r>
            <w:r w:rsidR="006A380B">
              <w:rPr>
                <w:noProof/>
                <w:webHidden/>
              </w:rPr>
              <w:fldChar w:fldCharType="end"/>
            </w:r>
          </w:hyperlink>
        </w:p>
        <w:p w14:paraId="6DD6FB93" w14:textId="6196EBC4"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90" w:history="1">
            <w:r w:rsidR="006A380B" w:rsidRPr="00750D81">
              <w:rPr>
                <w:rStyle w:val="Hyperlink"/>
                <w:noProof/>
              </w:rPr>
              <w:t>6</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Viri (Chicago)</w:t>
            </w:r>
            <w:r w:rsidR="006A380B">
              <w:rPr>
                <w:noProof/>
                <w:webHidden/>
              </w:rPr>
              <w:tab/>
            </w:r>
            <w:r w:rsidR="006A380B">
              <w:rPr>
                <w:noProof/>
                <w:webHidden/>
              </w:rPr>
              <w:fldChar w:fldCharType="begin"/>
            </w:r>
            <w:r w:rsidR="006A380B">
              <w:rPr>
                <w:noProof/>
                <w:webHidden/>
              </w:rPr>
              <w:instrText xml:space="preserve"> PAGEREF _Toc70712290 \h </w:instrText>
            </w:r>
            <w:r w:rsidR="006A380B">
              <w:rPr>
                <w:noProof/>
                <w:webHidden/>
              </w:rPr>
            </w:r>
            <w:r w:rsidR="006A380B">
              <w:rPr>
                <w:noProof/>
                <w:webHidden/>
              </w:rPr>
              <w:fldChar w:fldCharType="separate"/>
            </w:r>
            <w:r w:rsidR="006A380B">
              <w:rPr>
                <w:noProof/>
                <w:webHidden/>
              </w:rPr>
              <w:t>18</w:t>
            </w:r>
            <w:r w:rsidR="006A380B">
              <w:rPr>
                <w:noProof/>
                <w:webHidden/>
              </w:rPr>
              <w:fldChar w:fldCharType="end"/>
            </w:r>
          </w:hyperlink>
        </w:p>
        <w:p w14:paraId="6B7E1EA0" w14:textId="669B27E3" w:rsidR="006A380B" w:rsidRDefault="00ED460F">
          <w:pPr>
            <w:pStyle w:val="TOC1"/>
            <w:tabs>
              <w:tab w:val="left" w:pos="482"/>
              <w:tab w:val="right" w:leader="dot" w:pos="9061"/>
            </w:tabs>
            <w:rPr>
              <w:rFonts w:asciiTheme="minorHAnsi" w:eastAsiaTheme="minorEastAsia" w:hAnsiTheme="minorHAnsi" w:cstheme="minorBidi"/>
              <w:b w:val="0"/>
              <w:bCs w:val="0"/>
              <w:caps w:val="0"/>
              <w:noProof/>
              <w:szCs w:val="22"/>
              <w:lang w:eastAsia="sl-SI"/>
            </w:rPr>
          </w:pPr>
          <w:hyperlink w:anchor="_Toc70712291" w:history="1">
            <w:r w:rsidR="006A380B" w:rsidRPr="00750D81">
              <w:rPr>
                <w:rStyle w:val="Hyperlink"/>
                <w:noProof/>
              </w:rPr>
              <w:t>7</w:t>
            </w:r>
            <w:r w:rsidR="006A380B">
              <w:rPr>
                <w:rFonts w:asciiTheme="minorHAnsi" w:eastAsiaTheme="minorEastAsia" w:hAnsiTheme="minorHAnsi" w:cstheme="minorBidi"/>
                <w:b w:val="0"/>
                <w:bCs w:val="0"/>
                <w:caps w:val="0"/>
                <w:noProof/>
                <w:szCs w:val="22"/>
                <w:lang w:eastAsia="sl-SI"/>
              </w:rPr>
              <w:tab/>
            </w:r>
            <w:r w:rsidR="006A380B" w:rsidRPr="00750D81">
              <w:rPr>
                <w:rStyle w:val="Hyperlink"/>
                <w:noProof/>
              </w:rPr>
              <w:t>VIRI (Z VMESNIKOM MENDELEY)</w:t>
            </w:r>
            <w:r w:rsidR="006A380B">
              <w:rPr>
                <w:noProof/>
                <w:webHidden/>
              </w:rPr>
              <w:tab/>
            </w:r>
            <w:r w:rsidR="006A380B">
              <w:rPr>
                <w:noProof/>
                <w:webHidden/>
              </w:rPr>
              <w:fldChar w:fldCharType="begin"/>
            </w:r>
            <w:r w:rsidR="006A380B">
              <w:rPr>
                <w:noProof/>
                <w:webHidden/>
              </w:rPr>
              <w:instrText xml:space="preserve"> PAGEREF _Toc70712291 \h </w:instrText>
            </w:r>
            <w:r w:rsidR="006A380B">
              <w:rPr>
                <w:noProof/>
                <w:webHidden/>
              </w:rPr>
            </w:r>
            <w:r w:rsidR="006A380B">
              <w:rPr>
                <w:noProof/>
                <w:webHidden/>
              </w:rPr>
              <w:fldChar w:fldCharType="separate"/>
            </w:r>
            <w:r w:rsidR="006A380B">
              <w:rPr>
                <w:noProof/>
                <w:webHidden/>
              </w:rPr>
              <w:t>19</w:t>
            </w:r>
            <w:r w:rsidR="006A380B">
              <w:rPr>
                <w:noProof/>
                <w:webHidden/>
              </w:rPr>
              <w:fldChar w:fldCharType="end"/>
            </w:r>
          </w:hyperlink>
        </w:p>
        <w:p w14:paraId="6069D370" w14:textId="3750C8FD"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92" w:history="1">
            <w:r w:rsidR="006A380B" w:rsidRPr="00750D81">
              <w:rPr>
                <w:rStyle w:val="Hyperlink"/>
                <w:noProof/>
                <w14:scene3d>
                  <w14:camera w14:prst="orthographicFront"/>
                  <w14:lightRig w14:rig="threePt" w14:dir="t">
                    <w14:rot w14:lat="0" w14:lon="0" w14:rev="0"/>
                  </w14:lightRig>
                </w14:scene3d>
              </w:rPr>
              <w:t>PRILOGA A</w:t>
            </w:r>
            <w:r w:rsidR="006A380B">
              <w:rPr>
                <w:noProof/>
                <w:webHidden/>
              </w:rPr>
              <w:tab/>
            </w:r>
            <w:r w:rsidR="006A380B">
              <w:rPr>
                <w:noProof/>
                <w:webHidden/>
              </w:rPr>
              <w:fldChar w:fldCharType="begin"/>
            </w:r>
            <w:r w:rsidR="006A380B">
              <w:rPr>
                <w:noProof/>
                <w:webHidden/>
              </w:rPr>
              <w:instrText xml:space="preserve"> PAGEREF _Toc70712292 \h </w:instrText>
            </w:r>
            <w:r w:rsidR="006A380B">
              <w:rPr>
                <w:noProof/>
                <w:webHidden/>
              </w:rPr>
            </w:r>
            <w:r w:rsidR="006A380B">
              <w:rPr>
                <w:noProof/>
                <w:webHidden/>
              </w:rPr>
              <w:fldChar w:fldCharType="separate"/>
            </w:r>
            <w:r w:rsidR="006A380B">
              <w:rPr>
                <w:noProof/>
                <w:webHidden/>
              </w:rPr>
              <w:t>A-1</w:t>
            </w:r>
            <w:r w:rsidR="006A380B">
              <w:rPr>
                <w:noProof/>
                <w:webHidden/>
              </w:rPr>
              <w:fldChar w:fldCharType="end"/>
            </w:r>
          </w:hyperlink>
        </w:p>
        <w:p w14:paraId="56E15E81" w14:textId="2240DAF6" w:rsidR="006A380B" w:rsidRDefault="00ED460F">
          <w:pPr>
            <w:pStyle w:val="TOC1"/>
            <w:tabs>
              <w:tab w:val="right" w:leader="dot" w:pos="9061"/>
            </w:tabs>
            <w:rPr>
              <w:rFonts w:asciiTheme="minorHAnsi" w:eastAsiaTheme="minorEastAsia" w:hAnsiTheme="minorHAnsi" w:cstheme="minorBidi"/>
              <w:b w:val="0"/>
              <w:bCs w:val="0"/>
              <w:caps w:val="0"/>
              <w:noProof/>
              <w:szCs w:val="22"/>
              <w:lang w:eastAsia="sl-SI"/>
            </w:rPr>
          </w:pPr>
          <w:hyperlink w:anchor="_Toc70712293" w:history="1">
            <w:r w:rsidR="006A380B" w:rsidRPr="00750D81">
              <w:rPr>
                <w:rStyle w:val="Hyperlink"/>
                <w:noProof/>
                <w14:scene3d>
                  <w14:camera w14:prst="orthographicFront"/>
                  <w14:lightRig w14:rig="threePt" w14:dir="t">
                    <w14:rot w14:lat="0" w14:lon="0" w14:rev="0"/>
                  </w14:lightRig>
                </w14:scene3d>
              </w:rPr>
              <w:t>PRILOGA B</w:t>
            </w:r>
            <w:r w:rsidR="006A380B">
              <w:rPr>
                <w:noProof/>
                <w:webHidden/>
              </w:rPr>
              <w:tab/>
            </w:r>
            <w:r w:rsidR="006A380B">
              <w:rPr>
                <w:noProof/>
                <w:webHidden/>
              </w:rPr>
              <w:fldChar w:fldCharType="begin"/>
            </w:r>
            <w:r w:rsidR="006A380B">
              <w:rPr>
                <w:noProof/>
                <w:webHidden/>
              </w:rPr>
              <w:instrText xml:space="preserve"> PAGEREF _Toc70712293 \h </w:instrText>
            </w:r>
            <w:r w:rsidR="006A380B">
              <w:rPr>
                <w:noProof/>
                <w:webHidden/>
              </w:rPr>
            </w:r>
            <w:r w:rsidR="006A380B">
              <w:rPr>
                <w:noProof/>
                <w:webHidden/>
              </w:rPr>
              <w:fldChar w:fldCharType="separate"/>
            </w:r>
            <w:r w:rsidR="006A380B">
              <w:rPr>
                <w:noProof/>
                <w:webHidden/>
              </w:rPr>
              <w:t>B-1</w:t>
            </w:r>
            <w:r w:rsidR="006A380B">
              <w:rPr>
                <w:noProof/>
                <w:webHidden/>
              </w:rPr>
              <w:fldChar w:fldCharType="end"/>
            </w:r>
          </w:hyperlink>
        </w:p>
        <w:p w14:paraId="76F4A70D" w14:textId="29D4F799" w:rsidR="001B2AFA" w:rsidRDefault="00FA35C8">
          <w:r>
            <w:rPr>
              <w:b/>
              <w:bCs/>
              <w:caps/>
              <w:noProof/>
              <w:sz w:val="22"/>
            </w:rPr>
            <w:fldChar w:fldCharType="end"/>
          </w:r>
        </w:p>
      </w:sdtContent>
    </w:sdt>
    <w:p w14:paraId="41F0BE3F" w14:textId="00E52E78" w:rsidR="00FA0F42" w:rsidRPr="00F51FBB" w:rsidRDefault="001828CB" w:rsidP="001828CB">
      <w:pPr>
        <w:pStyle w:val="Heading1"/>
        <w:numPr>
          <w:ilvl w:val="0"/>
          <w:numId w:val="0"/>
        </w:numPr>
      </w:pPr>
      <w:bookmarkStart w:id="11" w:name="_Toc65320936"/>
      <w:bookmarkStart w:id="12" w:name="_Toc70712258"/>
      <w:r>
        <w:lastRenderedPageBreak/>
        <w:t>K</w:t>
      </w:r>
      <w:r w:rsidR="00FA0F42" w:rsidRPr="00F51FBB">
        <w:t>AZALO SLIK</w:t>
      </w:r>
      <w:bookmarkEnd w:id="11"/>
      <w:bookmarkEnd w:id="12"/>
    </w:p>
    <w:p w14:paraId="394EEBAF" w14:textId="7E6584D6" w:rsidR="006A380B" w:rsidRDefault="00FA35C8">
      <w:pPr>
        <w:pStyle w:val="TableofFigures"/>
        <w:tabs>
          <w:tab w:val="right" w:leader="dot" w:pos="9061"/>
        </w:tabs>
        <w:rPr>
          <w:rFonts w:asciiTheme="minorHAnsi" w:eastAsiaTheme="minorEastAsia" w:hAnsiTheme="minorHAnsi"/>
          <w:noProof/>
          <w:lang w:val="sl-SI" w:eastAsia="sl-SI"/>
        </w:rPr>
      </w:pPr>
      <w:r>
        <w:rPr>
          <w:rFonts w:asciiTheme="minorHAnsi" w:hAnsiTheme="minorHAnsi"/>
          <w:lang w:val="sl-SI"/>
        </w:rPr>
        <w:fldChar w:fldCharType="begin"/>
      </w:r>
      <w:r>
        <w:rPr>
          <w:rFonts w:asciiTheme="minorHAnsi" w:hAnsiTheme="minorHAnsi"/>
          <w:lang w:val="sl-SI"/>
        </w:rPr>
        <w:instrText xml:space="preserve"> TOC \h \z \c "Slika" </w:instrText>
      </w:r>
      <w:r>
        <w:rPr>
          <w:rFonts w:asciiTheme="minorHAnsi" w:hAnsiTheme="minorHAnsi"/>
          <w:lang w:val="sl-SI"/>
        </w:rPr>
        <w:fldChar w:fldCharType="separate"/>
      </w:r>
      <w:hyperlink w:anchor="_Toc70712294" w:history="1">
        <w:r w:rsidR="006A380B" w:rsidRPr="003340DE">
          <w:rPr>
            <w:rStyle w:val="Hyperlink"/>
            <w:noProof/>
          </w:rPr>
          <w:t>Slika 1: Primer formata EMF slike.</w:t>
        </w:r>
        <w:r w:rsidR="006A380B">
          <w:rPr>
            <w:noProof/>
            <w:webHidden/>
          </w:rPr>
          <w:tab/>
        </w:r>
        <w:r w:rsidR="006A380B">
          <w:rPr>
            <w:noProof/>
            <w:webHidden/>
          </w:rPr>
          <w:fldChar w:fldCharType="begin"/>
        </w:r>
        <w:r w:rsidR="006A380B">
          <w:rPr>
            <w:noProof/>
            <w:webHidden/>
          </w:rPr>
          <w:instrText xml:space="preserve"> PAGEREF _Toc70712294 \h </w:instrText>
        </w:r>
        <w:r w:rsidR="006A380B">
          <w:rPr>
            <w:noProof/>
            <w:webHidden/>
          </w:rPr>
        </w:r>
        <w:r w:rsidR="006A380B">
          <w:rPr>
            <w:noProof/>
            <w:webHidden/>
          </w:rPr>
          <w:fldChar w:fldCharType="separate"/>
        </w:r>
        <w:r w:rsidR="006A380B">
          <w:rPr>
            <w:noProof/>
            <w:webHidden/>
          </w:rPr>
          <w:t>5</w:t>
        </w:r>
        <w:r w:rsidR="006A380B">
          <w:rPr>
            <w:noProof/>
            <w:webHidden/>
          </w:rPr>
          <w:fldChar w:fldCharType="end"/>
        </w:r>
      </w:hyperlink>
    </w:p>
    <w:p w14:paraId="23B45B6A" w14:textId="57982152" w:rsidR="006A380B" w:rsidRDefault="00ED460F">
      <w:pPr>
        <w:pStyle w:val="TableofFigures"/>
        <w:tabs>
          <w:tab w:val="right" w:leader="dot" w:pos="9061"/>
        </w:tabs>
        <w:rPr>
          <w:rFonts w:asciiTheme="minorHAnsi" w:eastAsiaTheme="minorEastAsia" w:hAnsiTheme="minorHAnsi"/>
          <w:noProof/>
          <w:lang w:val="sl-SI" w:eastAsia="sl-SI"/>
        </w:rPr>
      </w:pPr>
      <w:hyperlink w:anchor="_Toc70712295" w:history="1">
        <w:r w:rsidR="006A380B" w:rsidRPr="003340DE">
          <w:rPr>
            <w:rStyle w:val="Hyperlink"/>
            <w:noProof/>
          </w:rPr>
          <w:t>Slika 2: Primer PNG formata slike.</w:t>
        </w:r>
        <w:r w:rsidR="006A380B">
          <w:rPr>
            <w:noProof/>
            <w:webHidden/>
          </w:rPr>
          <w:tab/>
        </w:r>
        <w:r w:rsidR="006A380B">
          <w:rPr>
            <w:noProof/>
            <w:webHidden/>
          </w:rPr>
          <w:fldChar w:fldCharType="begin"/>
        </w:r>
        <w:r w:rsidR="006A380B">
          <w:rPr>
            <w:noProof/>
            <w:webHidden/>
          </w:rPr>
          <w:instrText xml:space="preserve"> PAGEREF _Toc70712295 \h </w:instrText>
        </w:r>
        <w:r w:rsidR="006A380B">
          <w:rPr>
            <w:noProof/>
            <w:webHidden/>
          </w:rPr>
        </w:r>
        <w:r w:rsidR="006A380B">
          <w:rPr>
            <w:noProof/>
            <w:webHidden/>
          </w:rPr>
          <w:fldChar w:fldCharType="separate"/>
        </w:r>
        <w:r w:rsidR="006A380B">
          <w:rPr>
            <w:noProof/>
            <w:webHidden/>
          </w:rPr>
          <w:t>6</w:t>
        </w:r>
        <w:r w:rsidR="006A380B">
          <w:rPr>
            <w:noProof/>
            <w:webHidden/>
          </w:rPr>
          <w:fldChar w:fldCharType="end"/>
        </w:r>
      </w:hyperlink>
    </w:p>
    <w:p w14:paraId="5923BCE2" w14:textId="7BE9F1DB" w:rsidR="006A380B" w:rsidRDefault="00ED460F">
      <w:pPr>
        <w:pStyle w:val="TableofFigures"/>
        <w:tabs>
          <w:tab w:val="right" w:leader="dot" w:pos="9061"/>
        </w:tabs>
        <w:rPr>
          <w:rFonts w:asciiTheme="minorHAnsi" w:eastAsiaTheme="minorEastAsia" w:hAnsiTheme="minorHAnsi"/>
          <w:noProof/>
          <w:lang w:val="sl-SI" w:eastAsia="sl-SI"/>
        </w:rPr>
      </w:pPr>
      <w:hyperlink w:anchor="_Toc70712296" w:history="1">
        <w:r w:rsidR="006A380B" w:rsidRPr="003340DE">
          <w:rPr>
            <w:rStyle w:val="Hyperlink"/>
            <w:noProof/>
          </w:rPr>
          <w:t>Slika 3: Sprememba nastavitev preglednice</w:t>
        </w:r>
        <w:r w:rsidR="006A380B">
          <w:rPr>
            <w:noProof/>
            <w:webHidden/>
          </w:rPr>
          <w:tab/>
        </w:r>
        <w:r w:rsidR="006A380B">
          <w:rPr>
            <w:noProof/>
            <w:webHidden/>
          </w:rPr>
          <w:fldChar w:fldCharType="begin"/>
        </w:r>
        <w:r w:rsidR="006A380B">
          <w:rPr>
            <w:noProof/>
            <w:webHidden/>
          </w:rPr>
          <w:instrText xml:space="preserve"> PAGEREF _Toc70712296 \h </w:instrText>
        </w:r>
        <w:r w:rsidR="006A380B">
          <w:rPr>
            <w:noProof/>
            <w:webHidden/>
          </w:rPr>
        </w:r>
        <w:r w:rsidR="006A380B">
          <w:rPr>
            <w:noProof/>
            <w:webHidden/>
          </w:rPr>
          <w:fldChar w:fldCharType="separate"/>
        </w:r>
        <w:r w:rsidR="006A380B">
          <w:rPr>
            <w:noProof/>
            <w:webHidden/>
          </w:rPr>
          <w:t>7</w:t>
        </w:r>
        <w:r w:rsidR="006A380B">
          <w:rPr>
            <w:noProof/>
            <w:webHidden/>
          </w:rPr>
          <w:fldChar w:fldCharType="end"/>
        </w:r>
      </w:hyperlink>
    </w:p>
    <w:p w14:paraId="4B121FF7" w14:textId="68D994C1" w:rsidR="006A380B" w:rsidRDefault="00ED460F">
      <w:pPr>
        <w:pStyle w:val="TableofFigures"/>
        <w:tabs>
          <w:tab w:val="right" w:leader="dot" w:pos="9061"/>
        </w:tabs>
        <w:rPr>
          <w:rFonts w:asciiTheme="minorHAnsi" w:eastAsiaTheme="minorEastAsia" w:hAnsiTheme="minorHAnsi"/>
          <w:noProof/>
          <w:lang w:val="sl-SI" w:eastAsia="sl-SI"/>
        </w:rPr>
      </w:pPr>
      <w:hyperlink w:anchor="_Toc70712297" w:history="1">
        <w:r w:rsidR="006A380B" w:rsidRPr="003340DE">
          <w:rPr>
            <w:rStyle w:val="Hyperlink"/>
            <w:noProof/>
          </w:rPr>
          <w:t>Slika 4: Spreminjanje številčenja enačb.</w:t>
        </w:r>
        <w:r w:rsidR="006A380B">
          <w:rPr>
            <w:noProof/>
            <w:webHidden/>
          </w:rPr>
          <w:tab/>
        </w:r>
        <w:r w:rsidR="006A380B">
          <w:rPr>
            <w:noProof/>
            <w:webHidden/>
          </w:rPr>
          <w:fldChar w:fldCharType="begin"/>
        </w:r>
        <w:r w:rsidR="006A380B">
          <w:rPr>
            <w:noProof/>
            <w:webHidden/>
          </w:rPr>
          <w:instrText xml:space="preserve"> PAGEREF _Toc70712297 \h </w:instrText>
        </w:r>
        <w:r w:rsidR="006A380B">
          <w:rPr>
            <w:noProof/>
            <w:webHidden/>
          </w:rPr>
        </w:r>
        <w:r w:rsidR="006A380B">
          <w:rPr>
            <w:noProof/>
            <w:webHidden/>
          </w:rPr>
          <w:fldChar w:fldCharType="separate"/>
        </w:r>
        <w:r w:rsidR="006A380B">
          <w:rPr>
            <w:noProof/>
            <w:webHidden/>
          </w:rPr>
          <w:t>8</w:t>
        </w:r>
        <w:r w:rsidR="006A380B">
          <w:rPr>
            <w:noProof/>
            <w:webHidden/>
          </w:rPr>
          <w:fldChar w:fldCharType="end"/>
        </w:r>
      </w:hyperlink>
    </w:p>
    <w:p w14:paraId="116115DC" w14:textId="34D56072" w:rsidR="006A380B" w:rsidRDefault="00ED460F">
      <w:pPr>
        <w:pStyle w:val="TableofFigures"/>
        <w:tabs>
          <w:tab w:val="right" w:leader="dot" w:pos="9061"/>
        </w:tabs>
        <w:rPr>
          <w:rFonts w:asciiTheme="minorHAnsi" w:eastAsiaTheme="minorEastAsia" w:hAnsiTheme="minorHAnsi"/>
          <w:noProof/>
          <w:lang w:val="sl-SI" w:eastAsia="sl-SI"/>
        </w:rPr>
      </w:pPr>
      <w:hyperlink w:anchor="_Toc70712298" w:history="1">
        <w:r w:rsidR="006A380B" w:rsidRPr="003340DE">
          <w:rPr>
            <w:rStyle w:val="Hyperlink"/>
            <w:noProof/>
          </w:rPr>
          <w:t>Slika 5: Sklicevanje na polje Slika 2.</w:t>
        </w:r>
        <w:r w:rsidR="006A380B">
          <w:rPr>
            <w:noProof/>
            <w:webHidden/>
          </w:rPr>
          <w:tab/>
        </w:r>
        <w:r w:rsidR="006A380B">
          <w:rPr>
            <w:noProof/>
            <w:webHidden/>
          </w:rPr>
          <w:fldChar w:fldCharType="begin"/>
        </w:r>
        <w:r w:rsidR="006A380B">
          <w:rPr>
            <w:noProof/>
            <w:webHidden/>
          </w:rPr>
          <w:instrText xml:space="preserve"> PAGEREF _Toc70712298 \h </w:instrText>
        </w:r>
        <w:r w:rsidR="006A380B">
          <w:rPr>
            <w:noProof/>
            <w:webHidden/>
          </w:rPr>
        </w:r>
        <w:r w:rsidR="006A380B">
          <w:rPr>
            <w:noProof/>
            <w:webHidden/>
          </w:rPr>
          <w:fldChar w:fldCharType="separate"/>
        </w:r>
        <w:r w:rsidR="006A380B">
          <w:rPr>
            <w:noProof/>
            <w:webHidden/>
          </w:rPr>
          <w:t>9</w:t>
        </w:r>
        <w:r w:rsidR="006A380B">
          <w:rPr>
            <w:noProof/>
            <w:webHidden/>
          </w:rPr>
          <w:fldChar w:fldCharType="end"/>
        </w:r>
      </w:hyperlink>
    </w:p>
    <w:p w14:paraId="54904534" w14:textId="69D93ACE" w:rsidR="006A380B" w:rsidRDefault="00ED460F">
      <w:pPr>
        <w:pStyle w:val="TableofFigures"/>
        <w:tabs>
          <w:tab w:val="right" w:leader="dot" w:pos="9061"/>
        </w:tabs>
        <w:rPr>
          <w:rFonts w:asciiTheme="minorHAnsi" w:eastAsiaTheme="minorEastAsia" w:hAnsiTheme="minorHAnsi"/>
          <w:noProof/>
          <w:lang w:val="sl-SI" w:eastAsia="sl-SI"/>
        </w:rPr>
      </w:pPr>
      <w:hyperlink w:anchor="_Toc70712299" w:history="1">
        <w:r w:rsidR="006A380B" w:rsidRPr="003340DE">
          <w:rPr>
            <w:rStyle w:val="Hyperlink"/>
            <w:noProof/>
          </w:rPr>
          <w:t>Slika 6: Sklicevanje na avtomatsko številčeni vir.</w:t>
        </w:r>
        <w:r w:rsidR="006A380B">
          <w:rPr>
            <w:noProof/>
            <w:webHidden/>
          </w:rPr>
          <w:tab/>
        </w:r>
        <w:r w:rsidR="006A380B">
          <w:rPr>
            <w:noProof/>
            <w:webHidden/>
          </w:rPr>
          <w:fldChar w:fldCharType="begin"/>
        </w:r>
        <w:r w:rsidR="006A380B">
          <w:rPr>
            <w:noProof/>
            <w:webHidden/>
          </w:rPr>
          <w:instrText xml:space="preserve"> PAGEREF _Toc70712299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3DBBC324" w14:textId="4DA21428" w:rsidR="006A380B" w:rsidRDefault="00ED460F">
      <w:pPr>
        <w:pStyle w:val="TableofFigures"/>
        <w:tabs>
          <w:tab w:val="right" w:leader="dot" w:pos="9061"/>
        </w:tabs>
        <w:rPr>
          <w:rFonts w:asciiTheme="minorHAnsi" w:eastAsiaTheme="minorEastAsia" w:hAnsiTheme="minorHAnsi"/>
          <w:noProof/>
          <w:lang w:val="sl-SI" w:eastAsia="sl-SI"/>
        </w:rPr>
      </w:pPr>
      <w:hyperlink w:anchor="_Toc70712300" w:history="1">
        <w:r w:rsidR="006A380B" w:rsidRPr="003340DE">
          <w:rPr>
            <w:rStyle w:val="Hyperlink"/>
            <w:noProof/>
          </w:rPr>
          <w:t>Slika 7: Opcija za avtomatsko za urejanje virov - Manage Sources.</w:t>
        </w:r>
        <w:r w:rsidR="006A380B">
          <w:rPr>
            <w:noProof/>
            <w:webHidden/>
          </w:rPr>
          <w:tab/>
        </w:r>
        <w:r w:rsidR="006A380B">
          <w:rPr>
            <w:noProof/>
            <w:webHidden/>
          </w:rPr>
          <w:fldChar w:fldCharType="begin"/>
        </w:r>
        <w:r w:rsidR="006A380B">
          <w:rPr>
            <w:noProof/>
            <w:webHidden/>
          </w:rPr>
          <w:instrText xml:space="preserve"> PAGEREF _Toc70712300 \h </w:instrText>
        </w:r>
        <w:r w:rsidR="006A380B">
          <w:rPr>
            <w:noProof/>
            <w:webHidden/>
          </w:rPr>
        </w:r>
        <w:r w:rsidR="006A380B">
          <w:rPr>
            <w:noProof/>
            <w:webHidden/>
          </w:rPr>
          <w:fldChar w:fldCharType="separate"/>
        </w:r>
        <w:r w:rsidR="006A380B">
          <w:rPr>
            <w:noProof/>
            <w:webHidden/>
          </w:rPr>
          <w:t>12</w:t>
        </w:r>
        <w:r w:rsidR="006A380B">
          <w:rPr>
            <w:noProof/>
            <w:webHidden/>
          </w:rPr>
          <w:fldChar w:fldCharType="end"/>
        </w:r>
      </w:hyperlink>
    </w:p>
    <w:p w14:paraId="673A2174" w14:textId="2F0A12F8" w:rsidR="006A380B" w:rsidRDefault="00ED460F">
      <w:pPr>
        <w:pStyle w:val="TableofFigures"/>
        <w:tabs>
          <w:tab w:val="right" w:leader="dot" w:pos="9061"/>
        </w:tabs>
        <w:rPr>
          <w:rFonts w:asciiTheme="minorHAnsi" w:eastAsiaTheme="minorEastAsia" w:hAnsiTheme="minorHAnsi"/>
          <w:noProof/>
          <w:lang w:val="sl-SI" w:eastAsia="sl-SI"/>
        </w:rPr>
      </w:pPr>
      <w:hyperlink w:anchor="_Toc70712301" w:history="1">
        <w:r w:rsidR="006A380B" w:rsidRPr="003340DE">
          <w:rPr>
            <w:rStyle w:val="Hyperlink"/>
            <w:noProof/>
          </w:rPr>
          <w:t>Slika 8: Uporaba programa Mendeley Desktop.</w:t>
        </w:r>
        <w:r w:rsidR="006A380B">
          <w:rPr>
            <w:noProof/>
            <w:webHidden/>
          </w:rPr>
          <w:tab/>
        </w:r>
        <w:r w:rsidR="006A380B">
          <w:rPr>
            <w:noProof/>
            <w:webHidden/>
          </w:rPr>
          <w:fldChar w:fldCharType="begin"/>
        </w:r>
        <w:r w:rsidR="006A380B">
          <w:rPr>
            <w:noProof/>
            <w:webHidden/>
          </w:rPr>
          <w:instrText xml:space="preserve"> PAGEREF _Toc70712301 \h </w:instrText>
        </w:r>
        <w:r w:rsidR="006A380B">
          <w:rPr>
            <w:noProof/>
            <w:webHidden/>
          </w:rPr>
        </w:r>
        <w:r w:rsidR="006A380B">
          <w:rPr>
            <w:noProof/>
            <w:webHidden/>
          </w:rPr>
          <w:fldChar w:fldCharType="separate"/>
        </w:r>
        <w:r w:rsidR="006A380B">
          <w:rPr>
            <w:noProof/>
            <w:webHidden/>
          </w:rPr>
          <w:t>12</w:t>
        </w:r>
        <w:r w:rsidR="006A380B">
          <w:rPr>
            <w:noProof/>
            <w:webHidden/>
          </w:rPr>
          <w:fldChar w:fldCharType="end"/>
        </w:r>
      </w:hyperlink>
    </w:p>
    <w:p w14:paraId="3C225621" w14:textId="1ACBEDE3" w:rsidR="006A380B" w:rsidRDefault="00ED460F">
      <w:pPr>
        <w:pStyle w:val="TableofFigures"/>
        <w:tabs>
          <w:tab w:val="right" w:leader="dot" w:pos="9061"/>
        </w:tabs>
        <w:rPr>
          <w:rFonts w:asciiTheme="minorHAnsi" w:eastAsiaTheme="minorEastAsia" w:hAnsiTheme="minorHAnsi"/>
          <w:noProof/>
          <w:lang w:val="sl-SI" w:eastAsia="sl-SI"/>
        </w:rPr>
      </w:pPr>
      <w:hyperlink w:anchor="_Toc70712302" w:history="1">
        <w:r w:rsidR="006A380B" w:rsidRPr="003340DE">
          <w:rPr>
            <w:rStyle w:val="Hyperlink"/>
            <w:noProof/>
          </w:rPr>
          <w:t>Slika 9: Uporaba vtičnika v MS Word programa Mendeley Desktop.</w:t>
        </w:r>
        <w:r w:rsidR="006A380B">
          <w:rPr>
            <w:noProof/>
            <w:webHidden/>
          </w:rPr>
          <w:tab/>
        </w:r>
        <w:r w:rsidR="006A380B">
          <w:rPr>
            <w:noProof/>
            <w:webHidden/>
          </w:rPr>
          <w:fldChar w:fldCharType="begin"/>
        </w:r>
        <w:r w:rsidR="006A380B">
          <w:rPr>
            <w:noProof/>
            <w:webHidden/>
          </w:rPr>
          <w:instrText xml:space="preserve"> PAGEREF _Toc70712302 \h </w:instrText>
        </w:r>
        <w:r w:rsidR="006A380B">
          <w:rPr>
            <w:noProof/>
            <w:webHidden/>
          </w:rPr>
        </w:r>
        <w:r w:rsidR="006A380B">
          <w:rPr>
            <w:noProof/>
            <w:webHidden/>
          </w:rPr>
          <w:fldChar w:fldCharType="separate"/>
        </w:r>
        <w:r w:rsidR="006A380B">
          <w:rPr>
            <w:noProof/>
            <w:webHidden/>
          </w:rPr>
          <w:t>13</w:t>
        </w:r>
        <w:r w:rsidR="006A380B">
          <w:rPr>
            <w:noProof/>
            <w:webHidden/>
          </w:rPr>
          <w:fldChar w:fldCharType="end"/>
        </w:r>
      </w:hyperlink>
    </w:p>
    <w:p w14:paraId="0C4EF48D" w14:textId="4DEF3BAB" w:rsidR="006A380B" w:rsidRDefault="00ED460F">
      <w:pPr>
        <w:pStyle w:val="TableofFigures"/>
        <w:tabs>
          <w:tab w:val="right" w:leader="dot" w:pos="9061"/>
        </w:tabs>
        <w:rPr>
          <w:rFonts w:asciiTheme="minorHAnsi" w:eastAsiaTheme="minorEastAsia" w:hAnsiTheme="minorHAnsi"/>
          <w:noProof/>
          <w:lang w:val="sl-SI" w:eastAsia="sl-SI"/>
        </w:rPr>
      </w:pPr>
      <w:hyperlink w:anchor="_Toc70712303" w:history="1">
        <w:r w:rsidR="006A380B" w:rsidRPr="003340DE">
          <w:rPr>
            <w:rStyle w:val="Hyperlink"/>
            <w:noProof/>
          </w:rPr>
          <w:t>Slika 10: Navodila za izvažanje v PDF/A format.</w:t>
        </w:r>
        <w:r w:rsidR="006A380B">
          <w:rPr>
            <w:noProof/>
            <w:webHidden/>
          </w:rPr>
          <w:tab/>
        </w:r>
        <w:r w:rsidR="006A380B">
          <w:rPr>
            <w:noProof/>
            <w:webHidden/>
          </w:rPr>
          <w:fldChar w:fldCharType="begin"/>
        </w:r>
        <w:r w:rsidR="006A380B">
          <w:rPr>
            <w:noProof/>
            <w:webHidden/>
          </w:rPr>
          <w:instrText xml:space="preserve"> PAGEREF _Toc70712303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4EBC0B9B" w14:textId="030A32E3" w:rsidR="00FA35C8" w:rsidRPr="00F51FBB" w:rsidRDefault="00FA35C8" w:rsidP="00FA35C8">
      <w:pPr>
        <w:pStyle w:val="TableofFigures"/>
        <w:tabs>
          <w:tab w:val="right" w:leader="dot" w:pos="9061"/>
        </w:tabs>
      </w:pPr>
      <w:r>
        <w:rPr>
          <w:rFonts w:asciiTheme="minorHAnsi" w:hAnsiTheme="minorHAnsi"/>
          <w:lang w:val="sl-SI"/>
        </w:rPr>
        <w:fldChar w:fldCharType="end"/>
      </w:r>
      <w:bookmarkStart w:id="13" w:name="_Toc65179501"/>
      <w:bookmarkStart w:id="14" w:name="_Toc65320937"/>
    </w:p>
    <w:p w14:paraId="4BB87B91" w14:textId="7A09559D" w:rsidR="003C3F4C" w:rsidRPr="00F51FBB" w:rsidRDefault="003C3F4C" w:rsidP="003C3F4C">
      <w:pPr>
        <w:pStyle w:val="Heading1"/>
        <w:numPr>
          <w:ilvl w:val="0"/>
          <w:numId w:val="0"/>
        </w:numPr>
      </w:pPr>
      <w:bookmarkStart w:id="15" w:name="_Toc70712259"/>
      <w:r w:rsidRPr="00F51FBB">
        <w:lastRenderedPageBreak/>
        <w:t>LIST OF FIGURES</w:t>
      </w:r>
      <w:bookmarkEnd w:id="13"/>
      <w:bookmarkEnd w:id="14"/>
      <w:bookmarkEnd w:id="15"/>
    </w:p>
    <w:p w14:paraId="3AB3C519" w14:textId="0F409146" w:rsidR="006A380B" w:rsidRDefault="00FA35C8">
      <w:pPr>
        <w:pStyle w:val="TableofFigures"/>
        <w:tabs>
          <w:tab w:val="right" w:leader="dot" w:pos="9061"/>
        </w:tabs>
        <w:rPr>
          <w:rFonts w:asciiTheme="minorHAnsi" w:eastAsiaTheme="minorEastAsia" w:hAnsiTheme="minorHAnsi"/>
          <w:noProof/>
          <w:lang w:val="sl-SI" w:eastAsia="sl-SI"/>
        </w:rPr>
      </w:pPr>
      <w:r>
        <w:rPr>
          <w:lang w:val="sl-SI"/>
        </w:rPr>
        <w:fldChar w:fldCharType="begin"/>
      </w:r>
      <w:r>
        <w:rPr>
          <w:lang w:val="sl-SI"/>
        </w:rPr>
        <w:instrText xml:space="preserve"> TOC \h \z \c "Figure" </w:instrText>
      </w:r>
      <w:r>
        <w:rPr>
          <w:lang w:val="sl-SI"/>
        </w:rPr>
        <w:fldChar w:fldCharType="separate"/>
      </w:r>
      <w:hyperlink w:anchor="_Toc70712304" w:history="1">
        <w:r w:rsidR="006A380B" w:rsidRPr="00794067">
          <w:rPr>
            <w:rStyle w:val="Hyperlink"/>
            <w:noProof/>
          </w:rPr>
          <w:t>Figure 1: An example of EMF format of figure.</w:t>
        </w:r>
        <w:r w:rsidR="006A380B">
          <w:rPr>
            <w:noProof/>
            <w:webHidden/>
          </w:rPr>
          <w:tab/>
        </w:r>
        <w:r w:rsidR="006A380B">
          <w:rPr>
            <w:noProof/>
            <w:webHidden/>
          </w:rPr>
          <w:fldChar w:fldCharType="begin"/>
        </w:r>
        <w:r w:rsidR="006A380B">
          <w:rPr>
            <w:noProof/>
            <w:webHidden/>
          </w:rPr>
          <w:instrText xml:space="preserve"> PAGEREF _Toc70712304 \h </w:instrText>
        </w:r>
        <w:r w:rsidR="006A380B">
          <w:rPr>
            <w:noProof/>
            <w:webHidden/>
          </w:rPr>
        </w:r>
        <w:r w:rsidR="006A380B">
          <w:rPr>
            <w:noProof/>
            <w:webHidden/>
          </w:rPr>
          <w:fldChar w:fldCharType="separate"/>
        </w:r>
        <w:r w:rsidR="006A380B">
          <w:rPr>
            <w:noProof/>
            <w:webHidden/>
          </w:rPr>
          <w:t>5</w:t>
        </w:r>
        <w:r w:rsidR="006A380B">
          <w:rPr>
            <w:noProof/>
            <w:webHidden/>
          </w:rPr>
          <w:fldChar w:fldCharType="end"/>
        </w:r>
      </w:hyperlink>
    </w:p>
    <w:p w14:paraId="1D9D26B4" w14:textId="7B56C61F" w:rsidR="006A380B" w:rsidRDefault="00ED460F">
      <w:pPr>
        <w:pStyle w:val="TableofFigures"/>
        <w:tabs>
          <w:tab w:val="right" w:leader="dot" w:pos="9061"/>
        </w:tabs>
        <w:rPr>
          <w:rFonts w:asciiTheme="minorHAnsi" w:eastAsiaTheme="minorEastAsia" w:hAnsiTheme="minorHAnsi"/>
          <w:noProof/>
          <w:lang w:val="sl-SI" w:eastAsia="sl-SI"/>
        </w:rPr>
      </w:pPr>
      <w:hyperlink w:anchor="_Toc70712305" w:history="1">
        <w:r w:rsidR="006A380B" w:rsidRPr="00794067">
          <w:rPr>
            <w:rStyle w:val="Hyperlink"/>
            <w:noProof/>
          </w:rPr>
          <w:t>Figure 2: An example of PNG format of figure.</w:t>
        </w:r>
        <w:r w:rsidR="006A380B">
          <w:rPr>
            <w:noProof/>
            <w:webHidden/>
          </w:rPr>
          <w:tab/>
        </w:r>
        <w:r w:rsidR="006A380B">
          <w:rPr>
            <w:noProof/>
            <w:webHidden/>
          </w:rPr>
          <w:fldChar w:fldCharType="begin"/>
        </w:r>
        <w:r w:rsidR="006A380B">
          <w:rPr>
            <w:noProof/>
            <w:webHidden/>
          </w:rPr>
          <w:instrText xml:space="preserve"> PAGEREF _Toc70712305 \h </w:instrText>
        </w:r>
        <w:r w:rsidR="006A380B">
          <w:rPr>
            <w:noProof/>
            <w:webHidden/>
          </w:rPr>
        </w:r>
        <w:r w:rsidR="006A380B">
          <w:rPr>
            <w:noProof/>
            <w:webHidden/>
          </w:rPr>
          <w:fldChar w:fldCharType="separate"/>
        </w:r>
        <w:r w:rsidR="006A380B">
          <w:rPr>
            <w:noProof/>
            <w:webHidden/>
          </w:rPr>
          <w:t>6</w:t>
        </w:r>
        <w:r w:rsidR="006A380B">
          <w:rPr>
            <w:noProof/>
            <w:webHidden/>
          </w:rPr>
          <w:fldChar w:fldCharType="end"/>
        </w:r>
      </w:hyperlink>
    </w:p>
    <w:p w14:paraId="30E279F8" w14:textId="0C2B8E24" w:rsidR="006A380B" w:rsidRDefault="00ED460F">
      <w:pPr>
        <w:pStyle w:val="TableofFigures"/>
        <w:tabs>
          <w:tab w:val="right" w:leader="dot" w:pos="9061"/>
        </w:tabs>
        <w:rPr>
          <w:rFonts w:asciiTheme="minorHAnsi" w:eastAsiaTheme="minorEastAsia" w:hAnsiTheme="minorHAnsi"/>
          <w:noProof/>
          <w:lang w:val="sl-SI" w:eastAsia="sl-SI"/>
        </w:rPr>
      </w:pPr>
      <w:hyperlink w:anchor="_Toc70712306" w:history="1">
        <w:r w:rsidR="006A380B" w:rsidRPr="00794067">
          <w:rPr>
            <w:rStyle w:val="Hyperlink"/>
            <w:noProof/>
          </w:rPr>
          <w:t>Figure 3: Option of changing table properties.</w:t>
        </w:r>
        <w:r w:rsidR="006A380B">
          <w:rPr>
            <w:noProof/>
            <w:webHidden/>
          </w:rPr>
          <w:tab/>
        </w:r>
        <w:r w:rsidR="006A380B">
          <w:rPr>
            <w:noProof/>
            <w:webHidden/>
          </w:rPr>
          <w:fldChar w:fldCharType="begin"/>
        </w:r>
        <w:r w:rsidR="006A380B">
          <w:rPr>
            <w:noProof/>
            <w:webHidden/>
          </w:rPr>
          <w:instrText xml:space="preserve"> PAGEREF _Toc70712306 \h </w:instrText>
        </w:r>
        <w:r w:rsidR="006A380B">
          <w:rPr>
            <w:noProof/>
            <w:webHidden/>
          </w:rPr>
        </w:r>
        <w:r w:rsidR="006A380B">
          <w:rPr>
            <w:noProof/>
            <w:webHidden/>
          </w:rPr>
          <w:fldChar w:fldCharType="separate"/>
        </w:r>
        <w:r w:rsidR="006A380B">
          <w:rPr>
            <w:noProof/>
            <w:webHidden/>
          </w:rPr>
          <w:t>7</w:t>
        </w:r>
        <w:r w:rsidR="006A380B">
          <w:rPr>
            <w:noProof/>
            <w:webHidden/>
          </w:rPr>
          <w:fldChar w:fldCharType="end"/>
        </w:r>
      </w:hyperlink>
    </w:p>
    <w:p w14:paraId="7B6DE9DE" w14:textId="5FAC6081" w:rsidR="006A380B" w:rsidRDefault="00ED460F">
      <w:pPr>
        <w:pStyle w:val="TableofFigures"/>
        <w:tabs>
          <w:tab w:val="right" w:leader="dot" w:pos="9061"/>
        </w:tabs>
        <w:rPr>
          <w:rFonts w:asciiTheme="minorHAnsi" w:eastAsiaTheme="minorEastAsia" w:hAnsiTheme="minorHAnsi"/>
          <w:noProof/>
          <w:lang w:val="sl-SI" w:eastAsia="sl-SI"/>
        </w:rPr>
      </w:pPr>
      <w:hyperlink w:anchor="_Toc70712307" w:history="1">
        <w:r w:rsidR="006A380B" w:rsidRPr="00794067">
          <w:rPr>
            <w:rStyle w:val="Hyperlink"/>
            <w:noProof/>
          </w:rPr>
          <w:t>Figure 4: Changing the numbering of equations.</w:t>
        </w:r>
        <w:r w:rsidR="006A380B">
          <w:rPr>
            <w:noProof/>
            <w:webHidden/>
          </w:rPr>
          <w:tab/>
        </w:r>
        <w:r w:rsidR="006A380B">
          <w:rPr>
            <w:noProof/>
            <w:webHidden/>
          </w:rPr>
          <w:fldChar w:fldCharType="begin"/>
        </w:r>
        <w:r w:rsidR="006A380B">
          <w:rPr>
            <w:noProof/>
            <w:webHidden/>
          </w:rPr>
          <w:instrText xml:space="preserve"> PAGEREF _Toc70712307 \h </w:instrText>
        </w:r>
        <w:r w:rsidR="006A380B">
          <w:rPr>
            <w:noProof/>
            <w:webHidden/>
          </w:rPr>
        </w:r>
        <w:r w:rsidR="006A380B">
          <w:rPr>
            <w:noProof/>
            <w:webHidden/>
          </w:rPr>
          <w:fldChar w:fldCharType="separate"/>
        </w:r>
        <w:r w:rsidR="006A380B">
          <w:rPr>
            <w:noProof/>
            <w:webHidden/>
          </w:rPr>
          <w:t>8</w:t>
        </w:r>
        <w:r w:rsidR="006A380B">
          <w:rPr>
            <w:noProof/>
            <w:webHidden/>
          </w:rPr>
          <w:fldChar w:fldCharType="end"/>
        </w:r>
      </w:hyperlink>
    </w:p>
    <w:p w14:paraId="42B1F47E" w14:textId="70CFC9CA" w:rsidR="006A380B" w:rsidRDefault="00ED460F">
      <w:pPr>
        <w:pStyle w:val="TableofFigures"/>
        <w:tabs>
          <w:tab w:val="right" w:leader="dot" w:pos="9061"/>
        </w:tabs>
        <w:rPr>
          <w:rFonts w:asciiTheme="minorHAnsi" w:eastAsiaTheme="minorEastAsia" w:hAnsiTheme="minorHAnsi"/>
          <w:noProof/>
          <w:lang w:val="sl-SI" w:eastAsia="sl-SI"/>
        </w:rPr>
      </w:pPr>
      <w:hyperlink w:anchor="_Toc70712308" w:history="1">
        <w:r w:rsidR="006A380B" w:rsidRPr="00794067">
          <w:rPr>
            <w:rStyle w:val="Hyperlink"/>
            <w:noProof/>
          </w:rPr>
          <w:t>Figure 5: Cross-referencing of field Slika 2.</w:t>
        </w:r>
        <w:r w:rsidR="006A380B">
          <w:rPr>
            <w:noProof/>
            <w:webHidden/>
          </w:rPr>
          <w:tab/>
        </w:r>
        <w:r w:rsidR="006A380B">
          <w:rPr>
            <w:noProof/>
            <w:webHidden/>
          </w:rPr>
          <w:fldChar w:fldCharType="begin"/>
        </w:r>
        <w:r w:rsidR="006A380B">
          <w:rPr>
            <w:noProof/>
            <w:webHidden/>
          </w:rPr>
          <w:instrText xml:space="preserve"> PAGEREF _Toc70712308 \h </w:instrText>
        </w:r>
        <w:r w:rsidR="006A380B">
          <w:rPr>
            <w:noProof/>
            <w:webHidden/>
          </w:rPr>
        </w:r>
        <w:r w:rsidR="006A380B">
          <w:rPr>
            <w:noProof/>
            <w:webHidden/>
          </w:rPr>
          <w:fldChar w:fldCharType="separate"/>
        </w:r>
        <w:r w:rsidR="006A380B">
          <w:rPr>
            <w:noProof/>
            <w:webHidden/>
          </w:rPr>
          <w:t>9</w:t>
        </w:r>
        <w:r w:rsidR="006A380B">
          <w:rPr>
            <w:noProof/>
            <w:webHidden/>
          </w:rPr>
          <w:fldChar w:fldCharType="end"/>
        </w:r>
      </w:hyperlink>
    </w:p>
    <w:p w14:paraId="3FFD4F94" w14:textId="71A98522" w:rsidR="006A380B" w:rsidRDefault="00ED460F">
      <w:pPr>
        <w:pStyle w:val="TableofFigures"/>
        <w:tabs>
          <w:tab w:val="right" w:leader="dot" w:pos="9061"/>
        </w:tabs>
        <w:rPr>
          <w:rFonts w:asciiTheme="minorHAnsi" w:eastAsiaTheme="minorEastAsia" w:hAnsiTheme="minorHAnsi"/>
          <w:noProof/>
          <w:lang w:val="sl-SI" w:eastAsia="sl-SI"/>
        </w:rPr>
      </w:pPr>
      <w:hyperlink w:anchor="_Toc70712309" w:history="1">
        <w:r w:rsidR="006A380B" w:rsidRPr="00794067">
          <w:rPr>
            <w:rStyle w:val="Hyperlink"/>
            <w:noProof/>
          </w:rPr>
          <w:t>Figure 6: Cross-referencing the automatically numbered reference.</w:t>
        </w:r>
        <w:r w:rsidR="006A380B">
          <w:rPr>
            <w:noProof/>
            <w:webHidden/>
          </w:rPr>
          <w:tab/>
        </w:r>
        <w:r w:rsidR="006A380B">
          <w:rPr>
            <w:noProof/>
            <w:webHidden/>
          </w:rPr>
          <w:fldChar w:fldCharType="begin"/>
        </w:r>
        <w:r w:rsidR="006A380B">
          <w:rPr>
            <w:noProof/>
            <w:webHidden/>
          </w:rPr>
          <w:instrText xml:space="preserve"> PAGEREF _Toc70712309 \h </w:instrText>
        </w:r>
        <w:r w:rsidR="006A380B">
          <w:rPr>
            <w:noProof/>
            <w:webHidden/>
          </w:rPr>
        </w:r>
        <w:r w:rsidR="006A380B">
          <w:rPr>
            <w:noProof/>
            <w:webHidden/>
          </w:rPr>
          <w:fldChar w:fldCharType="separate"/>
        </w:r>
        <w:r w:rsidR="006A380B">
          <w:rPr>
            <w:noProof/>
            <w:webHidden/>
          </w:rPr>
          <w:t>11</w:t>
        </w:r>
        <w:r w:rsidR="006A380B">
          <w:rPr>
            <w:noProof/>
            <w:webHidden/>
          </w:rPr>
          <w:fldChar w:fldCharType="end"/>
        </w:r>
      </w:hyperlink>
    </w:p>
    <w:p w14:paraId="73E2B761" w14:textId="7E76AFC5" w:rsidR="006A380B" w:rsidRDefault="00ED460F">
      <w:pPr>
        <w:pStyle w:val="TableofFigures"/>
        <w:tabs>
          <w:tab w:val="right" w:leader="dot" w:pos="9061"/>
        </w:tabs>
        <w:rPr>
          <w:rFonts w:asciiTheme="minorHAnsi" w:eastAsiaTheme="minorEastAsia" w:hAnsiTheme="minorHAnsi"/>
          <w:noProof/>
          <w:lang w:val="sl-SI" w:eastAsia="sl-SI"/>
        </w:rPr>
      </w:pPr>
      <w:hyperlink w:anchor="_Toc70712310" w:history="1">
        <w:r w:rsidR="006A380B" w:rsidRPr="00794067">
          <w:rPr>
            <w:rStyle w:val="Hyperlink"/>
            <w:noProof/>
          </w:rPr>
          <w:t>Figure 7: An option for automatic managing source – Manage Sources.</w:t>
        </w:r>
        <w:r w:rsidR="006A380B">
          <w:rPr>
            <w:noProof/>
            <w:webHidden/>
          </w:rPr>
          <w:tab/>
        </w:r>
        <w:r w:rsidR="006A380B">
          <w:rPr>
            <w:noProof/>
            <w:webHidden/>
          </w:rPr>
          <w:fldChar w:fldCharType="begin"/>
        </w:r>
        <w:r w:rsidR="006A380B">
          <w:rPr>
            <w:noProof/>
            <w:webHidden/>
          </w:rPr>
          <w:instrText xml:space="preserve"> PAGEREF _Toc70712310 \h </w:instrText>
        </w:r>
        <w:r w:rsidR="006A380B">
          <w:rPr>
            <w:noProof/>
            <w:webHidden/>
          </w:rPr>
        </w:r>
        <w:r w:rsidR="006A380B">
          <w:rPr>
            <w:noProof/>
            <w:webHidden/>
          </w:rPr>
          <w:fldChar w:fldCharType="separate"/>
        </w:r>
        <w:r w:rsidR="006A380B">
          <w:rPr>
            <w:noProof/>
            <w:webHidden/>
          </w:rPr>
          <w:t>12</w:t>
        </w:r>
        <w:r w:rsidR="006A380B">
          <w:rPr>
            <w:noProof/>
            <w:webHidden/>
          </w:rPr>
          <w:fldChar w:fldCharType="end"/>
        </w:r>
      </w:hyperlink>
    </w:p>
    <w:p w14:paraId="5BA2038A" w14:textId="567326F2" w:rsidR="006A380B" w:rsidRDefault="00ED460F">
      <w:pPr>
        <w:pStyle w:val="TableofFigures"/>
        <w:tabs>
          <w:tab w:val="right" w:leader="dot" w:pos="9061"/>
        </w:tabs>
        <w:rPr>
          <w:rFonts w:asciiTheme="minorHAnsi" w:eastAsiaTheme="minorEastAsia" w:hAnsiTheme="minorHAnsi"/>
          <w:noProof/>
          <w:lang w:val="sl-SI" w:eastAsia="sl-SI"/>
        </w:rPr>
      </w:pPr>
      <w:hyperlink w:anchor="_Toc70712311" w:history="1">
        <w:r w:rsidR="006A380B" w:rsidRPr="00794067">
          <w:rPr>
            <w:rStyle w:val="Hyperlink"/>
            <w:noProof/>
          </w:rPr>
          <w:t>Figure 8: The use of software Mendeley Desktop.</w:t>
        </w:r>
        <w:r w:rsidR="006A380B">
          <w:rPr>
            <w:noProof/>
            <w:webHidden/>
          </w:rPr>
          <w:tab/>
        </w:r>
        <w:r w:rsidR="006A380B">
          <w:rPr>
            <w:noProof/>
            <w:webHidden/>
          </w:rPr>
          <w:fldChar w:fldCharType="begin"/>
        </w:r>
        <w:r w:rsidR="006A380B">
          <w:rPr>
            <w:noProof/>
            <w:webHidden/>
          </w:rPr>
          <w:instrText xml:space="preserve"> PAGEREF _Toc70712311 \h </w:instrText>
        </w:r>
        <w:r w:rsidR="006A380B">
          <w:rPr>
            <w:noProof/>
            <w:webHidden/>
          </w:rPr>
        </w:r>
        <w:r w:rsidR="006A380B">
          <w:rPr>
            <w:noProof/>
            <w:webHidden/>
          </w:rPr>
          <w:fldChar w:fldCharType="separate"/>
        </w:r>
        <w:r w:rsidR="006A380B">
          <w:rPr>
            <w:noProof/>
            <w:webHidden/>
          </w:rPr>
          <w:t>12</w:t>
        </w:r>
        <w:r w:rsidR="006A380B">
          <w:rPr>
            <w:noProof/>
            <w:webHidden/>
          </w:rPr>
          <w:fldChar w:fldCharType="end"/>
        </w:r>
      </w:hyperlink>
    </w:p>
    <w:p w14:paraId="716EB659" w14:textId="0D15C442" w:rsidR="006A380B" w:rsidRDefault="00ED460F">
      <w:pPr>
        <w:pStyle w:val="TableofFigures"/>
        <w:tabs>
          <w:tab w:val="right" w:leader="dot" w:pos="9061"/>
        </w:tabs>
        <w:rPr>
          <w:rFonts w:asciiTheme="minorHAnsi" w:eastAsiaTheme="minorEastAsia" w:hAnsiTheme="minorHAnsi"/>
          <w:noProof/>
          <w:lang w:val="sl-SI" w:eastAsia="sl-SI"/>
        </w:rPr>
      </w:pPr>
      <w:hyperlink w:anchor="_Toc70712312" w:history="1">
        <w:r w:rsidR="006A380B" w:rsidRPr="00794067">
          <w:rPr>
            <w:rStyle w:val="Hyperlink"/>
            <w:noProof/>
          </w:rPr>
          <w:t>Figure 9: The use of the plugin of software Mendeley Desktop in MS Word.</w:t>
        </w:r>
        <w:r w:rsidR="006A380B">
          <w:rPr>
            <w:noProof/>
            <w:webHidden/>
          </w:rPr>
          <w:tab/>
        </w:r>
        <w:r w:rsidR="006A380B">
          <w:rPr>
            <w:noProof/>
            <w:webHidden/>
          </w:rPr>
          <w:fldChar w:fldCharType="begin"/>
        </w:r>
        <w:r w:rsidR="006A380B">
          <w:rPr>
            <w:noProof/>
            <w:webHidden/>
          </w:rPr>
          <w:instrText xml:space="preserve"> PAGEREF _Toc70712312 \h </w:instrText>
        </w:r>
        <w:r w:rsidR="006A380B">
          <w:rPr>
            <w:noProof/>
            <w:webHidden/>
          </w:rPr>
        </w:r>
        <w:r w:rsidR="006A380B">
          <w:rPr>
            <w:noProof/>
            <w:webHidden/>
          </w:rPr>
          <w:fldChar w:fldCharType="separate"/>
        </w:r>
        <w:r w:rsidR="006A380B">
          <w:rPr>
            <w:noProof/>
            <w:webHidden/>
          </w:rPr>
          <w:t>13</w:t>
        </w:r>
        <w:r w:rsidR="006A380B">
          <w:rPr>
            <w:noProof/>
            <w:webHidden/>
          </w:rPr>
          <w:fldChar w:fldCharType="end"/>
        </w:r>
      </w:hyperlink>
    </w:p>
    <w:p w14:paraId="3F565FC8" w14:textId="0A5A39C9" w:rsidR="006A380B" w:rsidRDefault="00ED460F">
      <w:pPr>
        <w:pStyle w:val="TableofFigures"/>
        <w:tabs>
          <w:tab w:val="right" w:leader="dot" w:pos="9061"/>
        </w:tabs>
        <w:rPr>
          <w:rFonts w:asciiTheme="minorHAnsi" w:eastAsiaTheme="minorEastAsia" w:hAnsiTheme="minorHAnsi"/>
          <w:noProof/>
          <w:lang w:val="sl-SI" w:eastAsia="sl-SI"/>
        </w:rPr>
      </w:pPr>
      <w:hyperlink w:anchor="_Toc70712313" w:history="1">
        <w:r w:rsidR="006A380B" w:rsidRPr="00794067">
          <w:rPr>
            <w:rStyle w:val="Hyperlink"/>
            <w:noProof/>
          </w:rPr>
          <w:t>Figure 10: Exporting to PDF/A format.</w:t>
        </w:r>
        <w:r w:rsidR="006A380B">
          <w:rPr>
            <w:noProof/>
            <w:webHidden/>
          </w:rPr>
          <w:tab/>
        </w:r>
        <w:r w:rsidR="006A380B">
          <w:rPr>
            <w:noProof/>
            <w:webHidden/>
          </w:rPr>
          <w:fldChar w:fldCharType="begin"/>
        </w:r>
        <w:r w:rsidR="006A380B">
          <w:rPr>
            <w:noProof/>
            <w:webHidden/>
          </w:rPr>
          <w:instrText xml:space="preserve"> PAGEREF _Toc70712313 \h </w:instrText>
        </w:r>
        <w:r w:rsidR="006A380B">
          <w:rPr>
            <w:noProof/>
            <w:webHidden/>
          </w:rPr>
        </w:r>
        <w:r w:rsidR="006A380B">
          <w:rPr>
            <w:noProof/>
            <w:webHidden/>
          </w:rPr>
          <w:fldChar w:fldCharType="separate"/>
        </w:r>
        <w:r w:rsidR="006A380B">
          <w:rPr>
            <w:noProof/>
            <w:webHidden/>
          </w:rPr>
          <w:t>15</w:t>
        </w:r>
        <w:r w:rsidR="006A380B">
          <w:rPr>
            <w:noProof/>
            <w:webHidden/>
          </w:rPr>
          <w:fldChar w:fldCharType="end"/>
        </w:r>
      </w:hyperlink>
    </w:p>
    <w:p w14:paraId="65A4F79A" w14:textId="1FA93DC7" w:rsidR="003C3F4C" w:rsidRPr="00F51FBB" w:rsidRDefault="00FA35C8" w:rsidP="003C3F4C">
      <w:pPr>
        <w:pStyle w:val="TableofFigures"/>
        <w:tabs>
          <w:tab w:val="right" w:leader="dot" w:pos="9061"/>
        </w:tabs>
        <w:rPr>
          <w:lang w:val="sl-SI"/>
        </w:rPr>
      </w:pPr>
      <w:r>
        <w:rPr>
          <w:lang w:val="sl-SI"/>
        </w:rPr>
        <w:fldChar w:fldCharType="end"/>
      </w:r>
      <w:r w:rsidR="003C3F4C" w:rsidRPr="00F51FBB">
        <w:rPr>
          <w:lang w:val="sl-SI"/>
        </w:rPr>
        <w:br w:type="page"/>
      </w:r>
    </w:p>
    <w:p w14:paraId="38B22ABB" w14:textId="77777777" w:rsidR="003C3F4C" w:rsidRPr="00F51FBB" w:rsidRDefault="003C3F4C" w:rsidP="00734C1D">
      <w:pPr>
        <w:pStyle w:val="Heading1"/>
        <w:numPr>
          <w:ilvl w:val="0"/>
          <w:numId w:val="0"/>
        </w:numPr>
        <w:ind w:left="851" w:hanging="851"/>
      </w:pPr>
      <w:bookmarkStart w:id="16" w:name="_Toc65320938"/>
      <w:bookmarkStart w:id="17" w:name="_Toc70712260"/>
      <w:bookmarkStart w:id="18" w:name="_Toc65179502"/>
      <w:r w:rsidRPr="00F51FBB">
        <w:lastRenderedPageBreak/>
        <w:t>KAZALO PREGLEDNIC</w:t>
      </w:r>
      <w:bookmarkEnd w:id="16"/>
      <w:bookmarkEnd w:id="17"/>
    </w:p>
    <w:p w14:paraId="05BEFAC3" w14:textId="65A8F54E" w:rsidR="006A380B" w:rsidRDefault="003C3F4C">
      <w:pPr>
        <w:pStyle w:val="TableofFigures"/>
        <w:tabs>
          <w:tab w:val="right" w:leader="dot" w:pos="9061"/>
        </w:tabs>
        <w:rPr>
          <w:rFonts w:asciiTheme="minorHAnsi" w:eastAsiaTheme="minorEastAsia" w:hAnsiTheme="minorHAnsi"/>
          <w:noProof/>
          <w:lang w:val="sl-SI" w:eastAsia="sl-SI"/>
        </w:rPr>
      </w:pPr>
      <w:r w:rsidRPr="00F51FBB">
        <w:rPr>
          <w:rFonts w:asciiTheme="minorHAnsi" w:hAnsiTheme="minorHAnsi"/>
          <w:lang w:val="sl-SI"/>
        </w:rPr>
        <w:fldChar w:fldCharType="begin"/>
      </w:r>
      <w:r w:rsidRPr="00F51FBB">
        <w:rPr>
          <w:lang w:val="sl-SI"/>
        </w:rPr>
        <w:instrText xml:space="preserve"> TOC \h \z \c "Preglednica" </w:instrText>
      </w:r>
      <w:r w:rsidRPr="00F51FBB">
        <w:rPr>
          <w:rFonts w:asciiTheme="minorHAnsi" w:hAnsiTheme="minorHAnsi"/>
          <w:lang w:val="sl-SI"/>
        </w:rPr>
        <w:fldChar w:fldCharType="separate"/>
      </w:r>
      <w:hyperlink w:anchor="_Toc70712314" w:history="1">
        <w:r w:rsidR="006A380B" w:rsidRPr="0043297C">
          <w:rPr>
            <w:rStyle w:val="Hyperlink"/>
            <w:noProof/>
          </w:rPr>
          <w:t>Preglednica 1: Primer preglednice.</w:t>
        </w:r>
        <w:r w:rsidR="006A380B">
          <w:rPr>
            <w:noProof/>
            <w:webHidden/>
          </w:rPr>
          <w:tab/>
        </w:r>
        <w:r w:rsidR="006A380B">
          <w:rPr>
            <w:noProof/>
            <w:webHidden/>
          </w:rPr>
          <w:fldChar w:fldCharType="begin"/>
        </w:r>
        <w:r w:rsidR="006A380B">
          <w:rPr>
            <w:noProof/>
            <w:webHidden/>
          </w:rPr>
          <w:instrText xml:space="preserve"> PAGEREF _Toc70712314 \h </w:instrText>
        </w:r>
        <w:r w:rsidR="006A380B">
          <w:rPr>
            <w:noProof/>
            <w:webHidden/>
          </w:rPr>
        </w:r>
        <w:r w:rsidR="006A380B">
          <w:rPr>
            <w:noProof/>
            <w:webHidden/>
          </w:rPr>
          <w:fldChar w:fldCharType="separate"/>
        </w:r>
        <w:r w:rsidR="006A380B">
          <w:rPr>
            <w:noProof/>
            <w:webHidden/>
          </w:rPr>
          <w:t>7</w:t>
        </w:r>
        <w:r w:rsidR="006A380B">
          <w:rPr>
            <w:noProof/>
            <w:webHidden/>
          </w:rPr>
          <w:fldChar w:fldCharType="end"/>
        </w:r>
      </w:hyperlink>
    </w:p>
    <w:p w14:paraId="482ECC1F" w14:textId="3795B7F5" w:rsidR="00FA0F42" w:rsidRPr="00F51FBB" w:rsidRDefault="003C3F4C" w:rsidP="00CF3CA9">
      <w:pPr>
        <w:pStyle w:val="Heading1"/>
        <w:numPr>
          <w:ilvl w:val="0"/>
          <w:numId w:val="0"/>
        </w:numPr>
        <w:ind w:left="431" w:hanging="431"/>
      </w:pPr>
      <w:r w:rsidRPr="00F51FBB">
        <w:lastRenderedPageBreak/>
        <w:fldChar w:fldCharType="end"/>
      </w:r>
      <w:bookmarkStart w:id="19" w:name="_Toc65320939"/>
      <w:bookmarkStart w:id="20" w:name="_Toc70712261"/>
      <w:r w:rsidR="00FA0F42" w:rsidRPr="00F51FBB">
        <w:t>LIST OF TABLES</w:t>
      </w:r>
      <w:bookmarkEnd w:id="18"/>
      <w:bookmarkEnd w:id="19"/>
      <w:bookmarkEnd w:id="20"/>
    </w:p>
    <w:p w14:paraId="2B2B0F71" w14:textId="56C5BEFB" w:rsidR="006A380B" w:rsidRDefault="00FA0F42">
      <w:pPr>
        <w:pStyle w:val="TableofFigures"/>
        <w:tabs>
          <w:tab w:val="right" w:leader="dot" w:pos="9061"/>
        </w:tabs>
        <w:rPr>
          <w:rFonts w:asciiTheme="minorHAnsi" w:eastAsiaTheme="minorEastAsia" w:hAnsiTheme="minorHAnsi"/>
          <w:noProof/>
          <w:lang w:val="sl-SI" w:eastAsia="sl-SI"/>
        </w:rPr>
      </w:pPr>
      <w:r w:rsidRPr="00F51FBB">
        <w:rPr>
          <w:rFonts w:asciiTheme="minorHAnsi" w:hAnsiTheme="minorHAnsi"/>
          <w:lang w:val="sl-SI"/>
        </w:rPr>
        <w:fldChar w:fldCharType="begin"/>
      </w:r>
      <w:r w:rsidRPr="00F51FBB">
        <w:rPr>
          <w:lang w:val="sl-SI"/>
        </w:rPr>
        <w:instrText xml:space="preserve"> TOC \h \z \c "Table" </w:instrText>
      </w:r>
      <w:r w:rsidRPr="00F51FBB">
        <w:rPr>
          <w:rFonts w:asciiTheme="minorHAnsi" w:hAnsiTheme="minorHAnsi"/>
          <w:lang w:val="sl-SI"/>
        </w:rPr>
        <w:fldChar w:fldCharType="separate"/>
      </w:r>
      <w:hyperlink w:anchor="_Toc70712315" w:history="1">
        <w:r w:rsidR="006A380B" w:rsidRPr="00177E8C">
          <w:rPr>
            <w:rStyle w:val="Hyperlink"/>
            <w:noProof/>
          </w:rPr>
          <w:t>Table 1: Example of table.</w:t>
        </w:r>
        <w:r w:rsidR="006A380B">
          <w:rPr>
            <w:noProof/>
            <w:webHidden/>
          </w:rPr>
          <w:tab/>
        </w:r>
        <w:r w:rsidR="006A380B">
          <w:rPr>
            <w:noProof/>
            <w:webHidden/>
          </w:rPr>
          <w:fldChar w:fldCharType="begin"/>
        </w:r>
        <w:r w:rsidR="006A380B">
          <w:rPr>
            <w:noProof/>
            <w:webHidden/>
          </w:rPr>
          <w:instrText xml:space="preserve"> PAGEREF _Toc70712315 \h </w:instrText>
        </w:r>
        <w:r w:rsidR="006A380B">
          <w:rPr>
            <w:noProof/>
            <w:webHidden/>
          </w:rPr>
        </w:r>
        <w:r w:rsidR="006A380B">
          <w:rPr>
            <w:noProof/>
            <w:webHidden/>
          </w:rPr>
          <w:fldChar w:fldCharType="separate"/>
        </w:r>
        <w:r w:rsidR="006A380B">
          <w:rPr>
            <w:noProof/>
            <w:webHidden/>
          </w:rPr>
          <w:t>7</w:t>
        </w:r>
        <w:r w:rsidR="006A380B">
          <w:rPr>
            <w:noProof/>
            <w:webHidden/>
          </w:rPr>
          <w:fldChar w:fldCharType="end"/>
        </w:r>
      </w:hyperlink>
    </w:p>
    <w:p w14:paraId="6CC3423B" w14:textId="72225BDD" w:rsidR="00247083" w:rsidRPr="00F51FBB" w:rsidRDefault="00FA0F42">
      <w:pPr>
        <w:spacing w:after="200" w:line="276" w:lineRule="auto"/>
      </w:pPr>
      <w:r w:rsidRPr="00F51FBB">
        <w:fldChar w:fldCharType="end"/>
      </w:r>
      <w:r w:rsidR="00247083" w:rsidRPr="00F51FBB">
        <w:br w:type="page"/>
      </w:r>
    </w:p>
    <w:p w14:paraId="78BCB8FC" w14:textId="3E96B34A" w:rsidR="00486151" w:rsidRDefault="00486151" w:rsidP="00734C1D">
      <w:pPr>
        <w:pStyle w:val="Heading1"/>
        <w:numPr>
          <w:ilvl w:val="0"/>
          <w:numId w:val="0"/>
        </w:numPr>
        <w:ind w:left="851" w:hanging="851"/>
      </w:pPr>
      <w:bookmarkStart w:id="21" w:name="_Toc65179503"/>
      <w:bookmarkStart w:id="22" w:name="_Toc65320940"/>
      <w:bookmarkStart w:id="23" w:name="_Toc70712262"/>
      <w:r w:rsidRPr="00734C1D">
        <w:lastRenderedPageBreak/>
        <w:t>KAZALO</w:t>
      </w:r>
      <w:r w:rsidRPr="00F51FBB">
        <w:t xml:space="preserve"> </w:t>
      </w:r>
      <w:bookmarkEnd w:id="21"/>
      <w:bookmarkEnd w:id="22"/>
      <w:r w:rsidR="001E3663">
        <w:t>GRAFIKONOV</w:t>
      </w:r>
      <w:bookmarkEnd w:id="23"/>
    </w:p>
    <w:p w14:paraId="74BD884A" w14:textId="3D10CE00" w:rsidR="004E69C3" w:rsidRPr="00F51FBB" w:rsidRDefault="004E69C3" w:rsidP="004E69C3">
      <w:pPr>
        <w:pStyle w:val="Heading1"/>
        <w:numPr>
          <w:ilvl w:val="0"/>
          <w:numId w:val="0"/>
        </w:numPr>
        <w:ind w:left="851" w:hanging="851"/>
      </w:pPr>
      <w:bookmarkStart w:id="24" w:name="_Toc70712263"/>
      <w:r>
        <w:lastRenderedPageBreak/>
        <w:t>LIST OF GRAPHS</w:t>
      </w:r>
      <w:bookmarkEnd w:id="24"/>
    </w:p>
    <w:p w14:paraId="3668FCF8" w14:textId="77777777" w:rsidR="004E69C3" w:rsidRPr="004E69C3" w:rsidRDefault="004E69C3" w:rsidP="004E69C3">
      <w:pPr>
        <w:pStyle w:val="NoSpacing"/>
      </w:pPr>
    </w:p>
    <w:p w14:paraId="5524ADE4" w14:textId="1D17F5C0" w:rsidR="00247083" w:rsidRPr="00F51FBB" w:rsidRDefault="00247083" w:rsidP="00247083">
      <w:pPr>
        <w:pStyle w:val="NoSpacing"/>
      </w:pPr>
    </w:p>
    <w:p w14:paraId="7403411D" w14:textId="7C96022F" w:rsidR="00E00113" w:rsidRPr="00F51FBB" w:rsidRDefault="0008045E" w:rsidP="00CF3CA9">
      <w:pPr>
        <w:pStyle w:val="Heading1"/>
        <w:numPr>
          <w:ilvl w:val="0"/>
          <w:numId w:val="0"/>
        </w:numPr>
        <w:ind w:left="431" w:hanging="431"/>
      </w:pPr>
      <w:bookmarkStart w:id="25" w:name="_Toc65179504"/>
      <w:bookmarkStart w:id="26" w:name="_Toc65320941"/>
      <w:bookmarkStart w:id="27" w:name="_Toc70712264"/>
      <w:r w:rsidRPr="00F51FBB">
        <w:lastRenderedPageBreak/>
        <w:t>OKRAJŠAVE IN SIMBOLI</w:t>
      </w:r>
      <w:bookmarkEnd w:id="25"/>
      <w:bookmarkEnd w:id="26"/>
      <w:r w:rsidR="007540E0">
        <w:t xml:space="preserve"> / ABBREVIATIONS AND SYMBOLS</w:t>
      </w:r>
      <w:bookmarkEnd w:id="27"/>
    </w:p>
    <w:p w14:paraId="25A623C4" w14:textId="185D60E4" w:rsidR="007540E0" w:rsidRPr="00F51FBB" w:rsidRDefault="005F54C6" w:rsidP="6D88841C">
      <w:pPr>
        <w:pStyle w:val="NoSpacing"/>
        <w:rPr>
          <w:i/>
          <w:iCs/>
        </w:rPr>
      </w:pPr>
      <w:r w:rsidRPr="6D88841C">
        <w:rPr>
          <w:i/>
          <w:iCs/>
        </w:rPr>
        <w:t>Tukaj navedite pogosto uporabljene okrajšave</w:t>
      </w:r>
      <w:r w:rsidR="00EC45A4">
        <w:rPr>
          <w:i/>
          <w:iCs/>
        </w:rPr>
        <w:t xml:space="preserve">, </w:t>
      </w:r>
      <w:r w:rsidRPr="6D88841C">
        <w:rPr>
          <w:i/>
          <w:iCs/>
        </w:rPr>
        <w:t xml:space="preserve">njihov pomen v izvirniku </w:t>
      </w:r>
      <w:r w:rsidR="007540E0" w:rsidRPr="6D88841C">
        <w:rPr>
          <w:i/>
          <w:iCs/>
        </w:rPr>
        <w:t>in prevod v slovenskem jezik</w:t>
      </w:r>
      <w:r w:rsidR="00A32AE7">
        <w:rPr>
          <w:i/>
          <w:iCs/>
        </w:rPr>
        <w:t>u. Navedenih je nekaj primerov, avtor lahko oblikovanje prilagodi svojim potrebam.</w:t>
      </w:r>
    </w:p>
    <w:p w14:paraId="47E8675B" w14:textId="4CFD1F49" w:rsidR="008D1EB9" w:rsidRPr="008D1EB9" w:rsidRDefault="008D1EB9" w:rsidP="008D1EB9">
      <w:pPr>
        <w:pStyle w:val="NoSpacing"/>
        <w:rPr>
          <w:lang w:val="en-GB"/>
        </w:rPr>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A0" w:firstRow="1" w:lastRow="0" w:firstColumn="1" w:lastColumn="0" w:noHBand="0" w:noVBand="1"/>
      </w:tblPr>
      <w:tblGrid>
        <w:gridCol w:w="1843"/>
        <w:gridCol w:w="7501"/>
      </w:tblGrid>
      <w:tr w:rsidR="00B3256B" w:rsidRPr="00A574A2" w14:paraId="19366667" w14:textId="77777777" w:rsidTr="00310697">
        <w:tc>
          <w:tcPr>
            <w:tcW w:w="1843" w:type="dxa"/>
          </w:tcPr>
          <w:p w14:paraId="7937F5DD" w14:textId="385935F0" w:rsidR="00B3256B" w:rsidRPr="00A574A2" w:rsidRDefault="008F7C5D" w:rsidP="00310697">
            <w:pPr>
              <w:pStyle w:val="NoSpacing"/>
              <w:rPr>
                <w:lang w:val="en-GB"/>
              </w:rPr>
            </w:pPr>
            <m:oMath>
              <m:r>
                <w:rPr>
                  <w:rFonts w:ascii="Cambria Math" w:hAnsi="Cambria Math"/>
                  <w:lang w:val="en-GB"/>
                </w:rPr>
                <m:t>σ</m:t>
              </m:r>
            </m:oMath>
            <w:r w:rsidR="00B3256B">
              <w:rPr>
                <w:rFonts w:eastAsiaTheme="minorEastAsia"/>
                <w:lang w:val="en-GB"/>
              </w:rPr>
              <w:t xml:space="preserve"> </w:t>
            </w:r>
          </w:p>
        </w:tc>
        <w:tc>
          <w:tcPr>
            <w:tcW w:w="7501" w:type="dxa"/>
          </w:tcPr>
          <w:p w14:paraId="72E01299" w14:textId="3A4B55D2" w:rsidR="00B3256B" w:rsidRPr="00B3256B" w:rsidRDefault="00B3256B" w:rsidP="00310697">
            <w:pPr>
              <w:pStyle w:val="NoSpacing"/>
            </w:pPr>
            <w:r w:rsidRPr="00B3256B">
              <w:t>napetost</w:t>
            </w:r>
          </w:p>
        </w:tc>
      </w:tr>
    </w:tbl>
    <w:p w14:paraId="13F559FE" w14:textId="77777777" w:rsidR="00B3256B" w:rsidRPr="00A574A2" w:rsidRDefault="00B3256B" w:rsidP="00CF3CA9">
      <w:pPr>
        <w:pStyle w:val="NoSpacing"/>
        <w:rPr>
          <w:lang w:val="en-GB"/>
        </w:rPr>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A0" w:firstRow="1" w:lastRow="0" w:firstColumn="1" w:lastColumn="0" w:noHBand="0" w:noVBand="1"/>
      </w:tblPr>
      <w:tblGrid>
        <w:gridCol w:w="1843"/>
        <w:gridCol w:w="7501"/>
      </w:tblGrid>
      <w:tr w:rsidR="00EE2A75" w:rsidRPr="00F51FBB" w14:paraId="0BA0B896" w14:textId="77777777" w:rsidTr="005F54C6">
        <w:tc>
          <w:tcPr>
            <w:tcW w:w="1843" w:type="dxa"/>
          </w:tcPr>
          <w:p w14:paraId="2ABBBA66" w14:textId="6337C4D1" w:rsidR="00EE2A75" w:rsidRPr="00A574A2" w:rsidRDefault="00EE2A75" w:rsidP="00EE2A75">
            <w:pPr>
              <w:pStyle w:val="NoSpacing"/>
              <w:rPr>
                <w:lang w:val="en-GB"/>
              </w:rPr>
            </w:pPr>
            <w:r w:rsidRPr="00A574A2">
              <w:rPr>
                <w:lang w:val="en-GB"/>
              </w:rPr>
              <w:t>DOF</w:t>
            </w:r>
          </w:p>
        </w:tc>
        <w:tc>
          <w:tcPr>
            <w:tcW w:w="7501" w:type="dxa"/>
          </w:tcPr>
          <w:p w14:paraId="7EEAAAA0" w14:textId="20D827D1" w:rsidR="00EE2A75" w:rsidRPr="00A574A2" w:rsidRDefault="00EE2A75" w:rsidP="00EE2A75">
            <w:pPr>
              <w:pStyle w:val="NoSpacing"/>
              <w:rPr>
                <w:lang w:val="en-GB"/>
              </w:rPr>
            </w:pPr>
            <w:r w:rsidRPr="00A574A2">
              <w:rPr>
                <w:lang w:val="en-GB"/>
              </w:rPr>
              <w:t>Degree of freedom</w:t>
            </w:r>
            <w:r w:rsidR="006A380B">
              <w:rPr>
                <w:lang w:val="en-GB"/>
              </w:rPr>
              <w:t xml:space="preserve"> – </w:t>
            </w:r>
            <w:proofErr w:type="spellStart"/>
            <w:r w:rsidR="006A380B">
              <w:rPr>
                <w:lang w:val="en-GB"/>
              </w:rPr>
              <w:t>prostostna</w:t>
            </w:r>
            <w:proofErr w:type="spellEnd"/>
            <w:r w:rsidR="006A380B">
              <w:rPr>
                <w:lang w:val="en-GB"/>
              </w:rPr>
              <w:t xml:space="preserve"> </w:t>
            </w:r>
            <w:proofErr w:type="spellStart"/>
            <w:r w:rsidR="006A380B">
              <w:rPr>
                <w:lang w:val="en-GB"/>
              </w:rPr>
              <w:t>stopnja</w:t>
            </w:r>
            <w:proofErr w:type="spellEnd"/>
          </w:p>
        </w:tc>
      </w:tr>
      <w:tr w:rsidR="00EE2A75" w:rsidRPr="00F51FBB" w14:paraId="713644EE" w14:textId="77777777" w:rsidTr="005F54C6">
        <w:tc>
          <w:tcPr>
            <w:tcW w:w="1843" w:type="dxa"/>
          </w:tcPr>
          <w:p w14:paraId="30721D78" w14:textId="23B60BD8" w:rsidR="00EE2A75" w:rsidRPr="00A574A2" w:rsidRDefault="00EE2A75" w:rsidP="00EE2A75">
            <w:pPr>
              <w:pStyle w:val="NoSpacing"/>
              <w:rPr>
                <w:lang w:val="en-GB"/>
              </w:rPr>
            </w:pPr>
            <w:r w:rsidRPr="00A574A2">
              <w:rPr>
                <w:lang w:val="en-GB"/>
              </w:rPr>
              <w:t>FEM</w:t>
            </w:r>
          </w:p>
        </w:tc>
        <w:tc>
          <w:tcPr>
            <w:tcW w:w="7501" w:type="dxa"/>
          </w:tcPr>
          <w:p w14:paraId="24E1458F" w14:textId="6624CAF5" w:rsidR="00EE2A75" w:rsidRPr="00A574A2" w:rsidRDefault="00EE2A75" w:rsidP="00EE2A75">
            <w:pPr>
              <w:pStyle w:val="NoSpacing"/>
              <w:rPr>
                <w:lang w:val="en-GB"/>
              </w:rPr>
            </w:pPr>
            <w:r w:rsidRPr="00A574A2">
              <w:rPr>
                <w:lang w:val="en-GB"/>
              </w:rPr>
              <w:t>Finite Element Method</w:t>
            </w:r>
            <w:r w:rsidR="006A380B">
              <w:rPr>
                <w:lang w:val="en-GB"/>
              </w:rPr>
              <w:t xml:space="preserve"> – </w:t>
            </w:r>
            <w:proofErr w:type="spellStart"/>
            <w:r w:rsidR="006A380B">
              <w:rPr>
                <w:lang w:val="en-GB"/>
              </w:rPr>
              <w:t>metoda</w:t>
            </w:r>
            <w:proofErr w:type="spellEnd"/>
            <w:r w:rsidR="006A380B">
              <w:rPr>
                <w:lang w:val="en-GB"/>
              </w:rPr>
              <w:t xml:space="preserve"> </w:t>
            </w:r>
            <w:proofErr w:type="spellStart"/>
            <w:r w:rsidR="006A380B">
              <w:rPr>
                <w:lang w:val="en-GB"/>
              </w:rPr>
              <w:t>končnih</w:t>
            </w:r>
            <w:proofErr w:type="spellEnd"/>
            <w:r w:rsidR="006A380B">
              <w:rPr>
                <w:lang w:val="en-GB"/>
              </w:rPr>
              <w:t xml:space="preserve"> </w:t>
            </w:r>
            <w:proofErr w:type="spellStart"/>
            <w:r w:rsidR="006A380B">
              <w:rPr>
                <w:lang w:val="en-GB"/>
              </w:rPr>
              <w:t>elementov</w:t>
            </w:r>
            <w:proofErr w:type="spellEnd"/>
          </w:p>
        </w:tc>
      </w:tr>
      <w:tr w:rsidR="006F26F0" w:rsidRPr="00F51FBB" w14:paraId="40215BAE" w14:textId="77777777" w:rsidTr="005F54C6">
        <w:tc>
          <w:tcPr>
            <w:tcW w:w="1843" w:type="dxa"/>
          </w:tcPr>
          <w:p w14:paraId="6B09F579" w14:textId="71FC5642" w:rsidR="006F26F0" w:rsidRPr="00A574A2" w:rsidRDefault="006F26F0" w:rsidP="007E6185">
            <w:pPr>
              <w:pStyle w:val="NoSpacing"/>
              <w:rPr>
                <w:lang w:val="en-GB"/>
              </w:rPr>
            </w:pPr>
            <w:r w:rsidRPr="00A574A2">
              <w:rPr>
                <w:lang w:val="en-GB"/>
              </w:rPr>
              <w:t>SDOF</w:t>
            </w:r>
          </w:p>
        </w:tc>
        <w:tc>
          <w:tcPr>
            <w:tcW w:w="7501" w:type="dxa"/>
          </w:tcPr>
          <w:p w14:paraId="781B087B" w14:textId="4B10AA72" w:rsidR="006F26F0" w:rsidRPr="00A574A2" w:rsidRDefault="006F26F0" w:rsidP="007E6185">
            <w:pPr>
              <w:pStyle w:val="NoSpacing"/>
              <w:rPr>
                <w:lang w:val="en-GB"/>
              </w:rPr>
            </w:pPr>
            <w:r w:rsidRPr="00A574A2">
              <w:rPr>
                <w:lang w:val="en-GB"/>
              </w:rPr>
              <w:t>Single degree of freedom</w:t>
            </w:r>
            <w:r w:rsidR="006A380B">
              <w:rPr>
                <w:lang w:val="en-GB"/>
              </w:rPr>
              <w:t xml:space="preserve"> – </w:t>
            </w:r>
            <w:proofErr w:type="spellStart"/>
            <w:r w:rsidR="006A380B">
              <w:rPr>
                <w:lang w:val="en-GB"/>
              </w:rPr>
              <w:t>ena</w:t>
            </w:r>
            <w:proofErr w:type="spellEnd"/>
            <w:r w:rsidR="006A380B">
              <w:rPr>
                <w:lang w:val="en-GB"/>
              </w:rPr>
              <w:t xml:space="preserve"> </w:t>
            </w:r>
            <w:proofErr w:type="spellStart"/>
            <w:r w:rsidR="006A380B">
              <w:rPr>
                <w:lang w:val="en-GB"/>
              </w:rPr>
              <w:t>prostostna</w:t>
            </w:r>
            <w:proofErr w:type="spellEnd"/>
            <w:r w:rsidR="006A380B">
              <w:rPr>
                <w:lang w:val="en-GB"/>
              </w:rPr>
              <w:t xml:space="preserve"> </w:t>
            </w:r>
            <w:proofErr w:type="spellStart"/>
            <w:r w:rsidR="006A380B">
              <w:rPr>
                <w:lang w:val="en-GB"/>
              </w:rPr>
              <w:t>stopnja</w:t>
            </w:r>
            <w:proofErr w:type="spellEnd"/>
          </w:p>
        </w:tc>
      </w:tr>
    </w:tbl>
    <w:p w14:paraId="681DD80D" w14:textId="7C3B4FB2" w:rsidR="00E75288" w:rsidRPr="00F51FBB" w:rsidRDefault="00E75288" w:rsidP="003201D6"/>
    <w:p w14:paraId="0A6D548E" w14:textId="772C3C51" w:rsidR="006C1228" w:rsidRPr="00F51FBB" w:rsidRDefault="006C1228" w:rsidP="003201D6"/>
    <w:p w14:paraId="6B6EA9B4" w14:textId="77777777" w:rsidR="00F544EA" w:rsidRPr="00F51FBB" w:rsidRDefault="00F544EA" w:rsidP="00F544EA">
      <w:pPr>
        <w:pStyle w:val="NoSpacing"/>
        <w:rPr>
          <w:i/>
        </w:rPr>
      </w:pPr>
    </w:p>
    <w:p w14:paraId="0F71511C" w14:textId="77777777" w:rsidR="00F544EA" w:rsidRPr="00F51FBB" w:rsidRDefault="00F544EA" w:rsidP="00F544EA">
      <w:pPr>
        <w:pStyle w:val="NoSpacing"/>
        <w:rPr>
          <w:i/>
        </w:rPr>
      </w:pPr>
    </w:p>
    <w:p w14:paraId="097C174E" w14:textId="77777777" w:rsidR="00F544EA" w:rsidRPr="00F51FBB" w:rsidRDefault="00F544EA" w:rsidP="00F544EA">
      <w:pPr>
        <w:pStyle w:val="NoSpacing"/>
        <w:rPr>
          <w:i/>
        </w:rPr>
      </w:pPr>
    </w:p>
    <w:p w14:paraId="75E1553F" w14:textId="77777777" w:rsidR="00F37CDB" w:rsidRPr="00F51FBB" w:rsidRDefault="00F37CDB" w:rsidP="00FD33A6">
      <w:pPr>
        <w:pStyle w:val="BodyText"/>
        <w:sectPr w:rsidR="00F37CDB" w:rsidRPr="00F51FBB" w:rsidSect="00BF47B8">
          <w:headerReference w:type="even" r:id="rId20"/>
          <w:headerReference w:type="default" r:id="rId21"/>
          <w:footerReference w:type="even" r:id="rId22"/>
          <w:footerReference w:type="default" r:id="rId23"/>
          <w:pgSz w:w="11906" w:h="16838" w:code="9"/>
          <w:pgMar w:top="1701" w:right="1134" w:bottom="1134" w:left="567" w:header="850" w:footer="709" w:gutter="1134"/>
          <w:pgNumType w:fmt="upperRoman" w:start="1"/>
          <w:cols w:space="708"/>
          <w:docGrid w:linePitch="360"/>
        </w:sectPr>
      </w:pPr>
    </w:p>
    <w:p w14:paraId="6090431A" w14:textId="7954B1E6" w:rsidR="00F37CDB" w:rsidRPr="00F51FBB" w:rsidRDefault="00E46531" w:rsidP="00B228E9">
      <w:pPr>
        <w:pStyle w:val="Heading1"/>
      </w:pPr>
      <w:bookmarkStart w:id="28" w:name="_Toc65179506"/>
      <w:bookmarkStart w:id="29" w:name="_Toc65320943"/>
      <w:bookmarkStart w:id="30" w:name="_Toc70712265"/>
      <w:r>
        <w:lastRenderedPageBreak/>
        <w:t>Oblikovanja</w:t>
      </w:r>
      <w:r w:rsidR="00FB3B8A" w:rsidRPr="00F51FBB">
        <w:t xml:space="preserve"> in slogi</w:t>
      </w:r>
      <w:bookmarkEnd w:id="28"/>
      <w:bookmarkEnd w:id="29"/>
      <w:bookmarkEnd w:id="30"/>
    </w:p>
    <w:p w14:paraId="7431704C" w14:textId="6F2C9668" w:rsidR="00F2584A" w:rsidRPr="00EB2F24" w:rsidRDefault="00F2584A" w:rsidP="00657A7F">
      <w:pPr>
        <w:pStyle w:val="NoSpacing"/>
      </w:pPr>
      <w:r w:rsidRPr="00EB2F24">
        <w:t xml:space="preserve">Za oblikovanje zaključnih del </w:t>
      </w:r>
      <w:r w:rsidR="004C7C53" w:rsidRPr="00EB2F24">
        <w:t xml:space="preserve">se uporabljajo </w:t>
      </w:r>
      <w:r w:rsidR="009F3E3F" w:rsidRPr="00EB2F24">
        <w:t>navodila, ki so podana v:</w:t>
      </w:r>
    </w:p>
    <w:p w14:paraId="4B716058" w14:textId="74B20FCB" w:rsidR="009F3E3F" w:rsidRDefault="009F3E3F" w:rsidP="009F3E3F">
      <w:pPr>
        <w:pStyle w:val="NoSpacing"/>
      </w:pPr>
      <w:r w:rsidRPr="00EB2F24">
        <w:t>Koler Povh, T. in Turk, G. 20</w:t>
      </w:r>
      <w:r w:rsidR="3C3B1846" w:rsidRPr="00EB2F24">
        <w:t>20</w:t>
      </w:r>
      <w:r w:rsidRPr="00EB2F24">
        <w:t>. Navodila za oblikovanje visokošolskih del na Fakulteti za gradbeništvo in geodezijo in navajanje virov – dopolnjena izdaja. Ljubljana, Univerza v Ljubljani, Fakulteta za gradbeništvo in geodezijo: 60 str.</w:t>
      </w:r>
    </w:p>
    <w:p w14:paraId="4104FA82" w14:textId="77777777" w:rsidR="009F3E3F" w:rsidRDefault="009F3E3F" w:rsidP="009F3E3F">
      <w:pPr>
        <w:pStyle w:val="NoSpacing"/>
      </w:pPr>
    </w:p>
    <w:p w14:paraId="68662929" w14:textId="32E772F2" w:rsidR="001466AF" w:rsidRDefault="001466AF" w:rsidP="00657A7F">
      <w:pPr>
        <w:pStyle w:val="NoSpacing"/>
      </w:pPr>
      <w:r w:rsidRPr="00F51FBB">
        <w:t>Priporočamo, da za pisanje zaključnega dela uporabite neposredno to predlogo, saj so vsi slogi že prednastavljeni (slog za besedilo, slog za poglavja in podpoglavja, slog za oznake preglednic in slik itn.).</w:t>
      </w:r>
    </w:p>
    <w:p w14:paraId="5C30B830" w14:textId="77777777" w:rsidR="00637525" w:rsidRDefault="00637525" w:rsidP="00657A7F">
      <w:pPr>
        <w:pStyle w:val="NoSpacing"/>
      </w:pPr>
    </w:p>
    <w:p w14:paraId="7FA6DB1B" w14:textId="24E15BE2" w:rsidR="00781C22" w:rsidRDefault="00781C22" w:rsidP="00657A7F">
      <w:pPr>
        <w:pStyle w:val="NoSpacing"/>
      </w:pPr>
      <w:r w:rsidRPr="00F51FBB">
        <w:t xml:space="preserve">Osnovno besedilo je napisano v pisavi Times New Roman </w:t>
      </w:r>
      <w:r w:rsidR="001D3902" w:rsidRPr="00C23B72">
        <w:t>(lahko tudi v drugi pisav</w:t>
      </w:r>
      <w:r w:rsidR="001D3902">
        <w:t>i</w:t>
      </w:r>
      <w:r w:rsidR="001D3902" w:rsidRPr="00C23B72">
        <w:t xml:space="preserve">, recimo </w:t>
      </w:r>
      <w:proofErr w:type="spellStart"/>
      <w:r w:rsidR="001D3902" w:rsidRPr="00C23B72">
        <w:t>Garamond</w:t>
      </w:r>
      <w:proofErr w:type="spellEnd"/>
      <w:r w:rsidR="001D3902" w:rsidRPr="00C23B72">
        <w:t xml:space="preserve">, </w:t>
      </w:r>
      <w:proofErr w:type="spellStart"/>
      <w:r w:rsidR="001D3902" w:rsidRPr="00C23B72">
        <w:t>Helvetica</w:t>
      </w:r>
      <w:proofErr w:type="spellEnd"/>
      <w:r w:rsidR="001D3902" w:rsidRPr="00C23B72">
        <w:t xml:space="preserve"> ...)</w:t>
      </w:r>
      <w:r w:rsidRPr="00F51FBB">
        <w:t xml:space="preserve">, velikosti 11 pt, z </w:t>
      </w:r>
      <w:r w:rsidR="00FD7B01" w:rsidRPr="00F51FBB">
        <w:t>razmikom</w:t>
      </w:r>
      <w:r w:rsidRPr="00F51FBB">
        <w:t xml:space="preserve"> med posameznimi vrsticami med 1 in 1,5. Priporočamo, da se za pisanje besedila uporabi slog »Besedilo«, ki se ga </w:t>
      </w:r>
      <w:r w:rsidR="001466AF" w:rsidRPr="00F51FBB">
        <w:t xml:space="preserve">po potrebi </w:t>
      </w:r>
      <w:r w:rsidRPr="00F51FBB">
        <w:t>lahko modificira</w:t>
      </w:r>
      <w:r w:rsidR="001466AF" w:rsidRPr="00F51FBB">
        <w:t xml:space="preserve"> in spremeni razmak med vrsticami ali tip pisave.</w:t>
      </w:r>
    </w:p>
    <w:p w14:paraId="4336DF98" w14:textId="2B2CAAE1" w:rsidR="00836FBF" w:rsidRDefault="00836FBF" w:rsidP="00657A7F">
      <w:pPr>
        <w:pStyle w:val="NoSpacing"/>
      </w:pPr>
    </w:p>
    <w:p w14:paraId="6BA4395A" w14:textId="3BF4265E" w:rsidR="00836FBF" w:rsidRPr="00F51FBB" w:rsidRDefault="00836FBF" w:rsidP="00657A7F">
      <w:pPr>
        <w:pStyle w:val="NoSpacing"/>
      </w:pPr>
      <w:r>
        <w:t xml:space="preserve">Za dela </w:t>
      </w:r>
      <w:r w:rsidR="00C50D1A">
        <w:t>doktorandov</w:t>
      </w:r>
      <w:r>
        <w:t xml:space="preserve"> iz UL NTF je potrebno na </w:t>
      </w:r>
      <w:r w:rsidR="00C50D1A">
        <w:t xml:space="preserve">naslovnih straneh in </w:t>
      </w:r>
      <w:r>
        <w:t>v glavi spremeniti naziv fakultete.</w:t>
      </w:r>
    </w:p>
    <w:p w14:paraId="30B72258" w14:textId="61E9EC0F" w:rsidR="00657A7F" w:rsidRPr="00F51FBB" w:rsidRDefault="009B1235" w:rsidP="00657A7F">
      <w:pPr>
        <w:pStyle w:val="Heading2"/>
      </w:pPr>
      <w:bookmarkStart w:id="31" w:name="_Toc70712266"/>
      <w:r>
        <w:t>Označevanje poglavij</w:t>
      </w:r>
      <w:bookmarkEnd w:id="31"/>
    </w:p>
    <w:p w14:paraId="52E2F527" w14:textId="5C51A867" w:rsidR="00C91406" w:rsidRDefault="00C91406" w:rsidP="00C91406">
      <w:pPr>
        <w:pStyle w:val="NoSpacing"/>
      </w:pPr>
      <w:r w:rsidRPr="00F51FBB">
        <w:t xml:space="preserve">Posamezne dele zaključnega dela je </w:t>
      </w:r>
      <w:r w:rsidR="006A2437" w:rsidRPr="00F51FBB">
        <w:t>treba</w:t>
      </w:r>
      <w:r w:rsidRPr="00F51FBB">
        <w:t xml:space="preserve"> smiselno razdeliti na podpoglavja, ki naj bodo zaporedno oštevilčena. Oblika, slog in številčenje naslovov naj ustrezajo prikazanemu v tej predlogi.</w:t>
      </w:r>
    </w:p>
    <w:p w14:paraId="4108B632" w14:textId="77777777" w:rsidR="00637525" w:rsidRPr="00F51FBB" w:rsidRDefault="00637525" w:rsidP="00C91406">
      <w:pPr>
        <w:pStyle w:val="NoSpacing"/>
      </w:pPr>
    </w:p>
    <w:p w14:paraId="40B68315" w14:textId="241DA729" w:rsidR="00FE3451" w:rsidRDefault="00FE3451" w:rsidP="00FE3451">
      <w:pPr>
        <w:pStyle w:val="NoSpacing"/>
      </w:pPr>
      <w:r w:rsidRPr="00F51FBB">
        <w:t>Pred naslovom prvega reda se stran praviloma prelomi, kar pa ne velja za naslove nižjega reda. Naslov prvega reda je vedno napisan z velikimi črkam</w:t>
      </w:r>
      <w:r w:rsidR="006A2437">
        <w:t>i</w:t>
      </w:r>
      <w:r w:rsidRPr="00F51FBB">
        <w:t>, kar je v tej predlogi urejeno avtomatsko. Kljub temu je priporočljiv zapis naslova z veliko začetnico, saj s tem zago</w:t>
      </w:r>
      <w:r w:rsidR="00202768">
        <w:t>to</w:t>
      </w:r>
      <w:r w:rsidRPr="00F51FBB">
        <w:t>vimo</w:t>
      </w:r>
      <w:r w:rsidR="00202768">
        <w:t>, da bo</w:t>
      </w:r>
      <w:r w:rsidR="000324A1">
        <w:t>do</w:t>
      </w:r>
      <w:r w:rsidR="00202768">
        <w:t xml:space="preserve"> tudi v </w:t>
      </w:r>
      <w:r w:rsidR="000324A1">
        <w:t xml:space="preserve">kazalu znotraj končnega </w:t>
      </w:r>
      <w:r w:rsidR="008A7BF5">
        <w:t>PDF</w:t>
      </w:r>
      <w:r w:rsidR="000324A1">
        <w:t xml:space="preserve"> dokumenta vsi naslovi </w:t>
      </w:r>
      <w:r w:rsidR="00A32AE7">
        <w:t>z</w:t>
      </w:r>
      <w:r w:rsidR="00722A8B">
        <w:t>apisani enako</w:t>
      </w:r>
      <w:r w:rsidRPr="00F51FBB">
        <w:t>.</w:t>
      </w:r>
    </w:p>
    <w:p w14:paraId="0E367FAA" w14:textId="77777777" w:rsidR="00637525" w:rsidRPr="00F51FBB" w:rsidRDefault="00637525" w:rsidP="00FE3451">
      <w:pPr>
        <w:pStyle w:val="NoSpacing"/>
      </w:pPr>
    </w:p>
    <w:p w14:paraId="2AA623CD" w14:textId="19A176A1" w:rsidR="008B6617" w:rsidRPr="00F51FBB" w:rsidRDefault="001466AF" w:rsidP="008B6617">
      <w:pPr>
        <w:pStyle w:val="NoSpacing"/>
      </w:pPr>
      <w:r w:rsidRPr="00F51FBB">
        <w:t>Pred in po naslovu drugega ali nižjega reda mora vedno biti postavljena prazna vrstica. V tej predlogi je to urejeno avtomatsko</w:t>
      </w:r>
      <w:r w:rsidR="00433B43" w:rsidRPr="00F51FBB">
        <w:t xml:space="preserve">. </w:t>
      </w:r>
      <w:r w:rsidRPr="00F51FBB">
        <w:t xml:space="preserve">V predlogi so vključena podpoglavja do nivoja </w:t>
      </w:r>
      <w:r w:rsidR="00A727CF">
        <w:t>4</w:t>
      </w:r>
      <w:r w:rsidRPr="00F51FBB">
        <w:t>. Po potrebi je možno dodati tudi poglavja nižjega reda.</w:t>
      </w:r>
    </w:p>
    <w:p w14:paraId="26BF4EC5" w14:textId="4BE77D9E" w:rsidR="00657A7F" w:rsidRPr="00F51FBB" w:rsidRDefault="001466AF" w:rsidP="00DD5B98">
      <w:pPr>
        <w:pStyle w:val="Heading3"/>
      </w:pPr>
      <w:bookmarkStart w:id="32" w:name="_Toc65179508"/>
      <w:bookmarkStart w:id="33" w:name="_Toc65320945"/>
      <w:bookmarkStart w:id="34" w:name="_Toc70712267"/>
      <w:r w:rsidRPr="00F51FBB">
        <w:t>Podpoglavje</w:t>
      </w:r>
      <w:r w:rsidR="00657A7F" w:rsidRPr="00F51FBB">
        <w:t xml:space="preserve"> tretjega reda</w:t>
      </w:r>
      <w:bookmarkEnd w:id="32"/>
      <w:bookmarkEnd w:id="33"/>
      <w:bookmarkEnd w:id="34"/>
    </w:p>
    <w:p w14:paraId="3C61090F" w14:textId="3C0994F4" w:rsidR="00657A7F" w:rsidRDefault="001466AF" w:rsidP="00657A7F">
      <w:pPr>
        <w:pStyle w:val="Heading4"/>
      </w:pPr>
      <w:bookmarkStart w:id="35" w:name="_Toc65179509"/>
      <w:bookmarkStart w:id="36" w:name="_Toc70712268"/>
      <w:r w:rsidRPr="00F51FBB">
        <w:t>Podpoglavje</w:t>
      </w:r>
      <w:r w:rsidR="00657A7F" w:rsidRPr="00F51FBB">
        <w:t xml:space="preserve"> četrtega reda</w:t>
      </w:r>
      <w:bookmarkEnd w:id="35"/>
      <w:bookmarkEnd w:id="36"/>
    </w:p>
    <w:p w14:paraId="0F5FA585" w14:textId="76253373" w:rsidR="009B1235" w:rsidRPr="00F51FBB" w:rsidRDefault="00E11BD6" w:rsidP="009B1235">
      <w:pPr>
        <w:pStyle w:val="Heading2"/>
      </w:pPr>
      <w:bookmarkStart w:id="37" w:name="_Toc70712269"/>
      <w:r>
        <w:t>Sprotni naslov – pagina viva</w:t>
      </w:r>
      <w:bookmarkEnd w:id="37"/>
    </w:p>
    <w:p w14:paraId="17ED8DA5" w14:textId="7F8E3FC4" w:rsidR="009B1235" w:rsidRDefault="00330D05" w:rsidP="009B1235">
      <w:pPr>
        <w:pStyle w:val="NoSpacing"/>
      </w:pPr>
      <w:r>
        <w:t>Študent naj si iz spodaj podanih sprotnih naslovov izbere sebi primernega glede na smer študija.</w:t>
      </w:r>
    </w:p>
    <w:p w14:paraId="71B04BCC" w14:textId="77777777" w:rsidR="00330D05" w:rsidRPr="002E163E" w:rsidRDefault="00330D05" w:rsidP="00330D05">
      <w:pPr>
        <w:pStyle w:val="Heading3"/>
        <w:rPr>
          <w:lang w:eastAsia="sl-SI"/>
        </w:rPr>
      </w:pPr>
      <w:bookmarkStart w:id="38" w:name="_Toc70712270"/>
      <w:r w:rsidRPr="002E163E">
        <w:rPr>
          <w:lang w:eastAsia="sl-SI"/>
        </w:rPr>
        <w:t>Diplomske naloge</w:t>
      </w:r>
      <w:bookmarkEnd w:id="38"/>
    </w:p>
    <w:p w14:paraId="1358D609" w14:textId="66C94973"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49AD4272"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5217D3BC" w14:textId="77777777" w:rsidR="00330D05" w:rsidRPr="00330D05" w:rsidRDefault="00330D05" w:rsidP="00330D05">
      <w:pPr>
        <w:pStyle w:val="NoSpacing"/>
        <w:jc w:val="left"/>
        <w:rPr>
          <w:color w:val="auto"/>
          <w:sz w:val="18"/>
          <w:szCs w:val="18"/>
        </w:rPr>
      </w:pPr>
      <w:r w:rsidRPr="00330D05">
        <w:rPr>
          <w:sz w:val="18"/>
          <w:szCs w:val="18"/>
          <w:lang w:eastAsia="sl-SI"/>
        </w:rPr>
        <w:t xml:space="preserve">Dipl. nal. Ljubljana, UL FGG, </w:t>
      </w:r>
      <w:r w:rsidRPr="00330D05">
        <w:rPr>
          <w:color w:val="auto"/>
          <w:sz w:val="18"/>
          <w:szCs w:val="18"/>
        </w:rPr>
        <w:t>Univerzitetni študijski program prve stopnje Gradbeništvo.</w:t>
      </w:r>
    </w:p>
    <w:p w14:paraId="0BB462B9" w14:textId="7CDD3EF2" w:rsidR="00330D05" w:rsidRDefault="00330D05" w:rsidP="00330D05">
      <w:pPr>
        <w:pStyle w:val="NoSpacing"/>
        <w:jc w:val="left"/>
        <w:rPr>
          <w:color w:val="76923C" w:themeColor="accent3" w:themeShade="BF"/>
          <w:spacing w:val="-2"/>
          <w:sz w:val="18"/>
          <w:szCs w:val="18"/>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16D98635"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color w:val="76923C" w:themeColor="accent3" w:themeShade="BF"/>
          <w:sz w:val="18"/>
          <w:szCs w:val="18"/>
        </w:rPr>
        <w:t>BSc Th.</w:t>
      </w:r>
      <w:r w:rsidRPr="00330D05">
        <w:rPr>
          <w:color w:val="76923C" w:themeColor="accent3" w:themeShade="BF"/>
          <w:sz w:val="18"/>
          <w:szCs w:val="18"/>
          <w:lang w:eastAsia="sl-SI"/>
        </w:rPr>
        <w:t xml:space="preserve"> Ljubljana, UL FGG, </w:t>
      </w:r>
      <w:r w:rsidRPr="00330D05">
        <w:rPr>
          <w:color w:val="76923C" w:themeColor="accent3" w:themeShade="BF"/>
          <w:sz w:val="18"/>
          <w:szCs w:val="18"/>
        </w:rPr>
        <w:t xml:space="preserve">First </w:t>
      </w:r>
      <w:r w:rsidRPr="00330D05">
        <w:rPr>
          <w:color w:val="76923C" w:themeColor="accent3" w:themeShade="BF"/>
          <w:spacing w:val="-2"/>
          <w:sz w:val="18"/>
          <w:szCs w:val="18"/>
        </w:rPr>
        <w:t>cycle</w:t>
      </w:r>
      <w:r w:rsidRPr="00330D05">
        <w:rPr>
          <w:color w:val="76923C" w:themeColor="accent3" w:themeShade="BF"/>
          <w:spacing w:val="-4"/>
          <w:sz w:val="18"/>
          <w:szCs w:val="18"/>
        </w:rPr>
        <w:t xml:space="preserve"> </w:t>
      </w:r>
      <w:r w:rsidRPr="00330D05">
        <w:rPr>
          <w:color w:val="76923C" w:themeColor="accent3" w:themeShade="BF"/>
          <w:spacing w:val="-2"/>
          <w:sz w:val="18"/>
          <w:szCs w:val="18"/>
        </w:rPr>
        <w:t>academic</w:t>
      </w:r>
      <w:r w:rsidRPr="00330D05">
        <w:rPr>
          <w:color w:val="76923C" w:themeColor="accent3" w:themeShade="BF"/>
          <w:spacing w:val="-4"/>
          <w:sz w:val="18"/>
          <w:szCs w:val="18"/>
        </w:rPr>
        <w:t xml:space="preserve"> </w:t>
      </w:r>
      <w:r w:rsidRPr="00330D05">
        <w:rPr>
          <w:color w:val="76923C" w:themeColor="accent3" w:themeShade="BF"/>
          <w:spacing w:val="-2"/>
          <w:sz w:val="18"/>
          <w:szCs w:val="18"/>
        </w:rPr>
        <w:t xml:space="preserve">study </w:t>
      </w:r>
      <w:r w:rsidRPr="00330D05">
        <w:rPr>
          <w:color w:val="76923C" w:themeColor="accent3" w:themeShade="BF"/>
          <w:sz w:val="18"/>
          <w:szCs w:val="18"/>
        </w:rPr>
        <w:t xml:space="preserve">programme </w:t>
      </w:r>
      <w:r w:rsidRPr="00330D05">
        <w:rPr>
          <w:color w:val="76923C" w:themeColor="accent3" w:themeShade="BF"/>
          <w:spacing w:val="-2"/>
          <w:sz w:val="18"/>
          <w:szCs w:val="18"/>
        </w:rPr>
        <w:t>Civil Engineering.</w:t>
      </w:r>
    </w:p>
    <w:p w14:paraId="521225EA" w14:textId="77777777" w:rsidR="00330D05" w:rsidRPr="00330D05" w:rsidRDefault="00330D05" w:rsidP="00330D05">
      <w:pPr>
        <w:pStyle w:val="NoSpacing"/>
        <w:jc w:val="left"/>
        <w:rPr>
          <w:color w:val="76923C" w:themeColor="accent3" w:themeShade="BF"/>
          <w:sz w:val="18"/>
          <w:szCs w:val="18"/>
        </w:rPr>
      </w:pPr>
    </w:p>
    <w:p w14:paraId="223C01BD" w14:textId="4689DB66" w:rsidR="00330D05" w:rsidRPr="00330D05" w:rsidRDefault="00330D05" w:rsidP="00330D05">
      <w:pPr>
        <w:pStyle w:val="NoSpacing"/>
        <w:jc w:val="left"/>
        <w:rPr>
          <w:sz w:val="18"/>
          <w:szCs w:val="18"/>
          <w:lang w:eastAsia="sl-SI"/>
        </w:rPr>
      </w:pPr>
      <w:r w:rsidRPr="00330D05">
        <w:rPr>
          <w:sz w:val="18"/>
          <w:szCs w:val="18"/>
          <w:lang w:eastAsia="sl-SI"/>
        </w:rPr>
        <w:lastRenderedPageBreak/>
        <w:t xml:space="preserve">Priimek, I. </w:t>
      </w:r>
      <w:r w:rsidR="7C3B4E92" w:rsidRPr="3175D36B">
        <w:rPr>
          <w:sz w:val="18"/>
          <w:szCs w:val="18"/>
          <w:lang w:eastAsia="sl-SI"/>
        </w:rPr>
        <w:t>202</w:t>
      </w:r>
      <w:r w:rsidR="12545CB9"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731B81C7" w14:textId="77777777" w:rsidR="00330D05" w:rsidRPr="00330D05" w:rsidRDefault="00330D05" w:rsidP="00330D05">
      <w:pPr>
        <w:pStyle w:val="NoSpacing"/>
        <w:jc w:val="left"/>
        <w:rPr>
          <w:bCs/>
          <w:color w:val="auto"/>
          <w:sz w:val="18"/>
          <w:szCs w:val="18"/>
        </w:rPr>
      </w:pPr>
      <w:r w:rsidRPr="00330D05">
        <w:rPr>
          <w:sz w:val="18"/>
          <w:szCs w:val="18"/>
          <w:lang w:eastAsia="sl-SI"/>
        </w:rPr>
        <w:t xml:space="preserve">Dipl. nal. Ljubljana, UL FGG, </w:t>
      </w:r>
      <w:r w:rsidRPr="00330D05">
        <w:rPr>
          <w:bCs/>
          <w:color w:val="auto"/>
          <w:sz w:val="18"/>
          <w:szCs w:val="18"/>
        </w:rPr>
        <w:t>Univerzitetni študijski program  prve stopnje Geodezija in geoinformatika.</w:t>
      </w:r>
    </w:p>
    <w:p w14:paraId="432267B6" w14:textId="3B989945" w:rsidR="00330D05" w:rsidRPr="00330D05" w:rsidRDefault="00330D05" w:rsidP="00330D05">
      <w:pPr>
        <w:pStyle w:val="NoSpacing"/>
        <w:jc w:val="left"/>
        <w:rPr>
          <w:bCs/>
          <w:color w:val="76923C" w:themeColor="accent3" w:themeShade="BF"/>
          <w:sz w:val="18"/>
          <w:szCs w:val="18"/>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1E7A3862"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color w:val="76923C" w:themeColor="accent3" w:themeShade="BF"/>
          <w:sz w:val="18"/>
          <w:szCs w:val="18"/>
        </w:rPr>
        <w:t>BSc Th.</w:t>
      </w:r>
      <w:r w:rsidRPr="00330D05">
        <w:rPr>
          <w:color w:val="76923C" w:themeColor="accent3" w:themeShade="BF"/>
          <w:sz w:val="18"/>
          <w:szCs w:val="18"/>
          <w:lang w:eastAsia="sl-SI"/>
        </w:rPr>
        <w:t xml:space="preserve"> Ljubljana, UL FGG, </w:t>
      </w:r>
      <w:r w:rsidRPr="00330D05">
        <w:rPr>
          <w:bCs/>
          <w:color w:val="76923C" w:themeColor="accent3" w:themeShade="BF"/>
          <w:sz w:val="18"/>
          <w:szCs w:val="18"/>
        </w:rPr>
        <w:t xml:space="preserve">First cycle </w:t>
      </w:r>
      <w:r w:rsidRPr="00330D05">
        <w:rPr>
          <w:color w:val="76923C" w:themeColor="accent3" w:themeShade="BF"/>
          <w:spacing w:val="-2"/>
          <w:sz w:val="18"/>
          <w:szCs w:val="18"/>
        </w:rPr>
        <w:t>academic</w:t>
      </w:r>
      <w:r w:rsidRPr="00330D05">
        <w:rPr>
          <w:bCs/>
          <w:color w:val="76923C" w:themeColor="accent3" w:themeShade="BF"/>
          <w:sz w:val="18"/>
          <w:szCs w:val="18"/>
        </w:rPr>
        <w:t xml:space="preserve"> study </w:t>
      </w:r>
      <w:r w:rsidRPr="00330D05">
        <w:rPr>
          <w:color w:val="76923C" w:themeColor="accent3" w:themeShade="BF"/>
          <w:sz w:val="18"/>
          <w:szCs w:val="18"/>
        </w:rPr>
        <w:t>programme</w:t>
      </w:r>
      <w:r w:rsidRPr="00330D05">
        <w:rPr>
          <w:bCs/>
          <w:color w:val="76923C" w:themeColor="accent3" w:themeShade="BF"/>
          <w:sz w:val="18"/>
          <w:szCs w:val="18"/>
        </w:rPr>
        <w:t xml:space="preserve"> Geodesy and Geoinformation. </w:t>
      </w:r>
    </w:p>
    <w:p w14:paraId="19F18617" w14:textId="77777777" w:rsidR="00330D05" w:rsidRPr="00330D05" w:rsidRDefault="00330D05" w:rsidP="00330D05">
      <w:pPr>
        <w:pStyle w:val="NoSpacing"/>
        <w:jc w:val="left"/>
        <w:rPr>
          <w:sz w:val="18"/>
          <w:szCs w:val="18"/>
          <w:lang w:eastAsia="sl-SI"/>
        </w:rPr>
      </w:pPr>
    </w:p>
    <w:p w14:paraId="61B1DE8B" w14:textId="2EE33453"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07645CEA"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7FB3718E"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Dipl. nal. Ljubljana, UL FGG, </w:t>
      </w:r>
      <w:r w:rsidRPr="00330D05">
        <w:rPr>
          <w:bCs/>
          <w:sz w:val="18"/>
          <w:szCs w:val="18"/>
        </w:rPr>
        <w:t xml:space="preserve">Univerzitetni študijski program prve stopnje </w:t>
      </w:r>
      <w:r w:rsidRPr="00330D05">
        <w:rPr>
          <w:sz w:val="18"/>
          <w:szCs w:val="18"/>
        </w:rPr>
        <w:t>Vodarstvo in okoljsko inženirstvo</w:t>
      </w:r>
      <w:r w:rsidRPr="00330D05">
        <w:rPr>
          <w:sz w:val="18"/>
          <w:szCs w:val="18"/>
          <w:lang w:eastAsia="sl-SI"/>
        </w:rPr>
        <w:t>.</w:t>
      </w:r>
    </w:p>
    <w:p w14:paraId="185493C2" w14:textId="19B09741"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6E55B0E2"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color w:val="76923C" w:themeColor="accent3" w:themeShade="BF"/>
          <w:sz w:val="18"/>
          <w:szCs w:val="18"/>
        </w:rPr>
        <w:t>BSc Th.</w:t>
      </w:r>
      <w:r w:rsidRPr="00330D05">
        <w:rPr>
          <w:color w:val="76923C" w:themeColor="accent3" w:themeShade="BF"/>
          <w:sz w:val="18"/>
          <w:szCs w:val="18"/>
          <w:lang w:eastAsia="sl-SI"/>
        </w:rPr>
        <w:t xml:space="preserve"> Ljubljana, UL FGG, </w:t>
      </w:r>
      <w:r w:rsidRPr="00330D05">
        <w:rPr>
          <w:color w:val="76923C" w:themeColor="accent3" w:themeShade="BF"/>
          <w:sz w:val="18"/>
          <w:szCs w:val="18"/>
        </w:rPr>
        <w:t xml:space="preserve">First </w:t>
      </w:r>
      <w:r w:rsidRPr="00330D05">
        <w:rPr>
          <w:color w:val="76923C" w:themeColor="accent3" w:themeShade="BF"/>
          <w:spacing w:val="-2"/>
          <w:sz w:val="18"/>
          <w:szCs w:val="18"/>
        </w:rPr>
        <w:t>cycle</w:t>
      </w:r>
      <w:r w:rsidRPr="00330D05">
        <w:rPr>
          <w:color w:val="76923C" w:themeColor="accent3" w:themeShade="BF"/>
          <w:spacing w:val="-4"/>
          <w:sz w:val="18"/>
          <w:szCs w:val="18"/>
        </w:rPr>
        <w:t xml:space="preserve"> </w:t>
      </w:r>
      <w:r w:rsidRPr="00330D05">
        <w:rPr>
          <w:color w:val="76923C" w:themeColor="accent3" w:themeShade="BF"/>
          <w:spacing w:val="-2"/>
          <w:sz w:val="18"/>
          <w:szCs w:val="18"/>
        </w:rPr>
        <w:t>academic</w:t>
      </w:r>
      <w:r w:rsidRPr="00330D05">
        <w:rPr>
          <w:color w:val="76923C" w:themeColor="accent3" w:themeShade="BF"/>
          <w:spacing w:val="-4"/>
          <w:sz w:val="18"/>
          <w:szCs w:val="18"/>
        </w:rPr>
        <w:t xml:space="preserve"> </w:t>
      </w:r>
      <w:r w:rsidRPr="00330D05">
        <w:rPr>
          <w:color w:val="76923C" w:themeColor="accent3" w:themeShade="BF"/>
          <w:spacing w:val="-2"/>
          <w:sz w:val="18"/>
          <w:szCs w:val="18"/>
        </w:rPr>
        <w:t xml:space="preserve">study </w:t>
      </w:r>
      <w:r w:rsidRPr="00330D05">
        <w:rPr>
          <w:color w:val="76923C" w:themeColor="accent3" w:themeShade="BF"/>
          <w:sz w:val="18"/>
          <w:szCs w:val="18"/>
        </w:rPr>
        <w:t>programme Water Science and Environmental Engineering.</w:t>
      </w:r>
    </w:p>
    <w:p w14:paraId="7FB5405B" w14:textId="77777777" w:rsidR="00330D05" w:rsidRPr="00330D05" w:rsidRDefault="00330D05" w:rsidP="00330D05">
      <w:pPr>
        <w:pStyle w:val="NoSpacing"/>
        <w:jc w:val="left"/>
        <w:rPr>
          <w:sz w:val="18"/>
          <w:szCs w:val="18"/>
          <w:lang w:eastAsia="sl-SI"/>
        </w:rPr>
      </w:pPr>
    </w:p>
    <w:p w14:paraId="6772DCD1" w14:textId="65443F2A"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143F6219"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3329C0C1" w14:textId="1D4555A1" w:rsidR="00330D05" w:rsidRPr="00330D05" w:rsidRDefault="00330D05" w:rsidP="00330D05">
      <w:pPr>
        <w:pStyle w:val="NoSpacing"/>
        <w:jc w:val="left"/>
        <w:rPr>
          <w:sz w:val="18"/>
          <w:szCs w:val="18"/>
          <w:lang w:eastAsia="sl-SI"/>
        </w:rPr>
      </w:pPr>
      <w:r w:rsidRPr="00330D05">
        <w:rPr>
          <w:sz w:val="18"/>
          <w:szCs w:val="18"/>
          <w:lang w:eastAsia="sl-SI"/>
        </w:rPr>
        <w:t xml:space="preserve">Dipl. nal. Ljubljana, UL FGG, </w:t>
      </w:r>
      <w:r w:rsidRPr="00330D05">
        <w:rPr>
          <w:color w:val="auto"/>
          <w:sz w:val="18"/>
          <w:szCs w:val="18"/>
        </w:rPr>
        <w:t>Visokošolski strokovni študijski program prve stopnje Operativno gradbeništvo.</w:t>
      </w:r>
    </w:p>
    <w:p w14:paraId="63D47C5C" w14:textId="47D00B4F" w:rsidR="00330D05" w:rsidRPr="00330D05" w:rsidRDefault="00330D05" w:rsidP="00330D05">
      <w:pPr>
        <w:pStyle w:val="NoSpacing"/>
        <w:jc w:val="left"/>
        <w:rPr>
          <w:color w:val="76923C" w:themeColor="accent3" w:themeShade="BF"/>
          <w:sz w:val="18"/>
          <w:szCs w:val="18"/>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36968DF6"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color w:val="76923C" w:themeColor="accent3" w:themeShade="BF"/>
          <w:sz w:val="18"/>
          <w:szCs w:val="18"/>
        </w:rPr>
        <w:t>BSc Th.</w:t>
      </w:r>
      <w:r w:rsidRPr="00330D05">
        <w:rPr>
          <w:color w:val="76923C" w:themeColor="accent3" w:themeShade="BF"/>
          <w:sz w:val="18"/>
          <w:szCs w:val="18"/>
          <w:lang w:eastAsia="sl-SI"/>
        </w:rPr>
        <w:t xml:space="preserve"> Ljubljana, UL FGG, </w:t>
      </w:r>
      <w:r w:rsidRPr="00330D05">
        <w:rPr>
          <w:color w:val="76923C" w:themeColor="accent3" w:themeShade="BF"/>
          <w:sz w:val="18"/>
          <w:szCs w:val="18"/>
        </w:rPr>
        <w:t xml:space="preserve">First cycle </w:t>
      </w:r>
      <w:r w:rsidRPr="00330D05">
        <w:rPr>
          <w:color w:val="76923C" w:themeColor="accent3" w:themeShade="BF"/>
          <w:spacing w:val="-2"/>
          <w:sz w:val="18"/>
          <w:szCs w:val="18"/>
        </w:rPr>
        <w:t>higher</w:t>
      </w:r>
      <w:r w:rsidRPr="00330D05">
        <w:rPr>
          <w:color w:val="76923C" w:themeColor="accent3" w:themeShade="BF"/>
          <w:spacing w:val="-4"/>
          <w:sz w:val="18"/>
          <w:szCs w:val="18"/>
        </w:rPr>
        <w:t xml:space="preserve"> </w:t>
      </w:r>
      <w:r w:rsidRPr="00330D05">
        <w:rPr>
          <w:color w:val="76923C" w:themeColor="accent3" w:themeShade="BF"/>
          <w:spacing w:val="-2"/>
          <w:sz w:val="18"/>
          <w:szCs w:val="18"/>
        </w:rPr>
        <w:t>education</w:t>
      </w:r>
      <w:r w:rsidRPr="00330D05">
        <w:rPr>
          <w:color w:val="76923C" w:themeColor="accent3" w:themeShade="BF"/>
          <w:spacing w:val="-5"/>
          <w:sz w:val="18"/>
          <w:szCs w:val="18"/>
        </w:rPr>
        <w:t xml:space="preserve"> </w:t>
      </w:r>
      <w:r w:rsidRPr="00330D05">
        <w:rPr>
          <w:color w:val="76923C" w:themeColor="accent3" w:themeShade="BF"/>
          <w:spacing w:val="-2"/>
          <w:sz w:val="18"/>
          <w:szCs w:val="18"/>
        </w:rPr>
        <w:t>professional</w:t>
      </w:r>
      <w:r w:rsidRPr="00330D05">
        <w:rPr>
          <w:color w:val="76923C" w:themeColor="accent3" w:themeShade="BF"/>
          <w:spacing w:val="-6"/>
          <w:sz w:val="18"/>
          <w:szCs w:val="18"/>
        </w:rPr>
        <w:t xml:space="preserve"> </w:t>
      </w:r>
      <w:r w:rsidRPr="00330D05">
        <w:rPr>
          <w:color w:val="76923C" w:themeColor="accent3" w:themeShade="BF"/>
          <w:spacing w:val="-2"/>
          <w:sz w:val="18"/>
          <w:szCs w:val="18"/>
        </w:rPr>
        <w:t xml:space="preserve">study </w:t>
      </w:r>
      <w:r w:rsidRPr="00330D05">
        <w:rPr>
          <w:color w:val="76923C" w:themeColor="accent3" w:themeShade="BF"/>
          <w:sz w:val="18"/>
          <w:szCs w:val="18"/>
        </w:rPr>
        <w:t>programme Construction Management.</w:t>
      </w:r>
    </w:p>
    <w:p w14:paraId="69B3C3DD" w14:textId="77777777" w:rsidR="00330D05" w:rsidRPr="00330D05" w:rsidRDefault="00330D05" w:rsidP="00330D05">
      <w:pPr>
        <w:pStyle w:val="NoSpacing"/>
        <w:jc w:val="left"/>
        <w:rPr>
          <w:sz w:val="18"/>
          <w:szCs w:val="18"/>
          <w:lang w:eastAsia="sl-SI"/>
        </w:rPr>
      </w:pPr>
    </w:p>
    <w:p w14:paraId="306DEB73" w14:textId="1CFC44DC"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07E81EBB"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6ACF27AB" w14:textId="2F3656FB" w:rsidR="00330D05" w:rsidRPr="00330D05" w:rsidRDefault="00330D05" w:rsidP="00330D05">
      <w:pPr>
        <w:pStyle w:val="NoSpacing"/>
        <w:jc w:val="left"/>
        <w:rPr>
          <w:color w:val="auto"/>
          <w:sz w:val="18"/>
          <w:szCs w:val="18"/>
        </w:rPr>
      </w:pPr>
      <w:r w:rsidRPr="00330D05">
        <w:rPr>
          <w:sz w:val="18"/>
          <w:szCs w:val="18"/>
          <w:lang w:eastAsia="sl-SI"/>
        </w:rPr>
        <w:t xml:space="preserve">Dipl. nal. Ljubljana, UL FGG, </w:t>
      </w:r>
      <w:r w:rsidRPr="00330D05">
        <w:rPr>
          <w:color w:val="auto"/>
          <w:sz w:val="18"/>
          <w:szCs w:val="18"/>
        </w:rPr>
        <w:t>Visokošolski strokovni študijski program prve stopnje Tehnično upravljanje nepremičnin</w:t>
      </w:r>
      <w:r w:rsidRPr="00330D05">
        <w:rPr>
          <w:sz w:val="18"/>
          <w:szCs w:val="18"/>
          <w:lang w:eastAsia="sl-SI"/>
        </w:rPr>
        <w:t>.</w:t>
      </w:r>
    </w:p>
    <w:p w14:paraId="2831B3DF" w14:textId="561DC7FC" w:rsidR="00330D05" w:rsidRPr="00330D05" w:rsidRDefault="00330D05" w:rsidP="00330D05">
      <w:pPr>
        <w:pStyle w:val="NoSpacing"/>
        <w:jc w:val="left"/>
        <w:rPr>
          <w:color w:val="76923C" w:themeColor="accent3" w:themeShade="BF"/>
          <w:sz w:val="18"/>
          <w:szCs w:val="18"/>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1D0DD8BA"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color w:val="76923C" w:themeColor="accent3" w:themeShade="BF"/>
          <w:sz w:val="18"/>
          <w:szCs w:val="18"/>
        </w:rPr>
        <w:t>BSc Th.</w:t>
      </w:r>
      <w:r w:rsidRPr="00330D05">
        <w:rPr>
          <w:color w:val="76923C" w:themeColor="accent3" w:themeShade="BF"/>
          <w:sz w:val="18"/>
          <w:szCs w:val="18"/>
          <w:lang w:eastAsia="sl-SI"/>
        </w:rPr>
        <w:t xml:space="preserve"> Ljubljana, UL FGG, </w:t>
      </w:r>
      <w:r w:rsidRPr="00330D05">
        <w:rPr>
          <w:bCs/>
          <w:color w:val="76923C" w:themeColor="accent3" w:themeShade="BF"/>
          <w:sz w:val="18"/>
          <w:szCs w:val="18"/>
        </w:rPr>
        <w:t xml:space="preserve">First </w:t>
      </w:r>
      <w:r w:rsidRPr="00330D05">
        <w:rPr>
          <w:color w:val="76923C" w:themeColor="accent3" w:themeShade="BF"/>
          <w:spacing w:val="-1"/>
          <w:sz w:val="18"/>
          <w:szCs w:val="18"/>
        </w:rPr>
        <w:t>cycle</w:t>
      </w:r>
      <w:r w:rsidRPr="00330D05">
        <w:rPr>
          <w:color w:val="76923C" w:themeColor="accent3" w:themeShade="BF"/>
          <w:sz w:val="18"/>
          <w:szCs w:val="18"/>
        </w:rPr>
        <w:t xml:space="preserve"> </w:t>
      </w:r>
      <w:r w:rsidRPr="00330D05">
        <w:rPr>
          <w:color w:val="76923C" w:themeColor="accent3" w:themeShade="BF"/>
          <w:spacing w:val="-1"/>
          <w:sz w:val="18"/>
          <w:szCs w:val="18"/>
        </w:rPr>
        <w:t xml:space="preserve">higher education </w:t>
      </w:r>
      <w:r w:rsidRPr="00330D05">
        <w:rPr>
          <w:color w:val="76923C" w:themeColor="accent3" w:themeShade="BF"/>
          <w:sz w:val="18"/>
          <w:szCs w:val="18"/>
        </w:rPr>
        <w:t>professional</w:t>
      </w:r>
      <w:r w:rsidRPr="00330D05">
        <w:rPr>
          <w:color w:val="76923C" w:themeColor="accent3" w:themeShade="BF"/>
          <w:spacing w:val="-5"/>
          <w:sz w:val="18"/>
          <w:szCs w:val="18"/>
        </w:rPr>
        <w:t xml:space="preserve"> </w:t>
      </w:r>
      <w:r w:rsidRPr="00330D05">
        <w:rPr>
          <w:color w:val="76923C" w:themeColor="accent3" w:themeShade="BF"/>
          <w:spacing w:val="-2"/>
          <w:sz w:val="18"/>
          <w:szCs w:val="18"/>
        </w:rPr>
        <w:t xml:space="preserve">study </w:t>
      </w:r>
      <w:r w:rsidRPr="00330D05">
        <w:rPr>
          <w:color w:val="76923C" w:themeColor="accent3" w:themeShade="BF"/>
          <w:sz w:val="18"/>
          <w:szCs w:val="18"/>
        </w:rPr>
        <w:t>programme</w:t>
      </w:r>
      <w:r w:rsidRPr="00330D05">
        <w:rPr>
          <w:color w:val="76923C" w:themeColor="accent3" w:themeShade="BF"/>
          <w:spacing w:val="25"/>
          <w:sz w:val="18"/>
          <w:szCs w:val="18"/>
        </w:rPr>
        <w:t xml:space="preserve"> </w:t>
      </w:r>
      <w:r w:rsidRPr="00330D05">
        <w:rPr>
          <w:color w:val="76923C" w:themeColor="accent3" w:themeShade="BF"/>
          <w:sz w:val="18"/>
          <w:szCs w:val="18"/>
        </w:rPr>
        <w:t>Technical Real Estate Management.</w:t>
      </w:r>
    </w:p>
    <w:p w14:paraId="15CE4975" w14:textId="77777777" w:rsidR="00330D05" w:rsidRPr="002E163E" w:rsidRDefault="00330D05" w:rsidP="00330D05">
      <w:pPr>
        <w:pStyle w:val="Heading3"/>
        <w:rPr>
          <w:lang w:eastAsia="sl-SI"/>
        </w:rPr>
      </w:pPr>
      <w:bookmarkStart w:id="39" w:name="_Toc70712271"/>
      <w:r w:rsidRPr="002E163E">
        <w:rPr>
          <w:lang w:eastAsia="sl-SI"/>
        </w:rPr>
        <w:t>Magistrska dela</w:t>
      </w:r>
      <w:bookmarkEnd w:id="39"/>
    </w:p>
    <w:p w14:paraId="25E4C002" w14:textId="25934471"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75FDDEC6"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53A6D089"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bCs/>
          <w:sz w:val="18"/>
          <w:szCs w:val="18"/>
        </w:rPr>
        <w:t xml:space="preserve">Magistrski študijski program druge stopnje </w:t>
      </w:r>
      <w:r w:rsidRPr="00330D05">
        <w:rPr>
          <w:sz w:val="18"/>
          <w:szCs w:val="18"/>
        </w:rPr>
        <w:t>Gradbeništvo</w:t>
      </w:r>
      <w:r w:rsidRPr="00330D05">
        <w:rPr>
          <w:sz w:val="18"/>
          <w:szCs w:val="18"/>
          <w:lang w:eastAsia="sl-SI"/>
        </w:rPr>
        <w:t>, Gradbene konstrukcije.</w:t>
      </w:r>
    </w:p>
    <w:p w14:paraId="419B005F" w14:textId="77777777" w:rsidR="00330D05" w:rsidRPr="00330D05" w:rsidRDefault="00330D05" w:rsidP="00330D05">
      <w:pPr>
        <w:pStyle w:val="NoSpacing"/>
        <w:jc w:val="left"/>
        <w:rPr>
          <w:color w:val="76923C" w:themeColor="accent3" w:themeShade="BF"/>
          <w:spacing w:val="-2"/>
          <w:sz w:val="18"/>
          <w:szCs w:val="18"/>
        </w:rPr>
      </w:pPr>
      <w:r w:rsidRPr="00330D05">
        <w:rPr>
          <w:color w:val="76923C" w:themeColor="accent3" w:themeShade="BF"/>
          <w:sz w:val="18"/>
          <w:szCs w:val="18"/>
          <w:lang w:eastAsia="sl-SI"/>
        </w:rPr>
        <w:t>Surname, N. 2020. Title.</w:t>
      </w:r>
      <w:r w:rsidRPr="00330D05">
        <w:rPr>
          <w:color w:val="76923C" w:themeColor="accent3" w:themeShade="BF"/>
          <w:sz w:val="18"/>
          <w:szCs w:val="18"/>
          <w:lang w:eastAsia="sl-SI"/>
        </w:rPr>
        <w:br/>
      </w: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Second</w:t>
      </w:r>
      <w:r w:rsidRPr="00330D05">
        <w:rPr>
          <w:color w:val="76923C" w:themeColor="accent3" w:themeShade="BF"/>
          <w:spacing w:val="-2"/>
          <w:sz w:val="18"/>
          <w:szCs w:val="18"/>
        </w:rPr>
        <w:t xml:space="preserve"> cycle</w:t>
      </w:r>
      <w:r w:rsidRPr="00330D05">
        <w:rPr>
          <w:color w:val="76923C" w:themeColor="accent3" w:themeShade="BF"/>
          <w:sz w:val="18"/>
          <w:szCs w:val="18"/>
        </w:rPr>
        <w:t xml:space="preserv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 xml:space="preserve">programme </w:t>
      </w:r>
      <w:r w:rsidRPr="00330D05">
        <w:rPr>
          <w:color w:val="76923C" w:themeColor="accent3" w:themeShade="BF"/>
          <w:spacing w:val="-2"/>
          <w:sz w:val="18"/>
          <w:szCs w:val="18"/>
        </w:rPr>
        <w:t xml:space="preserve">Civil Engineering, </w:t>
      </w:r>
      <w:r w:rsidRPr="00330D05">
        <w:rPr>
          <w:color w:val="76923C" w:themeColor="accent3" w:themeShade="BF"/>
          <w:spacing w:val="-1"/>
          <w:sz w:val="18"/>
          <w:szCs w:val="18"/>
        </w:rPr>
        <w:t>Structural</w:t>
      </w:r>
      <w:r w:rsidRPr="00330D05">
        <w:rPr>
          <w:color w:val="76923C" w:themeColor="accent3" w:themeShade="BF"/>
          <w:sz w:val="18"/>
          <w:szCs w:val="18"/>
        </w:rPr>
        <w:t xml:space="preserve"> </w:t>
      </w:r>
      <w:r w:rsidRPr="00330D05">
        <w:rPr>
          <w:color w:val="76923C" w:themeColor="accent3" w:themeShade="BF"/>
          <w:spacing w:val="-2"/>
          <w:sz w:val="18"/>
          <w:szCs w:val="18"/>
        </w:rPr>
        <w:t>Engineering.</w:t>
      </w:r>
    </w:p>
    <w:p w14:paraId="726A05DD" w14:textId="77777777" w:rsidR="00330D05" w:rsidRPr="00330D05" w:rsidRDefault="00330D05" w:rsidP="00330D05">
      <w:pPr>
        <w:pStyle w:val="NoSpacing"/>
        <w:jc w:val="left"/>
        <w:rPr>
          <w:sz w:val="18"/>
          <w:szCs w:val="18"/>
          <w:lang w:eastAsia="sl-SI"/>
        </w:rPr>
      </w:pPr>
    </w:p>
    <w:p w14:paraId="686FE8D1" w14:textId="5E4546CF"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2EE7495F"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28438BBE"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bCs/>
          <w:sz w:val="18"/>
          <w:szCs w:val="18"/>
        </w:rPr>
        <w:t xml:space="preserve">Magistrski študijski program druge stopnje </w:t>
      </w:r>
      <w:r w:rsidRPr="00330D05">
        <w:rPr>
          <w:sz w:val="18"/>
          <w:szCs w:val="18"/>
        </w:rPr>
        <w:t>Gradbeništvo</w:t>
      </w:r>
      <w:r w:rsidRPr="00330D05">
        <w:rPr>
          <w:sz w:val="18"/>
          <w:szCs w:val="18"/>
          <w:lang w:eastAsia="sl-SI"/>
        </w:rPr>
        <w:t>, Nizke gradnje.</w:t>
      </w:r>
    </w:p>
    <w:p w14:paraId="4A8282C7" w14:textId="6A989EAA" w:rsidR="00330D05" w:rsidRDefault="00330D05" w:rsidP="00330D05">
      <w:pPr>
        <w:pStyle w:val="NoSpacing"/>
        <w:jc w:val="left"/>
        <w:rPr>
          <w:color w:val="76923C" w:themeColor="accent3" w:themeShade="BF"/>
          <w:spacing w:val="-1"/>
          <w:sz w:val="18"/>
          <w:szCs w:val="18"/>
        </w:rPr>
      </w:pPr>
      <w:r w:rsidRPr="00330D05">
        <w:rPr>
          <w:color w:val="76923C" w:themeColor="accent3" w:themeShade="BF"/>
          <w:sz w:val="18"/>
          <w:szCs w:val="18"/>
          <w:lang w:eastAsia="sl-SI"/>
        </w:rPr>
        <w:t xml:space="preserve">Surname, N. </w:t>
      </w:r>
      <w:r w:rsidR="7C3B4E92" w:rsidRPr="00330D05">
        <w:rPr>
          <w:color w:val="76923C" w:themeColor="accent3" w:themeShade="BF"/>
          <w:sz w:val="18"/>
          <w:szCs w:val="18"/>
          <w:lang w:eastAsia="sl-SI"/>
        </w:rPr>
        <w:t>202</w:t>
      </w:r>
      <w:r w:rsidR="44561346" w:rsidRPr="00330D05">
        <w:rPr>
          <w:color w:val="76923C" w:themeColor="accent3" w:themeShade="BF"/>
          <w:sz w:val="18"/>
          <w:szCs w:val="18"/>
          <w:lang w:eastAsia="sl-SI"/>
        </w:rPr>
        <w:t>1</w:t>
      </w:r>
      <w:r w:rsidR="7C3B4E92" w:rsidRPr="00330D05">
        <w:rPr>
          <w:color w:val="76923C" w:themeColor="accent3" w:themeShade="BF"/>
          <w:sz w:val="18"/>
          <w:szCs w:val="18"/>
          <w:lang w:eastAsia="sl-SI"/>
        </w:rPr>
        <w:t>.</w:t>
      </w:r>
      <w:r w:rsidRPr="00330D05">
        <w:rPr>
          <w:color w:val="76923C" w:themeColor="accent3" w:themeShade="BF"/>
          <w:sz w:val="18"/>
          <w:szCs w:val="18"/>
          <w:lang w:eastAsia="sl-SI"/>
        </w:rPr>
        <w:t xml:space="preserve"> Title.</w:t>
      </w:r>
      <w:r w:rsidRPr="00330D05">
        <w:rPr>
          <w:color w:val="76923C" w:themeColor="accent3" w:themeShade="BF"/>
          <w:sz w:val="18"/>
          <w:szCs w:val="18"/>
          <w:lang w:eastAsia="sl-SI"/>
        </w:rPr>
        <w:br/>
      </w: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Second</w:t>
      </w:r>
      <w:r w:rsidRPr="00330D05">
        <w:rPr>
          <w:color w:val="76923C" w:themeColor="accent3" w:themeShade="BF"/>
          <w:spacing w:val="-2"/>
          <w:sz w:val="18"/>
          <w:szCs w:val="18"/>
        </w:rPr>
        <w:t xml:space="preserve"> cycle</w:t>
      </w:r>
      <w:r w:rsidRPr="00330D05">
        <w:rPr>
          <w:color w:val="76923C" w:themeColor="accent3" w:themeShade="BF"/>
          <w:sz w:val="18"/>
          <w:szCs w:val="18"/>
        </w:rPr>
        <w:t xml:space="preserv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 xml:space="preserve">programme </w:t>
      </w:r>
      <w:r w:rsidRPr="00330D05">
        <w:rPr>
          <w:color w:val="76923C" w:themeColor="accent3" w:themeShade="BF"/>
          <w:spacing w:val="-2"/>
          <w:sz w:val="18"/>
          <w:szCs w:val="18"/>
        </w:rPr>
        <w:t xml:space="preserve">Civil Engineering, </w:t>
      </w:r>
      <w:r w:rsidRPr="00330D05">
        <w:rPr>
          <w:color w:val="76923C" w:themeColor="accent3" w:themeShade="BF"/>
          <w:spacing w:val="-1"/>
          <w:sz w:val="18"/>
          <w:szCs w:val="18"/>
        </w:rPr>
        <w:t>Infrastructural</w:t>
      </w:r>
      <w:r w:rsidRPr="00330D05">
        <w:rPr>
          <w:color w:val="76923C" w:themeColor="accent3" w:themeShade="BF"/>
          <w:sz w:val="18"/>
          <w:szCs w:val="18"/>
        </w:rPr>
        <w:t xml:space="preserve"> </w:t>
      </w:r>
      <w:r w:rsidRPr="00330D05">
        <w:rPr>
          <w:color w:val="76923C" w:themeColor="accent3" w:themeShade="BF"/>
          <w:spacing w:val="-1"/>
          <w:sz w:val="18"/>
          <w:szCs w:val="18"/>
        </w:rPr>
        <w:t>Engineering.</w:t>
      </w:r>
    </w:p>
    <w:p w14:paraId="2B80DE6C" w14:textId="77777777" w:rsidR="00330D05" w:rsidRPr="00330D05" w:rsidRDefault="00330D05" w:rsidP="00330D05">
      <w:pPr>
        <w:pStyle w:val="NoSpacing"/>
        <w:jc w:val="left"/>
        <w:rPr>
          <w:color w:val="76923C" w:themeColor="accent3" w:themeShade="BF"/>
          <w:sz w:val="18"/>
          <w:szCs w:val="18"/>
        </w:rPr>
      </w:pPr>
    </w:p>
    <w:p w14:paraId="0BDFDF51" w14:textId="6EAA3A31"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4943458D"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2686E3CB"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bCs/>
          <w:sz w:val="18"/>
          <w:szCs w:val="18"/>
        </w:rPr>
        <w:t xml:space="preserve">Magistrski študijski program druge stopnje </w:t>
      </w:r>
      <w:r w:rsidRPr="00330D05">
        <w:rPr>
          <w:sz w:val="18"/>
          <w:szCs w:val="18"/>
        </w:rPr>
        <w:t>Gradbeništvo</w:t>
      </w:r>
      <w:r w:rsidRPr="00330D05">
        <w:rPr>
          <w:sz w:val="18"/>
          <w:szCs w:val="18"/>
          <w:lang w:eastAsia="sl-SI"/>
        </w:rPr>
        <w:t>, Geotehnika-hidrotehnika.</w:t>
      </w:r>
    </w:p>
    <w:p w14:paraId="173CC7D1" w14:textId="6EA168AA"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3175D36B">
        <w:rPr>
          <w:color w:val="76923C" w:themeColor="accent3" w:themeShade="BF"/>
          <w:sz w:val="18"/>
          <w:szCs w:val="18"/>
          <w:lang w:eastAsia="sl-SI"/>
        </w:rPr>
        <w:t>202</w:t>
      </w:r>
      <w:r w:rsidR="43D00E42" w:rsidRPr="3175D36B">
        <w:rPr>
          <w:color w:val="76923C" w:themeColor="accent3" w:themeShade="BF"/>
          <w:sz w:val="18"/>
          <w:szCs w:val="18"/>
          <w:lang w:eastAsia="sl-SI"/>
        </w:rPr>
        <w:t>1</w:t>
      </w:r>
      <w:r w:rsidR="7C3B4E92" w:rsidRPr="3175D36B">
        <w:rPr>
          <w:color w:val="76923C" w:themeColor="accent3" w:themeShade="BF"/>
          <w:sz w:val="18"/>
          <w:szCs w:val="18"/>
          <w:lang w:eastAsia="sl-SI"/>
        </w:rPr>
        <w:t>.</w:t>
      </w:r>
      <w:r w:rsidRPr="00330D05">
        <w:rPr>
          <w:color w:val="76923C" w:themeColor="accent3" w:themeShade="BF"/>
          <w:sz w:val="18"/>
          <w:szCs w:val="18"/>
          <w:lang w:eastAsia="sl-SI"/>
        </w:rPr>
        <w:t xml:space="preserve"> Title.</w:t>
      </w:r>
    </w:p>
    <w:p w14:paraId="11CA4FE1" w14:textId="09E18E1C" w:rsidR="00330D05" w:rsidRDefault="00330D05" w:rsidP="00330D05">
      <w:pPr>
        <w:pStyle w:val="NoSpacing"/>
        <w:jc w:val="left"/>
        <w:rPr>
          <w:color w:val="76923C" w:themeColor="accent3" w:themeShade="BF"/>
          <w:spacing w:val="-1"/>
          <w:sz w:val="18"/>
          <w:szCs w:val="18"/>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Second</w:t>
      </w:r>
      <w:r w:rsidRPr="00330D05">
        <w:rPr>
          <w:color w:val="76923C" w:themeColor="accent3" w:themeShade="BF"/>
          <w:spacing w:val="-2"/>
          <w:sz w:val="18"/>
          <w:szCs w:val="18"/>
        </w:rPr>
        <w:t xml:space="preserve"> cycle</w:t>
      </w:r>
      <w:r w:rsidRPr="00330D05">
        <w:rPr>
          <w:color w:val="76923C" w:themeColor="accent3" w:themeShade="BF"/>
          <w:sz w:val="18"/>
          <w:szCs w:val="18"/>
        </w:rPr>
        <w:t xml:space="preserv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 xml:space="preserve">programme </w:t>
      </w:r>
      <w:r w:rsidRPr="00330D05">
        <w:rPr>
          <w:color w:val="76923C" w:themeColor="accent3" w:themeShade="BF"/>
          <w:spacing w:val="-2"/>
          <w:sz w:val="18"/>
          <w:szCs w:val="18"/>
        </w:rPr>
        <w:t>Civil Engineering, G</w:t>
      </w:r>
      <w:r w:rsidRPr="00330D05">
        <w:rPr>
          <w:color w:val="76923C" w:themeColor="accent3" w:themeShade="BF"/>
          <w:spacing w:val="-1"/>
          <w:sz w:val="18"/>
          <w:szCs w:val="18"/>
        </w:rPr>
        <w:t>eotechnics</w:t>
      </w:r>
      <w:r w:rsidRPr="00330D05">
        <w:rPr>
          <w:color w:val="76923C" w:themeColor="accent3" w:themeShade="BF"/>
          <w:sz w:val="18"/>
          <w:szCs w:val="18"/>
        </w:rPr>
        <w:t>-</w:t>
      </w:r>
      <w:r w:rsidRPr="00330D05">
        <w:rPr>
          <w:color w:val="76923C" w:themeColor="accent3" w:themeShade="BF"/>
          <w:spacing w:val="-1"/>
          <w:sz w:val="18"/>
          <w:szCs w:val="18"/>
        </w:rPr>
        <w:t>Hydrotechnics.</w:t>
      </w:r>
    </w:p>
    <w:p w14:paraId="2D15767B" w14:textId="77777777" w:rsidR="00330D05" w:rsidRPr="00330D05" w:rsidRDefault="00330D05" w:rsidP="00330D05">
      <w:pPr>
        <w:pStyle w:val="NoSpacing"/>
        <w:jc w:val="left"/>
        <w:rPr>
          <w:color w:val="76923C" w:themeColor="accent3" w:themeShade="BF"/>
          <w:sz w:val="18"/>
          <w:szCs w:val="18"/>
          <w:lang w:eastAsia="sl-SI"/>
        </w:rPr>
      </w:pPr>
    </w:p>
    <w:p w14:paraId="196731FF" w14:textId="5BB3230A"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0DCFFB11"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26F5D383"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bCs/>
          <w:color w:val="auto"/>
          <w:sz w:val="18"/>
          <w:szCs w:val="18"/>
        </w:rPr>
        <w:t>Magistrski študijski program druge stopnje Geodezija in geoinformatika</w:t>
      </w:r>
      <w:r w:rsidRPr="00330D05">
        <w:rPr>
          <w:sz w:val="18"/>
          <w:szCs w:val="18"/>
          <w:lang w:eastAsia="sl-SI"/>
        </w:rPr>
        <w:t>.</w:t>
      </w:r>
    </w:p>
    <w:p w14:paraId="46D38034" w14:textId="1EF5B7D8"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3175D36B">
        <w:rPr>
          <w:color w:val="76923C" w:themeColor="accent3" w:themeShade="BF"/>
          <w:sz w:val="18"/>
          <w:szCs w:val="18"/>
          <w:lang w:eastAsia="sl-SI"/>
        </w:rPr>
        <w:t>202</w:t>
      </w:r>
      <w:r w:rsidR="318CEF27" w:rsidRPr="3175D36B">
        <w:rPr>
          <w:color w:val="76923C" w:themeColor="accent3" w:themeShade="BF"/>
          <w:sz w:val="18"/>
          <w:szCs w:val="18"/>
          <w:lang w:eastAsia="sl-SI"/>
        </w:rPr>
        <w:t>1</w:t>
      </w:r>
      <w:r w:rsidR="7C3B4E92" w:rsidRPr="3175D36B">
        <w:rPr>
          <w:color w:val="76923C" w:themeColor="accent3" w:themeShade="BF"/>
          <w:sz w:val="18"/>
          <w:szCs w:val="18"/>
          <w:lang w:eastAsia="sl-SI"/>
        </w:rPr>
        <w:t>.</w:t>
      </w:r>
      <w:r w:rsidRPr="00330D05">
        <w:rPr>
          <w:color w:val="76923C" w:themeColor="accent3" w:themeShade="BF"/>
          <w:sz w:val="18"/>
          <w:szCs w:val="18"/>
          <w:lang w:eastAsia="sl-SI"/>
        </w:rPr>
        <w:t xml:space="preserve"> Title.</w:t>
      </w:r>
    </w:p>
    <w:p w14:paraId="3AEA3404" w14:textId="77777777" w:rsidR="00330D05" w:rsidRPr="00330D05" w:rsidRDefault="00330D05" w:rsidP="00330D05">
      <w:pPr>
        <w:pStyle w:val="NoSpacing"/>
        <w:jc w:val="left"/>
        <w:rPr>
          <w:bCs/>
          <w:color w:val="76923C" w:themeColor="accent3" w:themeShade="BF"/>
          <w:sz w:val="18"/>
          <w:szCs w:val="18"/>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w:t>
      </w:r>
      <w:r w:rsidRPr="00330D05">
        <w:rPr>
          <w:color w:val="76923C" w:themeColor="accent3" w:themeShade="BF"/>
          <w:sz w:val="18"/>
          <w:szCs w:val="18"/>
        </w:rPr>
        <w:t xml:space="preserve"> Second</w:t>
      </w:r>
      <w:r w:rsidRPr="00330D05">
        <w:rPr>
          <w:color w:val="76923C" w:themeColor="accent3" w:themeShade="BF"/>
          <w:spacing w:val="-2"/>
          <w:sz w:val="18"/>
          <w:szCs w:val="18"/>
        </w:rPr>
        <w:t xml:space="preserve"> cycle</w:t>
      </w:r>
      <w:r w:rsidRPr="00330D05">
        <w:rPr>
          <w:color w:val="76923C" w:themeColor="accent3" w:themeShade="BF"/>
          <w:sz w:val="18"/>
          <w:szCs w:val="18"/>
        </w:rPr>
        <w:t xml:space="preserv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programme</w:t>
      </w:r>
      <w:r w:rsidRPr="00330D05">
        <w:rPr>
          <w:color w:val="76923C" w:themeColor="accent3" w:themeShade="BF"/>
          <w:spacing w:val="-2"/>
          <w:sz w:val="18"/>
          <w:szCs w:val="18"/>
        </w:rPr>
        <w:t xml:space="preserve"> </w:t>
      </w:r>
      <w:r w:rsidRPr="00330D05">
        <w:rPr>
          <w:bCs/>
          <w:color w:val="76923C" w:themeColor="accent3" w:themeShade="BF"/>
          <w:sz w:val="18"/>
          <w:szCs w:val="18"/>
        </w:rPr>
        <w:t>Geodesy and Geoinformation.</w:t>
      </w:r>
    </w:p>
    <w:p w14:paraId="45DA5139" w14:textId="77777777" w:rsidR="00330D05" w:rsidRPr="00330D05" w:rsidRDefault="00330D05" w:rsidP="00330D05">
      <w:pPr>
        <w:pStyle w:val="NoSpacing"/>
        <w:jc w:val="left"/>
        <w:rPr>
          <w:sz w:val="18"/>
          <w:szCs w:val="18"/>
          <w:lang w:eastAsia="sl-SI"/>
        </w:rPr>
      </w:pPr>
    </w:p>
    <w:p w14:paraId="636AD464" w14:textId="2D65BB4F"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00627E6F"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1462F49F"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sz w:val="18"/>
          <w:szCs w:val="18"/>
        </w:rPr>
        <w:t>Magistrski študijski program druge stopnje Vodarstvo in okoljsko inženirstvo</w:t>
      </w:r>
      <w:r w:rsidRPr="00330D05">
        <w:rPr>
          <w:sz w:val="18"/>
          <w:szCs w:val="18"/>
          <w:lang w:eastAsia="sl-SI"/>
        </w:rPr>
        <w:t>.</w:t>
      </w:r>
    </w:p>
    <w:p w14:paraId="7EB09B09" w14:textId="13783295"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3175D36B">
        <w:rPr>
          <w:color w:val="76923C" w:themeColor="accent3" w:themeShade="BF"/>
          <w:sz w:val="18"/>
          <w:szCs w:val="18"/>
          <w:lang w:eastAsia="sl-SI"/>
        </w:rPr>
        <w:t>202</w:t>
      </w:r>
      <w:r w:rsidR="6178C01C" w:rsidRPr="3175D36B">
        <w:rPr>
          <w:color w:val="76923C" w:themeColor="accent3" w:themeShade="BF"/>
          <w:sz w:val="18"/>
          <w:szCs w:val="18"/>
          <w:lang w:eastAsia="sl-SI"/>
        </w:rPr>
        <w:t>1</w:t>
      </w:r>
      <w:r w:rsidR="7C3B4E92" w:rsidRPr="3175D36B">
        <w:rPr>
          <w:color w:val="76923C" w:themeColor="accent3" w:themeShade="BF"/>
          <w:sz w:val="18"/>
          <w:szCs w:val="18"/>
          <w:lang w:eastAsia="sl-SI"/>
        </w:rPr>
        <w:t>.</w:t>
      </w:r>
      <w:r w:rsidRPr="00330D05">
        <w:rPr>
          <w:color w:val="76923C" w:themeColor="accent3" w:themeShade="BF"/>
          <w:sz w:val="18"/>
          <w:szCs w:val="18"/>
          <w:lang w:eastAsia="sl-SI"/>
        </w:rPr>
        <w:t xml:space="preserve"> Title.</w:t>
      </w:r>
    </w:p>
    <w:p w14:paraId="5838AE04" w14:textId="77777777" w:rsidR="00330D05" w:rsidRPr="00330D05" w:rsidRDefault="00330D05" w:rsidP="00330D05">
      <w:pPr>
        <w:pStyle w:val="NoSpacing"/>
        <w:jc w:val="left"/>
        <w:rPr>
          <w:color w:val="76923C" w:themeColor="accent3" w:themeShade="BF"/>
          <w:sz w:val="18"/>
          <w:szCs w:val="18"/>
          <w:lang w:eastAsia="sl-SI"/>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 xml:space="preserve">Second cycle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programme Water Science and Environmental Engineering.</w:t>
      </w:r>
    </w:p>
    <w:p w14:paraId="1178B223" w14:textId="77777777" w:rsidR="00330D05" w:rsidRPr="00330D05" w:rsidRDefault="00330D05" w:rsidP="00330D05">
      <w:pPr>
        <w:pStyle w:val="NoSpacing"/>
        <w:jc w:val="left"/>
        <w:rPr>
          <w:sz w:val="18"/>
          <w:szCs w:val="18"/>
          <w:lang w:eastAsia="sl-SI"/>
        </w:rPr>
      </w:pPr>
    </w:p>
    <w:p w14:paraId="3CF7A6DC" w14:textId="02BC2726"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51E0E9AC"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03C919FF" w14:textId="77777777" w:rsidR="00330D05" w:rsidRPr="00330D05" w:rsidRDefault="00330D05" w:rsidP="00330D05">
      <w:pPr>
        <w:pStyle w:val="NoSpacing"/>
        <w:jc w:val="left"/>
        <w:rPr>
          <w:sz w:val="18"/>
          <w:szCs w:val="18"/>
          <w:lang w:eastAsia="sl-SI"/>
        </w:rPr>
      </w:pPr>
      <w:r w:rsidRPr="00330D05">
        <w:rPr>
          <w:sz w:val="18"/>
          <w:szCs w:val="18"/>
          <w:lang w:eastAsia="sl-SI"/>
        </w:rPr>
        <w:t xml:space="preserve">Mag. delo. Ljubljana, UL FGG, </w:t>
      </w:r>
      <w:r w:rsidRPr="00330D05">
        <w:rPr>
          <w:sz w:val="18"/>
          <w:szCs w:val="18"/>
        </w:rPr>
        <w:t>Magistrski študijski program druge stopnje Prostorsko načrtovanje</w:t>
      </w:r>
      <w:r w:rsidRPr="00330D05">
        <w:rPr>
          <w:sz w:val="18"/>
          <w:szCs w:val="18"/>
          <w:lang w:eastAsia="sl-SI"/>
        </w:rPr>
        <w:t>.</w:t>
      </w:r>
    </w:p>
    <w:p w14:paraId="21809A67" w14:textId="62D7B753"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3175D36B">
        <w:rPr>
          <w:color w:val="76923C" w:themeColor="accent3" w:themeShade="BF"/>
          <w:sz w:val="18"/>
          <w:szCs w:val="18"/>
          <w:lang w:eastAsia="sl-SI"/>
        </w:rPr>
        <w:t>202</w:t>
      </w:r>
      <w:r w:rsidR="7F188E35" w:rsidRPr="3175D36B">
        <w:rPr>
          <w:color w:val="76923C" w:themeColor="accent3" w:themeShade="BF"/>
          <w:sz w:val="18"/>
          <w:szCs w:val="18"/>
          <w:lang w:eastAsia="sl-SI"/>
        </w:rPr>
        <w:t>1</w:t>
      </w:r>
      <w:r w:rsidR="7C3B4E92" w:rsidRPr="3175D36B">
        <w:rPr>
          <w:color w:val="76923C" w:themeColor="accent3" w:themeShade="BF"/>
          <w:sz w:val="18"/>
          <w:szCs w:val="18"/>
          <w:lang w:eastAsia="sl-SI"/>
        </w:rPr>
        <w:t>.</w:t>
      </w:r>
      <w:r w:rsidRPr="00330D05">
        <w:rPr>
          <w:color w:val="76923C" w:themeColor="accent3" w:themeShade="BF"/>
          <w:sz w:val="18"/>
          <w:szCs w:val="18"/>
          <w:lang w:eastAsia="sl-SI"/>
        </w:rPr>
        <w:t xml:space="preserve"> Title.</w:t>
      </w:r>
    </w:p>
    <w:p w14:paraId="5DB012CB" w14:textId="77777777" w:rsidR="00330D05" w:rsidRPr="00330D05" w:rsidRDefault="00330D05" w:rsidP="00330D05">
      <w:pPr>
        <w:pStyle w:val="NoSpacing"/>
        <w:jc w:val="left"/>
        <w:rPr>
          <w:color w:val="76923C" w:themeColor="accent3" w:themeShade="BF"/>
          <w:sz w:val="18"/>
          <w:szCs w:val="18"/>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 xml:space="preserve">Scond cycle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w:t>
      </w:r>
      <w:r w:rsidRPr="00330D05">
        <w:rPr>
          <w:color w:val="76923C" w:themeColor="accent3" w:themeShade="BF"/>
          <w:sz w:val="18"/>
          <w:szCs w:val="18"/>
        </w:rPr>
        <w:t xml:space="preserve"> programme Spatial Planning.</w:t>
      </w:r>
    </w:p>
    <w:p w14:paraId="46CDEA7C" w14:textId="77777777" w:rsidR="00330D05" w:rsidRPr="00330D05" w:rsidRDefault="00330D05" w:rsidP="00330D05">
      <w:pPr>
        <w:pStyle w:val="NoSpacing"/>
        <w:jc w:val="left"/>
        <w:rPr>
          <w:sz w:val="18"/>
          <w:szCs w:val="18"/>
          <w:lang w:eastAsia="sl-SI"/>
        </w:rPr>
      </w:pPr>
    </w:p>
    <w:p w14:paraId="64A970BC" w14:textId="09045533"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00A8FB7D" w:rsidRPr="3175D36B">
        <w:rPr>
          <w:sz w:val="18"/>
          <w:szCs w:val="18"/>
          <w:lang w:eastAsia="sl-SI"/>
        </w:rPr>
        <w:t>1</w:t>
      </w:r>
      <w:r w:rsidR="7C3B4E92" w:rsidRPr="3175D36B">
        <w:rPr>
          <w:sz w:val="18"/>
          <w:szCs w:val="18"/>
          <w:lang w:eastAsia="sl-SI"/>
        </w:rPr>
        <w:t>.</w:t>
      </w:r>
      <w:r w:rsidRPr="00330D05">
        <w:rPr>
          <w:sz w:val="18"/>
          <w:szCs w:val="18"/>
          <w:lang w:eastAsia="sl-SI"/>
        </w:rPr>
        <w:t xml:space="preserve"> Naslov dela.</w:t>
      </w:r>
    </w:p>
    <w:p w14:paraId="5356C665" w14:textId="77777777" w:rsidR="00330D05" w:rsidRPr="00330D05" w:rsidRDefault="00330D05" w:rsidP="00330D05">
      <w:pPr>
        <w:pStyle w:val="NoSpacing"/>
        <w:jc w:val="left"/>
        <w:rPr>
          <w:color w:val="auto"/>
          <w:sz w:val="18"/>
          <w:szCs w:val="18"/>
        </w:rPr>
      </w:pPr>
      <w:r w:rsidRPr="00330D05">
        <w:rPr>
          <w:sz w:val="18"/>
          <w:szCs w:val="18"/>
          <w:lang w:eastAsia="sl-SI"/>
        </w:rPr>
        <w:t xml:space="preserve">Mag. delo. Ljubljana, UL FGG, </w:t>
      </w:r>
      <w:r w:rsidRPr="00330D05">
        <w:rPr>
          <w:color w:val="auto"/>
          <w:sz w:val="18"/>
          <w:szCs w:val="18"/>
        </w:rPr>
        <w:t>Magistrski študijski program druge stopnje Stavbarstvo.</w:t>
      </w:r>
    </w:p>
    <w:p w14:paraId="562E27A1" w14:textId="06B10E1C"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lastRenderedPageBreak/>
        <w:t xml:space="preserve">Surname, N. </w:t>
      </w:r>
      <w:r w:rsidR="7C3B4E92" w:rsidRPr="3175D36B">
        <w:rPr>
          <w:color w:val="76923C" w:themeColor="accent3" w:themeShade="BF"/>
          <w:sz w:val="18"/>
          <w:szCs w:val="18"/>
          <w:lang w:eastAsia="sl-SI"/>
        </w:rPr>
        <w:t>202</w:t>
      </w:r>
      <w:r w:rsidR="33E90E08" w:rsidRPr="3175D36B">
        <w:rPr>
          <w:color w:val="76923C" w:themeColor="accent3" w:themeShade="BF"/>
          <w:sz w:val="18"/>
          <w:szCs w:val="18"/>
          <w:lang w:eastAsia="sl-SI"/>
        </w:rPr>
        <w:t>1.</w:t>
      </w:r>
      <w:r w:rsidRPr="00330D05">
        <w:rPr>
          <w:color w:val="76923C" w:themeColor="accent3" w:themeShade="BF"/>
          <w:sz w:val="18"/>
          <w:szCs w:val="18"/>
          <w:lang w:eastAsia="sl-SI"/>
        </w:rPr>
        <w:t xml:space="preserve"> Title.</w:t>
      </w:r>
    </w:p>
    <w:p w14:paraId="43B31E49" w14:textId="77777777" w:rsidR="00330D05" w:rsidRPr="00330D05" w:rsidRDefault="00330D05" w:rsidP="00330D05">
      <w:pPr>
        <w:pStyle w:val="NoSpacing"/>
        <w:jc w:val="left"/>
        <w:rPr>
          <w:color w:val="76923C" w:themeColor="accent3" w:themeShade="BF"/>
          <w:spacing w:val="-2"/>
          <w:sz w:val="18"/>
          <w:szCs w:val="18"/>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 xml:space="preserve">Second cycle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programme</w:t>
      </w:r>
      <w:r w:rsidRPr="00330D05">
        <w:rPr>
          <w:color w:val="76923C" w:themeColor="accent3" w:themeShade="BF"/>
          <w:spacing w:val="-2"/>
          <w:sz w:val="18"/>
          <w:szCs w:val="18"/>
        </w:rPr>
        <w:t xml:space="preserve"> Buildings.</w:t>
      </w:r>
    </w:p>
    <w:p w14:paraId="499DA558" w14:textId="77777777" w:rsidR="00330D05" w:rsidRPr="00330D05" w:rsidRDefault="00330D05" w:rsidP="00330D05">
      <w:pPr>
        <w:pStyle w:val="NoSpacing"/>
        <w:jc w:val="left"/>
        <w:rPr>
          <w:color w:val="76923C" w:themeColor="accent3" w:themeShade="BF"/>
          <w:spacing w:val="-2"/>
          <w:sz w:val="18"/>
          <w:szCs w:val="18"/>
        </w:rPr>
      </w:pPr>
    </w:p>
    <w:p w14:paraId="1C0D232F" w14:textId="20D09CCB" w:rsidR="00330D05" w:rsidRPr="00330D05" w:rsidRDefault="00330D05" w:rsidP="00330D05">
      <w:pPr>
        <w:pStyle w:val="NoSpacing"/>
        <w:jc w:val="left"/>
        <w:rPr>
          <w:sz w:val="18"/>
          <w:szCs w:val="18"/>
          <w:lang w:eastAsia="sl-SI"/>
        </w:rPr>
      </w:pPr>
      <w:r w:rsidRPr="00330D05">
        <w:rPr>
          <w:sz w:val="18"/>
          <w:szCs w:val="18"/>
          <w:lang w:eastAsia="sl-SI"/>
        </w:rPr>
        <w:t xml:space="preserve">Priimek, I. </w:t>
      </w:r>
      <w:r w:rsidR="7C3B4E92" w:rsidRPr="3175D36B">
        <w:rPr>
          <w:sz w:val="18"/>
          <w:szCs w:val="18"/>
          <w:lang w:eastAsia="sl-SI"/>
        </w:rPr>
        <w:t>202</w:t>
      </w:r>
      <w:r w:rsidR="33B05AD4" w:rsidRPr="3175D36B">
        <w:rPr>
          <w:sz w:val="18"/>
          <w:szCs w:val="18"/>
          <w:lang w:eastAsia="sl-SI"/>
        </w:rPr>
        <w:t>1.</w:t>
      </w:r>
      <w:r w:rsidRPr="00330D05">
        <w:rPr>
          <w:sz w:val="18"/>
          <w:szCs w:val="18"/>
          <w:lang w:eastAsia="sl-SI"/>
        </w:rPr>
        <w:t xml:space="preserve"> Naslov dela.</w:t>
      </w:r>
    </w:p>
    <w:p w14:paraId="3F0B7F97" w14:textId="0762C63C" w:rsidR="00330D05" w:rsidRPr="00330D05" w:rsidRDefault="00330D05" w:rsidP="00330D05">
      <w:pPr>
        <w:pStyle w:val="NoSpacing"/>
        <w:jc w:val="left"/>
        <w:rPr>
          <w:color w:val="auto"/>
          <w:sz w:val="18"/>
          <w:szCs w:val="18"/>
        </w:rPr>
      </w:pPr>
      <w:r w:rsidRPr="00330D05">
        <w:rPr>
          <w:sz w:val="18"/>
          <w:szCs w:val="18"/>
          <w:lang w:eastAsia="sl-SI"/>
        </w:rPr>
        <w:t xml:space="preserve">Mag. delo. Ljubljana, UL FGG, </w:t>
      </w:r>
      <w:r w:rsidRPr="00330D05">
        <w:rPr>
          <w:color w:val="auto"/>
          <w:sz w:val="18"/>
          <w:szCs w:val="18"/>
        </w:rPr>
        <w:t xml:space="preserve">Magistrski študijski program druge stopnje </w:t>
      </w:r>
      <w:r w:rsidRPr="00330D05">
        <w:rPr>
          <w:bCs/>
          <w:sz w:val="18"/>
          <w:szCs w:val="18"/>
        </w:rPr>
        <w:t>Informacijsko modeliranje zgradb – BIM A+.</w:t>
      </w:r>
    </w:p>
    <w:p w14:paraId="79AB5EED" w14:textId="6308E0E5"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 xml:space="preserve">Surname, N. </w:t>
      </w:r>
      <w:r w:rsidR="7C3B4E92" w:rsidRPr="3175D36B">
        <w:rPr>
          <w:color w:val="76923C" w:themeColor="accent3" w:themeShade="BF"/>
          <w:sz w:val="18"/>
          <w:szCs w:val="18"/>
          <w:lang w:eastAsia="sl-SI"/>
        </w:rPr>
        <w:t>202</w:t>
      </w:r>
      <w:r w:rsidR="13EEFD73" w:rsidRPr="3175D36B">
        <w:rPr>
          <w:color w:val="76923C" w:themeColor="accent3" w:themeShade="BF"/>
          <w:sz w:val="18"/>
          <w:szCs w:val="18"/>
          <w:lang w:eastAsia="sl-SI"/>
        </w:rPr>
        <w:t>1</w:t>
      </w:r>
      <w:r w:rsidR="7C3B4E92" w:rsidRPr="3175D36B">
        <w:rPr>
          <w:color w:val="76923C" w:themeColor="accent3" w:themeShade="BF"/>
          <w:sz w:val="18"/>
          <w:szCs w:val="18"/>
          <w:lang w:eastAsia="sl-SI"/>
        </w:rPr>
        <w:t>.</w:t>
      </w:r>
      <w:r w:rsidRPr="00330D05">
        <w:rPr>
          <w:color w:val="76923C" w:themeColor="accent3" w:themeShade="BF"/>
          <w:sz w:val="18"/>
          <w:szCs w:val="18"/>
          <w:lang w:eastAsia="sl-SI"/>
        </w:rPr>
        <w:t xml:space="preserve"> Title.</w:t>
      </w:r>
    </w:p>
    <w:p w14:paraId="5D4BBD68" w14:textId="66668E02" w:rsidR="00330D05" w:rsidRPr="00330D05" w:rsidRDefault="00330D05" w:rsidP="00330D05">
      <w:pPr>
        <w:pStyle w:val="NoSpacing"/>
        <w:jc w:val="left"/>
        <w:rPr>
          <w:color w:val="76923C" w:themeColor="accent3" w:themeShade="BF"/>
          <w:spacing w:val="-2"/>
          <w:sz w:val="18"/>
          <w:szCs w:val="18"/>
        </w:rPr>
      </w:pPr>
      <w:r w:rsidRPr="00330D05">
        <w:rPr>
          <w:bCs/>
          <w:color w:val="76923C" w:themeColor="accent3" w:themeShade="BF"/>
          <w:spacing w:val="-3"/>
          <w:sz w:val="18"/>
          <w:szCs w:val="18"/>
        </w:rPr>
        <w:t>Master</w:t>
      </w:r>
      <w:r w:rsidRPr="00330D05">
        <w:rPr>
          <w:color w:val="76923C" w:themeColor="accent3" w:themeShade="BF"/>
          <w:sz w:val="18"/>
          <w:szCs w:val="18"/>
          <w:lang w:eastAsia="sl-SI"/>
        </w:rPr>
        <w:t xml:space="preserve"> Th. Ljubljana, UL FGG, </w:t>
      </w:r>
      <w:r w:rsidRPr="00330D05">
        <w:rPr>
          <w:color w:val="76923C" w:themeColor="accent3" w:themeShade="BF"/>
          <w:sz w:val="18"/>
          <w:szCs w:val="18"/>
        </w:rPr>
        <w:t xml:space="preserve">Second cycle </w:t>
      </w:r>
      <w:r w:rsidRPr="00330D05">
        <w:rPr>
          <w:color w:val="76923C" w:themeColor="accent3" w:themeShade="BF"/>
          <w:spacing w:val="-3"/>
          <w:sz w:val="18"/>
          <w:szCs w:val="18"/>
        </w:rPr>
        <w:t>master</w:t>
      </w:r>
      <w:r w:rsidRPr="00330D05">
        <w:rPr>
          <w:color w:val="76923C" w:themeColor="accent3" w:themeShade="BF"/>
          <w:spacing w:val="-2"/>
          <w:sz w:val="18"/>
          <w:szCs w:val="18"/>
        </w:rPr>
        <w:t xml:space="preserve"> study </w:t>
      </w:r>
      <w:r w:rsidRPr="00330D05">
        <w:rPr>
          <w:color w:val="76923C" w:themeColor="accent3" w:themeShade="BF"/>
          <w:sz w:val="18"/>
          <w:szCs w:val="18"/>
        </w:rPr>
        <w:t>programme</w:t>
      </w:r>
      <w:r w:rsidRPr="00330D05">
        <w:rPr>
          <w:color w:val="76923C" w:themeColor="accent3" w:themeShade="BF"/>
          <w:spacing w:val="-2"/>
          <w:sz w:val="18"/>
          <w:szCs w:val="18"/>
        </w:rPr>
        <w:t xml:space="preserve"> </w:t>
      </w:r>
      <w:r w:rsidRPr="00330D05">
        <w:rPr>
          <w:bCs/>
          <w:color w:val="76923C" w:themeColor="accent3" w:themeShade="BF"/>
          <w:sz w:val="18"/>
          <w:szCs w:val="18"/>
        </w:rPr>
        <w:t>Building information modelling – BIM A+</w:t>
      </w:r>
      <w:r w:rsidRPr="00330D05">
        <w:rPr>
          <w:color w:val="76923C" w:themeColor="accent3" w:themeShade="BF"/>
          <w:spacing w:val="-2"/>
          <w:sz w:val="18"/>
          <w:szCs w:val="18"/>
        </w:rPr>
        <w:t>.</w:t>
      </w:r>
    </w:p>
    <w:p w14:paraId="3DAE19BF" w14:textId="71F8CA23" w:rsidR="00330D05" w:rsidRPr="002E163E" w:rsidRDefault="00330D05" w:rsidP="00330D05">
      <w:pPr>
        <w:pStyle w:val="Heading3"/>
        <w:rPr>
          <w:lang w:eastAsia="sl-SI"/>
        </w:rPr>
      </w:pPr>
      <w:bookmarkStart w:id="40" w:name="_Toc70712272"/>
      <w:r w:rsidRPr="002E163E">
        <w:rPr>
          <w:lang w:eastAsia="sl-SI"/>
        </w:rPr>
        <w:t>Doktorske disertacije</w:t>
      </w:r>
      <w:bookmarkEnd w:id="40"/>
    </w:p>
    <w:p w14:paraId="5B1E7B7E" w14:textId="77777777" w:rsidR="00330D05" w:rsidRPr="00330D05" w:rsidRDefault="00330D05" w:rsidP="00330D05">
      <w:pPr>
        <w:pStyle w:val="NoSpacing"/>
        <w:jc w:val="left"/>
        <w:rPr>
          <w:sz w:val="18"/>
          <w:szCs w:val="18"/>
          <w:lang w:eastAsia="sl-SI"/>
        </w:rPr>
      </w:pPr>
      <w:r w:rsidRPr="00330D05">
        <w:rPr>
          <w:sz w:val="18"/>
          <w:szCs w:val="18"/>
          <w:lang w:eastAsia="sl-SI"/>
        </w:rPr>
        <w:t>Priimek, I. 2021. Naslov dela.</w:t>
      </w:r>
    </w:p>
    <w:p w14:paraId="3B747913" w14:textId="18B3BE24" w:rsidR="00330D05" w:rsidRPr="00330D05" w:rsidRDefault="00330D05" w:rsidP="00330D05">
      <w:pPr>
        <w:pStyle w:val="NoSpacing"/>
        <w:jc w:val="left"/>
        <w:rPr>
          <w:sz w:val="18"/>
          <w:szCs w:val="18"/>
        </w:rPr>
      </w:pPr>
      <w:r w:rsidRPr="00330D05">
        <w:rPr>
          <w:sz w:val="18"/>
          <w:szCs w:val="18"/>
          <w:lang w:eastAsia="sl-SI"/>
        </w:rPr>
        <w:t xml:space="preserve">Dokt. dis. Ljubljana, UL FGG, </w:t>
      </w:r>
      <w:r w:rsidRPr="00330D05">
        <w:rPr>
          <w:sz w:val="18"/>
          <w:szCs w:val="18"/>
        </w:rPr>
        <w:t xml:space="preserve">Interdisciplinarni </w:t>
      </w:r>
      <w:r w:rsidR="00ED0440">
        <w:rPr>
          <w:sz w:val="18"/>
          <w:szCs w:val="18"/>
        </w:rPr>
        <w:t>doktorski</w:t>
      </w:r>
      <w:r w:rsidRPr="00330D05">
        <w:rPr>
          <w:sz w:val="18"/>
          <w:szCs w:val="18"/>
        </w:rPr>
        <w:t xml:space="preserve"> študijski program Grajeno okolje – smer Gradbeništvo.</w:t>
      </w:r>
    </w:p>
    <w:p w14:paraId="428A9693" w14:textId="77777777" w:rsidR="00330D05" w:rsidRPr="007C5AA1" w:rsidRDefault="00330D05" w:rsidP="00330D05">
      <w:pPr>
        <w:pStyle w:val="NoSpacing"/>
        <w:jc w:val="left"/>
        <w:rPr>
          <w:color w:val="76923C" w:themeColor="accent3" w:themeShade="BF"/>
          <w:sz w:val="18"/>
          <w:szCs w:val="18"/>
          <w:lang w:val="en-GB" w:eastAsia="sl-SI"/>
        </w:rPr>
      </w:pPr>
      <w:r w:rsidRPr="007C5AA1">
        <w:rPr>
          <w:color w:val="76923C" w:themeColor="accent3" w:themeShade="BF"/>
          <w:sz w:val="18"/>
          <w:szCs w:val="18"/>
          <w:lang w:val="en-GB" w:eastAsia="sl-SI"/>
        </w:rPr>
        <w:t>Surname, N. 2021. Title.</w:t>
      </w:r>
    </w:p>
    <w:p w14:paraId="59BF5952" w14:textId="7B2A5AD8" w:rsidR="00330D05" w:rsidRPr="007C5AA1" w:rsidRDefault="00330D05" w:rsidP="00330D05">
      <w:pPr>
        <w:pStyle w:val="NoSpacing"/>
        <w:jc w:val="left"/>
        <w:rPr>
          <w:rFonts w:ascii="Calibri" w:hAnsi="Calibri" w:cs="Calibri"/>
          <w:color w:val="76923C" w:themeColor="accent3" w:themeShade="BF"/>
          <w:sz w:val="18"/>
          <w:szCs w:val="18"/>
          <w:lang w:val="en-GB"/>
        </w:rPr>
      </w:pPr>
      <w:r w:rsidRPr="007C5AA1">
        <w:rPr>
          <w:color w:val="76923C" w:themeColor="accent3" w:themeShade="BF"/>
          <w:sz w:val="18"/>
          <w:szCs w:val="18"/>
          <w:lang w:val="en-GB"/>
        </w:rPr>
        <w:t>PhD Th.</w:t>
      </w:r>
      <w:r w:rsidRPr="007C5AA1">
        <w:rPr>
          <w:color w:val="76923C" w:themeColor="accent3" w:themeShade="BF"/>
          <w:sz w:val="18"/>
          <w:szCs w:val="18"/>
          <w:lang w:val="en-GB" w:eastAsia="sl-SI"/>
        </w:rPr>
        <w:t xml:space="preserve"> Ljubljana, UL FGG, </w:t>
      </w:r>
      <w:r w:rsidR="007C5AA1" w:rsidRPr="007C5AA1">
        <w:rPr>
          <w:color w:val="76923C" w:themeColor="accent3" w:themeShade="BF"/>
          <w:sz w:val="18"/>
          <w:szCs w:val="18"/>
          <w:lang w:val="en-GB" w:eastAsia="sl-SI"/>
        </w:rPr>
        <w:t>Interdisciplinary</w:t>
      </w:r>
      <w:r w:rsidR="00303109" w:rsidRPr="007C5AA1">
        <w:rPr>
          <w:color w:val="76923C" w:themeColor="accent3" w:themeShade="BF"/>
          <w:sz w:val="18"/>
          <w:szCs w:val="18"/>
          <w:lang w:val="en-GB" w:eastAsia="sl-SI"/>
        </w:rPr>
        <w:t xml:space="preserve"> d</w:t>
      </w:r>
      <w:r w:rsidR="7C3B4E92" w:rsidRPr="007C5AA1">
        <w:rPr>
          <w:color w:val="76923C" w:themeColor="accent3" w:themeShade="BF"/>
          <w:sz w:val="18"/>
          <w:szCs w:val="18"/>
          <w:lang w:val="en-GB"/>
        </w:rPr>
        <w:t>octoral</w:t>
      </w:r>
      <w:r w:rsidRPr="007C5AA1">
        <w:rPr>
          <w:color w:val="76923C" w:themeColor="accent3" w:themeShade="BF"/>
          <w:sz w:val="18"/>
          <w:szCs w:val="18"/>
          <w:lang w:val="en-GB"/>
        </w:rPr>
        <w:t xml:space="preserve"> </w:t>
      </w:r>
      <w:r w:rsidR="007C5AA1" w:rsidRPr="007C5AA1">
        <w:rPr>
          <w:color w:val="76923C" w:themeColor="accent3" w:themeShade="BF"/>
          <w:sz w:val="18"/>
          <w:szCs w:val="18"/>
          <w:lang w:val="en-GB"/>
        </w:rPr>
        <w:t xml:space="preserve">study </w:t>
      </w:r>
      <w:r w:rsidRPr="007C5AA1">
        <w:rPr>
          <w:color w:val="76923C" w:themeColor="accent3" w:themeShade="BF"/>
          <w:sz w:val="18"/>
          <w:szCs w:val="18"/>
          <w:lang w:val="en-GB"/>
        </w:rPr>
        <w:t>programme Built Environment – Civil Engineering</w:t>
      </w:r>
      <w:r w:rsidRPr="007C5AA1">
        <w:rPr>
          <w:bCs/>
          <w:color w:val="76923C" w:themeColor="accent3" w:themeShade="BF"/>
          <w:sz w:val="18"/>
          <w:szCs w:val="18"/>
          <w:lang w:val="en-GB"/>
        </w:rPr>
        <w:t>.</w:t>
      </w:r>
    </w:p>
    <w:p w14:paraId="7E55A1BE" w14:textId="77777777" w:rsidR="00330D05" w:rsidRPr="00330D05" w:rsidRDefault="00330D05" w:rsidP="00330D05">
      <w:pPr>
        <w:pStyle w:val="NoSpacing"/>
        <w:jc w:val="left"/>
        <w:rPr>
          <w:sz w:val="18"/>
          <w:szCs w:val="18"/>
        </w:rPr>
      </w:pPr>
    </w:p>
    <w:p w14:paraId="362B000B" w14:textId="77777777" w:rsidR="00330D05" w:rsidRPr="00330D05" w:rsidRDefault="00330D05" w:rsidP="00330D05">
      <w:pPr>
        <w:pStyle w:val="NoSpacing"/>
        <w:jc w:val="left"/>
        <w:rPr>
          <w:sz w:val="18"/>
          <w:szCs w:val="18"/>
          <w:lang w:eastAsia="sl-SI"/>
        </w:rPr>
      </w:pPr>
      <w:r w:rsidRPr="00330D05">
        <w:rPr>
          <w:sz w:val="18"/>
          <w:szCs w:val="18"/>
          <w:lang w:eastAsia="sl-SI"/>
        </w:rPr>
        <w:t>Priimek, I. 2021. Naslov dela.</w:t>
      </w:r>
    </w:p>
    <w:p w14:paraId="2AAD6FF4" w14:textId="722D8077" w:rsidR="00330D05" w:rsidRPr="00330D05" w:rsidRDefault="00330D05" w:rsidP="00330D05">
      <w:pPr>
        <w:pStyle w:val="NoSpacing"/>
        <w:jc w:val="left"/>
        <w:rPr>
          <w:sz w:val="18"/>
          <w:szCs w:val="18"/>
        </w:rPr>
      </w:pPr>
      <w:r w:rsidRPr="00330D05">
        <w:rPr>
          <w:sz w:val="18"/>
          <w:szCs w:val="18"/>
          <w:lang w:eastAsia="sl-SI"/>
        </w:rPr>
        <w:t xml:space="preserve">Dokt. dis. Ljubljana, UL FGG, </w:t>
      </w:r>
      <w:r w:rsidRPr="00330D05">
        <w:rPr>
          <w:sz w:val="18"/>
          <w:szCs w:val="18"/>
        </w:rPr>
        <w:t xml:space="preserve">Interdisciplinarni </w:t>
      </w:r>
      <w:r w:rsidR="00ED0440">
        <w:rPr>
          <w:sz w:val="18"/>
          <w:szCs w:val="18"/>
        </w:rPr>
        <w:t>doktorski</w:t>
      </w:r>
      <w:r w:rsidRPr="00330D05">
        <w:rPr>
          <w:sz w:val="18"/>
          <w:szCs w:val="18"/>
        </w:rPr>
        <w:t xml:space="preserve"> študijski program Grajeno okolje – smer Geodezija.</w:t>
      </w:r>
    </w:p>
    <w:p w14:paraId="64728C64" w14:textId="77777777"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Surname, N. 2021. Title.</w:t>
      </w:r>
    </w:p>
    <w:p w14:paraId="1980BDDC" w14:textId="72164A2F" w:rsidR="00330D05" w:rsidRPr="00330D05" w:rsidRDefault="007C5AA1" w:rsidP="00330D05">
      <w:pPr>
        <w:pStyle w:val="NoSpacing"/>
        <w:jc w:val="left"/>
        <w:rPr>
          <w:rFonts w:ascii="Calibri" w:hAnsi="Calibri" w:cs="Calibri"/>
          <w:color w:val="76923C" w:themeColor="accent3" w:themeShade="BF"/>
          <w:sz w:val="18"/>
          <w:szCs w:val="18"/>
        </w:rPr>
      </w:pPr>
      <w:r w:rsidRPr="007C5AA1">
        <w:rPr>
          <w:color w:val="76923C" w:themeColor="accent3" w:themeShade="BF"/>
          <w:sz w:val="18"/>
          <w:szCs w:val="18"/>
          <w:lang w:val="en-GB"/>
        </w:rPr>
        <w:t>PhD Th.</w:t>
      </w:r>
      <w:r w:rsidRPr="007C5AA1">
        <w:rPr>
          <w:color w:val="76923C" w:themeColor="accent3" w:themeShade="BF"/>
          <w:sz w:val="18"/>
          <w:szCs w:val="18"/>
          <w:lang w:val="en-GB" w:eastAsia="sl-SI"/>
        </w:rPr>
        <w:t xml:space="preserve"> Ljubljana, UL FGG, Interdisciplinary d</w:t>
      </w:r>
      <w:r w:rsidRPr="007C5AA1">
        <w:rPr>
          <w:color w:val="76923C" w:themeColor="accent3" w:themeShade="BF"/>
          <w:sz w:val="18"/>
          <w:szCs w:val="18"/>
          <w:lang w:val="en-GB"/>
        </w:rPr>
        <w:t xml:space="preserve">octoral study programme Built Environment – </w:t>
      </w:r>
      <w:r w:rsidR="00330D05" w:rsidRPr="00330D05">
        <w:rPr>
          <w:color w:val="76923C" w:themeColor="accent3" w:themeShade="BF"/>
          <w:sz w:val="18"/>
          <w:szCs w:val="18"/>
        </w:rPr>
        <w:t>Geodesy</w:t>
      </w:r>
      <w:r w:rsidR="00330D05" w:rsidRPr="00330D05">
        <w:rPr>
          <w:bCs/>
          <w:color w:val="76923C" w:themeColor="accent3" w:themeShade="BF"/>
          <w:sz w:val="18"/>
          <w:szCs w:val="18"/>
        </w:rPr>
        <w:t>.</w:t>
      </w:r>
    </w:p>
    <w:p w14:paraId="5AACA1D4" w14:textId="77777777" w:rsidR="00330D05" w:rsidRPr="00330D05" w:rsidRDefault="00330D05" w:rsidP="00330D05">
      <w:pPr>
        <w:pStyle w:val="NoSpacing"/>
        <w:jc w:val="left"/>
        <w:rPr>
          <w:sz w:val="18"/>
          <w:szCs w:val="18"/>
        </w:rPr>
      </w:pPr>
    </w:p>
    <w:p w14:paraId="2BC93914" w14:textId="77777777" w:rsidR="00330D05" w:rsidRPr="00330D05" w:rsidRDefault="00330D05" w:rsidP="00330D05">
      <w:pPr>
        <w:pStyle w:val="NoSpacing"/>
        <w:jc w:val="left"/>
        <w:rPr>
          <w:sz w:val="18"/>
          <w:szCs w:val="18"/>
          <w:lang w:eastAsia="sl-SI"/>
        </w:rPr>
      </w:pPr>
      <w:r w:rsidRPr="00330D05">
        <w:rPr>
          <w:sz w:val="18"/>
          <w:szCs w:val="18"/>
          <w:lang w:eastAsia="sl-SI"/>
        </w:rPr>
        <w:t>Priimek, I. 2021. Naslov dela.</w:t>
      </w:r>
    </w:p>
    <w:p w14:paraId="619F7FCB" w14:textId="441A4CAA" w:rsidR="00330D05" w:rsidRDefault="00330D05" w:rsidP="00330D05">
      <w:pPr>
        <w:pStyle w:val="NoSpacing"/>
        <w:jc w:val="left"/>
        <w:rPr>
          <w:sz w:val="18"/>
          <w:szCs w:val="18"/>
        </w:rPr>
      </w:pPr>
      <w:r w:rsidRPr="00330D05">
        <w:rPr>
          <w:sz w:val="18"/>
          <w:szCs w:val="18"/>
          <w:lang w:eastAsia="sl-SI"/>
        </w:rPr>
        <w:t xml:space="preserve">Dokt. dis. Ljubljana, UL FGG, </w:t>
      </w:r>
      <w:r w:rsidRPr="00330D05">
        <w:rPr>
          <w:sz w:val="18"/>
          <w:szCs w:val="18"/>
        </w:rPr>
        <w:t xml:space="preserve">Interdisciplinarni </w:t>
      </w:r>
      <w:r w:rsidR="00ED0440">
        <w:rPr>
          <w:sz w:val="18"/>
          <w:szCs w:val="18"/>
        </w:rPr>
        <w:t>doktorski</w:t>
      </w:r>
      <w:r w:rsidR="00ED0440" w:rsidRPr="00330D05">
        <w:rPr>
          <w:sz w:val="18"/>
          <w:szCs w:val="18"/>
        </w:rPr>
        <w:t xml:space="preserve"> </w:t>
      </w:r>
      <w:r w:rsidRPr="00330D05">
        <w:rPr>
          <w:sz w:val="18"/>
          <w:szCs w:val="18"/>
        </w:rPr>
        <w:t>študijski program Grajeno okolje – smer Načrtovanje in urejanje prostora.</w:t>
      </w:r>
    </w:p>
    <w:p w14:paraId="26FB2E3D" w14:textId="77777777"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Surname, N. 2021. Title.</w:t>
      </w:r>
    </w:p>
    <w:p w14:paraId="0D29AA1D" w14:textId="155852EA" w:rsidR="00330D05" w:rsidRPr="00330D05" w:rsidRDefault="007C5AA1" w:rsidP="00330D05">
      <w:pPr>
        <w:pStyle w:val="NoSpacing"/>
        <w:jc w:val="left"/>
        <w:rPr>
          <w:rFonts w:ascii="Calibri" w:hAnsi="Calibri" w:cs="Calibri"/>
          <w:color w:val="76923C" w:themeColor="accent3" w:themeShade="BF"/>
          <w:sz w:val="18"/>
          <w:szCs w:val="18"/>
        </w:rPr>
      </w:pPr>
      <w:r w:rsidRPr="007C5AA1">
        <w:rPr>
          <w:color w:val="76923C" w:themeColor="accent3" w:themeShade="BF"/>
          <w:sz w:val="18"/>
          <w:szCs w:val="18"/>
          <w:lang w:val="en-GB"/>
        </w:rPr>
        <w:t>PhD Th.</w:t>
      </w:r>
      <w:r w:rsidRPr="007C5AA1">
        <w:rPr>
          <w:color w:val="76923C" w:themeColor="accent3" w:themeShade="BF"/>
          <w:sz w:val="18"/>
          <w:szCs w:val="18"/>
          <w:lang w:val="en-GB" w:eastAsia="sl-SI"/>
        </w:rPr>
        <w:t xml:space="preserve"> Ljubljana, UL FGG, Interdisciplinary d</w:t>
      </w:r>
      <w:r w:rsidRPr="007C5AA1">
        <w:rPr>
          <w:color w:val="76923C" w:themeColor="accent3" w:themeShade="BF"/>
          <w:sz w:val="18"/>
          <w:szCs w:val="18"/>
          <w:lang w:val="en-GB"/>
        </w:rPr>
        <w:t xml:space="preserve">octoral study programme Built Environment – </w:t>
      </w:r>
      <w:r w:rsidR="00B87E9E" w:rsidRPr="00B87E9E">
        <w:rPr>
          <w:bCs/>
          <w:color w:val="76923C" w:themeColor="accent3" w:themeShade="BF"/>
          <w:sz w:val="18"/>
          <w:szCs w:val="18"/>
        </w:rPr>
        <w:t>Spatial Planning and Spatial Development</w:t>
      </w:r>
      <w:r w:rsidR="00330D05" w:rsidRPr="00330D05">
        <w:rPr>
          <w:bCs/>
          <w:color w:val="76923C" w:themeColor="accent3" w:themeShade="BF"/>
          <w:sz w:val="18"/>
          <w:szCs w:val="18"/>
        </w:rPr>
        <w:t>.</w:t>
      </w:r>
    </w:p>
    <w:p w14:paraId="3EF66C2F" w14:textId="77777777" w:rsidR="00330D05" w:rsidRPr="00330D05" w:rsidRDefault="00330D05" w:rsidP="00330D05">
      <w:pPr>
        <w:pStyle w:val="NoSpacing"/>
        <w:jc w:val="left"/>
        <w:rPr>
          <w:sz w:val="18"/>
          <w:szCs w:val="18"/>
        </w:rPr>
      </w:pPr>
    </w:p>
    <w:p w14:paraId="0EA10DF6" w14:textId="77777777" w:rsidR="00330D05" w:rsidRPr="00330D05" w:rsidRDefault="00330D05" w:rsidP="00330D05">
      <w:pPr>
        <w:pStyle w:val="NoSpacing"/>
        <w:jc w:val="left"/>
        <w:rPr>
          <w:sz w:val="18"/>
          <w:szCs w:val="18"/>
          <w:lang w:eastAsia="sl-SI"/>
        </w:rPr>
      </w:pPr>
      <w:r w:rsidRPr="00330D05">
        <w:rPr>
          <w:sz w:val="18"/>
          <w:szCs w:val="18"/>
          <w:lang w:eastAsia="sl-SI"/>
        </w:rPr>
        <w:t>Priimek, I. 2021. Naslov dela.</w:t>
      </w:r>
    </w:p>
    <w:p w14:paraId="53A14366" w14:textId="6A4FC405" w:rsidR="00330D05" w:rsidRPr="00330D05" w:rsidRDefault="00330D05" w:rsidP="00330D05">
      <w:pPr>
        <w:pStyle w:val="NoSpacing"/>
        <w:jc w:val="left"/>
        <w:rPr>
          <w:sz w:val="18"/>
          <w:szCs w:val="18"/>
        </w:rPr>
      </w:pPr>
      <w:r w:rsidRPr="00330D05">
        <w:rPr>
          <w:sz w:val="18"/>
          <w:szCs w:val="18"/>
          <w:lang w:eastAsia="sl-SI"/>
        </w:rPr>
        <w:t xml:space="preserve">Dokt. dis. Ljubljana, UL </w:t>
      </w:r>
      <w:r w:rsidR="00816A6B">
        <w:rPr>
          <w:sz w:val="18"/>
          <w:szCs w:val="18"/>
          <w:lang w:eastAsia="sl-SI"/>
        </w:rPr>
        <w:t>NTF</w:t>
      </w:r>
      <w:r w:rsidRPr="00330D05">
        <w:rPr>
          <w:sz w:val="18"/>
          <w:szCs w:val="18"/>
          <w:lang w:eastAsia="sl-SI"/>
        </w:rPr>
        <w:t xml:space="preserve">, </w:t>
      </w:r>
      <w:r w:rsidRPr="00330D05">
        <w:rPr>
          <w:sz w:val="18"/>
          <w:szCs w:val="18"/>
        </w:rPr>
        <w:t xml:space="preserve">Interdisciplinarni </w:t>
      </w:r>
      <w:r w:rsidR="00ED0440">
        <w:rPr>
          <w:sz w:val="18"/>
          <w:szCs w:val="18"/>
        </w:rPr>
        <w:t>doktorski</w:t>
      </w:r>
      <w:r w:rsidR="00ED0440" w:rsidRPr="00330D05">
        <w:rPr>
          <w:sz w:val="18"/>
          <w:szCs w:val="18"/>
        </w:rPr>
        <w:t xml:space="preserve"> </w:t>
      </w:r>
      <w:r w:rsidRPr="00330D05">
        <w:rPr>
          <w:sz w:val="18"/>
          <w:szCs w:val="18"/>
        </w:rPr>
        <w:t>študijski program Grajeno okolje – smer Geologija.</w:t>
      </w:r>
    </w:p>
    <w:p w14:paraId="6D1EB68C" w14:textId="77777777"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Surname, N. 2021. Title.</w:t>
      </w:r>
    </w:p>
    <w:p w14:paraId="4E4E1B16" w14:textId="6EC3063B" w:rsidR="00330D05" w:rsidRPr="00330D05" w:rsidRDefault="00697BB2" w:rsidP="00330D05">
      <w:pPr>
        <w:pStyle w:val="NoSpacing"/>
        <w:jc w:val="left"/>
        <w:rPr>
          <w:rFonts w:ascii="Calibri" w:hAnsi="Calibri" w:cs="Calibri"/>
          <w:color w:val="76923C" w:themeColor="accent3" w:themeShade="BF"/>
          <w:sz w:val="18"/>
          <w:szCs w:val="18"/>
        </w:rPr>
      </w:pPr>
      <w:r>
        <w:rPr>
          <w:color w:val="76923C" w:themeColor="accent3" w:themeShade="BF"/>
          <w:sz w:val="18"/>
          <w:szCs w:val="18"/>
        </w:rPr>
        <w:t xml:space="preserve">PhD Th. Ljubljana, UL FGG, Interdisciplinary doctoral study programme Built Environment – </w:t>
      </w:r>
      <w:r w:rsidR="00330D05" w:rsidRPr="00330D05">
        <w:rPr>
          <w:color w:val="76923C" w:themeColor="accent3" w:themeShade="BF"/>
          <w:sz w:val="18"/>
          <w:szCs w:val="18"/>
        </w:rPr>
        <w:t>Geology</w:t>
      </w:r>
      <w:r w:rsidR="00330D05" w:rsidRPr="00330D05">
        <w:rPr>
          <w:bCs/>
          <w:color w:val="76923C" w:themeColor="accent3" w:themeShade="BF"/>
          <w:sz w:val="18"/>
          <w:szCs w:val="18"/>
        </w:rPr>
        <w:t>.</w:t>
      </w:r>
    </w:p>
    <w:p w14:paraId="2571E925" w14:textId="77777777" w:rsidR="00330D05" w:rsidRPr="00330D05" w:rsidRDefault="00330D05" w:rsidP="00330D05">
      <w:pPr>
        <w:pStyle w:val="NoSpacing"/>
        <w:jc w:val="left"/>
        <w:rPr>
          <w:color w:val="76923C" w:themeColor="accent3" w:themeShade="BF"/>
          <w:sz w:val="18"/>
          <w:szCs w:val="18"/>
        </w:rPr>
      </w:pPr>
    </w:p>
    <w:p w14:paraId="7F11822A" w14:textId="77777777" w:rsidR="00330D05" w:rsidRPr="00330D05" w:rsidRDefault="00330D05" w:rsidP="00330D05">
      <w:pPr>
        <w:pStyle w:val="NoSpacing"/>
        <w:jc w:val="left"/>
        <w:rPr>
          <w:sz w:val="18"/>
          <w:szCs w:val="18"/>
          <w:lang w:eastAsia="sl-SI"/>
        </w:rPr>
      </w:pPr>
      <w:bookmarkStart w:id="41" w:name="_Hlk67290287"/>
      <w:r w:rsidRPr="00330D05">
        <w:rPr>
          <w:sz w:val="18"/>
          <w:szCs w:val="18"/>
          <w:lang w:eastAsia="sl-SI"/>
        </w:rPr>
        <w:t>Priimek, I. 2021. Naslov dela.</w:t>
      </w:r>
      <w:bookmarkEnd w:id="41"/>
    </w:p>
    <w:p w14:paraId="5DBB8C21" w14:textId="203DD396" w:rsidR="00330D05" w:rsidRPr="00330D05" w:rsidRDefault="00330D05" w:rsidP="00330D05">
      <w:pPr>
        <w:pStyle w:val="NoSpacing"/>
        <w:jc w:val="left"/>
        <w:rPr>
          <w:sz w:val="18"/>
          <w:szCs w:val="18"/>
          <w:lang w:eastAsia="sl-SI"/>
        </w:rPr>
      </w:pPr>
      <w:r w:rsidRPr="00330D05">
        <w:rPr>
          <w:sz w:val="18"/>
          <w:szCs w:val="18"/>
          <w:lang w:eastAsia="sl-SI"/>
        </w:rPr>
        <w:t xml:space="preserve">Dokt. dis. Ljubljana, UL FGG, </w:t>
      </w:r>
      <w:r w:rsidRPr="00330D05">
        <w:rPr>
          <w:sz w:val="18"/>
          <w:szCs w:val="18"/>
        </w:rPr>
        <w:t xml:space="preserve">Interdisciplinarni </w:t>
      </w:r>
      <w:r w:rsidR="00ED0440">
        <w:rPr>
          <w:sz w:val="18"/>
          <w:szCs w:val="18"/>
        </w:rPr>
        <w:t>doktorski</w:t>
      </w:r>
      <w:r w:rsidR="00ED0440" w:rsidRPr="00330D05">
        <w:rPr>
          <w:sz w:val="18"/>
          <w:szCs w:val="18"/>
        </w:rPr>
        <w:t xml:space="preserve"> </w:t>
      </w:r>
      <w:r w:rsidRPr="00330D05">
        <w:rPr>
          <w:sz w:val="18"/>
          <w:szCs w:val="18"/>
        </w:rPr>
        <w:t xml:space="preserve">študijski program </w:t>
      </w:r>
      <w:r w:rsidRPr="00330D05">
        <w:rPr>
          <w:sz w:val="18"/>
          <w:szCs w:val="18"/>
          <w:lang w:eastAsia="sl-SI"/>
        </w:rPr>
        <w:t>Varstvo okolja.</w:t>
      </w:r>
    </w:p>
    <w:p w14:paraId="7EFBA607" w14:textId="4E72B7DA" w:rsidR="00330D05" w:rsidRPr="00330D05" w:rsidRDefault="00330D05" w:rsidP="00330D05">
      <w:pPr>
        <w:pStyle w:val="NoSpacing"/>
        <w:jc w:val="left"/>
        <w:rPr>
          <w:color w:val="76923C" w:themeColor="accent3" w:themeShade="BF"/>
          <w:sz w:val="18"/>
          <w:szCs w:val="18"/>
          <w:lang w:eastAsia="sl-SI"/>
        </w:rPr>
      </w:pPr>
      <w:r w:rsidRPr="00330D05">
        <w:rPr>
          <w:color w:val="76923C" w:themeColor="accent3" w:themeShade="BF"/>
          <w:sz w:val="18"/>
          <w:szCs w:val="18"/>
          <w:lang w:eastAsia="sl-SI"/>
        </w:rPr>
        <w:t>Surname, N. 2021. Title.</w:t>
      </w:r>
    </w:p>
    <w:p w14:paraId="171D44CB" w14:textId="0FEF90C0" w:rsidR="00330D05" w:rsidRPr="00330D05" w:rsidRDefault="00697BB2" w:rsidP="00330D05">
      <w:pPr>
        <w:pStyle w:val="NoSpacing"/>
        <w:jc w:val="left"/>
        <w:rPr>
          <w:color w:val="76923C" w:themeColor="accent3" w:themeShade="BF"/>
          <w:sz w:val="18"/>
          <w:szCs w:val="18"/>
          <w:lang w:eastAsia="sl-SI"/>
        </w:rPr>
      </w:pPr>
      <w:r>
        <w:rPr>
          <w:color w:val="76923C" w:themeColor="accent3" w:themeShade="BF"/>
          <w:sz w:val="18"/>
          <w:szCs w:val="18"/>
        </w:rPr>
        <w:t xml:space="preserve">PhD Th. Ljubljana, UL FGG, </w:t>
      </w:r>
      <w:proofErr w:type="spellStart"/>
      <w:r>
        <w:rPr>
          <w:color w:val="76923C" w:themeColor="accent3" w:themeShade="BF"/>
          <w:sz w:val="18"/>
          <w:szCs w:val="18"/>
        </w:rPr>
        <w:t>Interdisciplinary</w:t>
      </w:r>
      <w:proofErr w:type="spellEnd"/>
      <w:r>
        <w:rPr>
          <w:color w:val="76923C" w:themeColor="accent3" w:themeShade="BF"/>
          <w:sz w:val="18"/>
          <w:szCs w:val="18"/>
        </w:rPr>
        <w:t xml:space="preserve"> </w:t>
      </w:r>
      <w:proofErr w:type="spellStart"/>
      <w:r>
        <w:rPr>
          <w:color w:val="76923C" w:themeColor="accent3" w:themeShade="BF"/>
          <w:sz w:val="18"/>
          <w:szCs w:val="18"/>
        </w:rPr>
        <w:t>doctoral</w:t>
      </w:r>
      <w:proofErr w:type="spellEnd"/>
      <w:r>
        <w:rPr>
          <w:color w:val="76923C" w:themeColor="accent3" w:themeShade="BF"/>
          <w:sz w:val="18"/>
          <w:szCs w:val="18"/>
        </w:rPr>
        <w:t xml:space="preserve"> </w:t>
      </w:r>
      <w:proofErr w:type="spellStart"/>
      <w:r>
        <w:rPr>
          <w:color w:val="76923C" w:themeColor="accent3" w:themeShade="BF"/>
          <w:sz w:val="18"/>
          <w:szCs w:val="18"/>
        </w:rPr>
        <w:t>study</w:t>
      </w:r>
      <w:proofErr w:type="spellEnd"/>
      <w:r>
        <w:rPr>
          <w:color w:val="76923C" w:themeColor="accent3" w:themeShade="BF"/>
          <w:sz w:val="18"/>
          <w:szCs w:val="18"/>
        </w:rPr>
        <w:t xml:space="preserve"> </w:t>
      </w:r>
      <w:proofErr w:type="spellStart"/>
      <w:r>
        <w:rPr>
          <w:color w:val="76923C" w:themeColor="accent3" w:themeShade="BF"/>
          <w:sz w:val="18"/>
          <w:szCs w:val="18"/>
        </w:rPr>
        <w:t>programme</w:t>
      </w:r>
      <w:proofErr w:type="spellEnd"/>
      <w:r>
        <w:rPr>
          <w:color w:val="76923C" w:themeColor="accent3" w:themeShade="BF"/>
          <w:sz w:val="18"/>
          <w:szCs w:val="18"/>
        </w:rPr>
        <w:t xml:space="preserve"> </w:t>
      </w:r>
      <w:proofErr w:type="spellStart"/>
      <w:r w:rsidR="00330D05" w:rsidRPr="00330D05">
        <w:rPr>
          <w:color w:val="76923C" w:themeColor="accent3" w:themeShade="BF"/>
          <w:sz w:val="18"/>
          <w:szCs w:val="18"/>
          <w:lang w:eastAsia="sl-SI"/>
        </w:rPr>
        <w:t>Environmental</w:t>
      </w:r>
      <w:proofErr w:type="spellEnd"/>
      <w:r w:rsidR="00330D05" w:rsidRPr="00330D05">
        <w:rPr>
          <w:color w:val="76923C" w:themeColor="accent3" w:themeShade="BF"/>
          <w:sz w:val="18"/>
          <w:szCs w:val="18"/>
          <w:lang w:eastAsia="sl-SI"/>
        </w:rPr>
        <w:t xml:space="preserve"> </w:t>
      </w:r>
      <w:proofErr w:type="spellStart"/>
      <w:r w:rsidR="00330D05" w:rsidRPr="00330D05">
        <w:rPr>
          <w:color w:val="76923C" w:themeColor="accent3" w:themeShade="BF"/>
          <w:sz w:val="18"/>
          <w:szCs w:val="18"/>
          <w:lang w:eastAsia="sl-SI"/>
        </w:rPr>
        <w:t>Protection</w:t>
      </w:r>
      <w:proofErr w:type="spellEnd"/>
      <w:r w:rsidR="00330D05" w:rsidRPr="00330D05">
        <w:rPr>
          <w:color w:val="76923C" w:themeColor="accent3" w:themeShade="BF"/>
          <w:sz w:val="18"/>
          <w:szCs w:val="18"/>
          <w:lang w:eastAsia="sl-SI"/>
        </w:rPr>
        <w:t>.</w:t>
      </w:r>
    </w:p>
    <w:p w14:paraId="0F314EFF" w14:textId="24CFB607" w:rsidR="00330D05" w:rsidRDefault="00330D05" w:rsidP="00330D05">
      <w:pPr>
        <w:pStyle w:val="NoSpacing"/>
        <w:jc w:val="left"/>
        <w:rPr>
          <w:sz w:val="18"/>
          <w:szCs w:val="18"/>
        </w:rPr>
      </w:pPr>
    </w:p>
    <w:p w14:paraId="1FEA0EE9" w14:textId="77777777" w:rsidR="004A7020" w:rsidRDefault="004A7020" w:rsidP="004A7020">
      <w:pPr>
        <w:pStyle w:val="Heading2"/>
      </w:pPr>
      <w:bookmarkStart w:id="42" w:name="_Toc70712273"/>
      <w:r>
        <w:t>Dodajanje namenoma praznih strani</w:t>
      </w:r>
      <w:bookmarkEnd w:id="42"/>
    </w:p>
    <w:p w14:paraId="714AB671" w14:textId="7876E409" w:rsidR="004A7020" w:rsidRPr="00993D64" w:rsidRDefault="004A7020" w:rsidP="004A7020">
      <w:pPr>
        <w:pStyle w:val="NoSpacing"/>
      </w:pPr>
      <w:r>
        <w:t>Namenoma prazna stran s poimenovanjem »</w:t>
      </w:r>
      <w:r>
        <w:rPr>
          <w:i/>
        </w:rPr>
        <w:t xml:space="preserve">Ta stran je namenoma prazna.« </w:t>
      </w:r>
      <w:r w:rsidRPr="00993D64">
        <w:t>se</w:t>
      </w:r>
      <w:r>
        <w:rPr>
          <w:i/>
        </w:rPr>
        <w:t xml:space="preserve"> </w:t>
      </w:r>
      <w:r>
        <w:t>doda le v primerih, ko se naslednje glavno poglavje (Naslov 1) ne začne na lihi strani. To pomeni, da se lahko doda le na sode strani. Če se poglavje zaključi na sodi strani, te strani ne dodamo. To velja tako za strani v glavnem delu dokumenta (arabske številke strani) kot tudi v uvodnem delu dokumenta (rimske številke strani).</w:t>
      </w:r>
    </w:p>
    <w:p w14:paraId="4F86F565" w14:textId="30C900E5" w:rsidR="004A7020" w:rsidRDefault="004A7020" w:rsidP="00C27027">
      <w:pPr>
        <w:pStyle w:val="NoSpacing"/>
      </w:pPr>
    </w:p>
    <w:p w14:paraId="2A3426C3" w14:textId="3D6BB432" w:rsidR="00EA0488" w:rsidRDefault="00EA0488" w:rsidP="00C27027">
      <w:pPr>
        <w:pStyle w:val="NoSpacing"/>
      </w:pPr>
    </w:p>
    <w:p w14:paraId="67ECC5BE" w14:textId="2E8B9C06" w:rsidR="00EA0488" w:rsidRDefault="00EA0488" w:rsidP="00C27027">
      <w:pPr>
        <w:pStyle w:val="NoSpacing"/>
      </w:pPr>
    </w:p>
    <w:p w14:paraId="3CED63ED" w14:textId="13E785CD" w:rsidR="00EA0488" w:rsidRDefault="00EA0488" w:rsidP="00C27027">
      <w:pPr>
        <w:pStyle w:val="NoSpacing"/>
      </w:pPr>
    </w:p>
    <w:p w14:paraId="3404D1A1" w14:textId="058087EE" w:rsidR="00EA0488" w:rsidRDefault="00EA0488" w:rsidP="00C27027">
      <w:pPr>
        <w:pStyle w:val="NoSpacing"/>
      </w:pPr>
    </w:p>
    <w:p w14:paraId="2EEB7826" w14:textId="7D48528A" w:rsidR="00EA0488" w:rsidRDefault="00EA0488" w:rsidP="00C27027">
      <w:pPr>
        <w:pStyle w:val="NoSpacing"/>
      </w:pPr>
    </w:p>
    <w:p w14:paraId="5A936933" w14:textId="76468692" w:rsidR="00EA0488" w:rsidRDefault="00EA0488" w:rsidP="00C27027">
      <w:pPr>
        <w:pStyle w:val="NoSpacing"/>
      </w:pPr>
    </w:p>
    <w:p w14:paraId="0AA590E5" w14:textId="59FF04B6" w:rsidR="00EA0488" w:rsidRDefault="00EA0488" w:rsidP="00C27027">
      <w:pPr>
        <w:pStyle w:val="NoSpacing"/>
      </w:pPr>
    </w:p>
    <w:p w14:paraId="27649096" w14:textId="07D2D11E" w:rsidR="00EA0488" w:rsidRDefault="00EA0488" w:rsidP="00C27027">
      <w:pPr>
        <w:pStyle w:val="NoSpacing"/>
      </w:pPr>
    </w:p>
    <w:p w14:paraId="3DAD1808" w14:textId="34B819EA" w:rsidR="00EA0488" w:rsidRDefault="00EA0488" w:rsidP="00C27027">
      <w:pPr>
        <w:pStyle w:val="NoSpacing"/>
      </w:pPr>
    </w:p>
    <w:p w14:paraId="15C6E40D" w14:textId="1D435FF7" w:rsidR="00EA0488" w:rsidRDefault="00EA0488" w:rsidP="00C27027">
      <w:pPr>
        <w:pStyle w:val="NoSpacing"/>
      </w:pPr>
    </w:p>
    <w:p w14:paraId="3CC5369C" w14:textId="32BEA534" w:rsidR="00EA0488" w:rsidRDefault="00EA0488" w:rsidP="00C27027">
      <w:pPr>
        <w:pStyle w:val="NoSpacing"/>
      </w:pPr>
    </w:p>
    <w:p w14:paraId="56D48266" w14:textId="7AE7BC29" w:rsidR="00EA0488" w:rsidRDefault="00EA0488" w:rsidP="00C27027">
      <w:pPr>
        <w:pStyle w:val="NoSpacing"/>
      </w:pPr>
    </w:p>
    <w:p w14:paraId="272A7957" w14:textId="11848DE7" w:rsidR="00EA0488" w:rsidRDefault="00EA0488" w:rsidP="00C27027">
      <w:pPr>
        <w:pStyle w:val="NoSpacing"/>
      </w:pPr>
    </w:p>
    <w:p w14:paraId="4EE1D6B7" w14:textId="77777777" w:rsidR="00EA0488" w:rsidRPr="00F51FBB" w:rsidRDefault="00EA0488" w:rsidP="00EA0488">
      <w:pPr>
        <w:pStyle w:val="NoSpacing"/>
        <w:rPr>
          <w:i/>
        </w:rPr>
      </w:pPr>
    </w:p>
    <w:p w14:paraId="48F6FA0E" w14:textId="77777777" w:rsidR="00EA0488" w:rsidRPr="00F51FBB" w:rsidRDefault="00EA0488" w:rsidP="00EA0488">
      <w:pPr>
        <w:pStyle w:val="NoSpacing"/>
        <w:rPr>
          <w:i/>
        </w:rPr>
      </w:pPr>
    </w:p>
    <w:p w14:paraId="45E3CCA4" w14:textId="77777777" w:rsidR="00EA0488" w:rsidRPr="00F51FBB" w:rsidRDefault="00EA0488" w:rsidP="00EA0488">
      <w:pPr>
        <w:pStyle w:val="NoSpacing"/>
        <w:rPr>
          <w:i/>
        </w:rPr>
      </w:pPr>
    </w:p>
    <w:p w14:paraId="4F2E9C73" w14:textId="55A5BFCE" w:rsidR="00EA0488" w:rsidRDefault="00EA0488" w:rsidP="00EA0488">
      <w:pPr>
        <w:pStyle w:val="NoSpacing"/>
        <w:rPr>
          <w:i/>
        </w:rPr>
      </w:pPr>
    </w:p>
    <w:p w14:paraId="52BC348D" w14:textId="1938E296" w:rsidR="00EA0488" w:rsidRDefault="00EA0488" w:rsidP="00EA0488">
      <w:pPr>
        <w:pStyle w:val="NoSpacing"/>
        <w:rPr>
          <w:i/>
        </w:rPr>
      </w:pPr>
    </w:p>
    <w:p w14:paraId="36595468" w14:textId="1C07F14D" w:rsidR="00EA0488" w:rsidRDefault="00EA0488" w:rsidP="00EA0488">
      <w:pPr>
        <w:pStyle w:val="NoSpacing"/>
        <w:rPr>
          <w:i/>
        </w:rPr>
      </w:pPr>
    </w:p>
    <w:p w14:paraId="77C0D071" w14:textId="3B09651B" w:rsidR="00EA0488" w:rsidRDefault="00EA0488" w:rsidP="00EA0488">
      <w:pPr>
        <w:pStyle w:val="NoSpacing"/>
        <w:rPr>
          <w:i/>
        </w:rPr>
      </w:pPr>
    </w:p>
    <w:p w14:paraId="72787F91" w14:textId="13C2D7D0" w:rsidR="00EA0488" w:rsidRDefault="00EA0488" w:rsidP="00EA0488">
      <w:pPr>
        <w:pStyle w:val="NoSpacing"/>
        <w:rPr>
          <w:i/>
        </w:rPr>
      </w:pPr>
    </w:p>
    <w:p w14:paraId="34DDFD09" w14:textId="43411E22" w:rsidR="00EA0488" w:rsidRDefault="00EA0488" w:rsidP="00EA0488">
      <w:pPr>
        <w:pStyle w:val="NoSpacing"/>
        <w:rPr>
          <w:i/>
        </w:rPr>
      </w:pPr>
    </w:p>
    <w:p w14:paraId="342DCC5A" w14:textId="5C0575E8" w:rsidR="00EA0488" w:rsidRDefault="00EA0488" w:rsidP="00EA0488">
      <w:pPr>
        <w:pStyle w:val="NoSpacing"/>
        <w:rPr>
          <w:i/>
        </w:rPr>
      </w:pPr>
    </w:p>
    <w:p w14:paraId="58891D9F" w14:textId="1F423C86" w:rsidR="00EA0488" w:rsidRDefault="00EA0488" w:rsidP="00EA0488">
      <w:pPr>
        <w:pStyle w:val="NoSpacing"/>
        <w:rPr>
          <w:i/>
        </w:rPr>
      </w:pPr>
    </w:p>
    <w:p w14:paraId="4B189966" w14:textId="09C1CB27" w:rsidR="00EA0488" w:rsidRDefault="00EA0488" w:rsidP="00EA0488">
      <w:pPr>
        <w:pStyle w:val="NoSpacing"/>
        <w:rPr>
          <w:i/>
        </w:rPr>
      </w:pPr>
    </w:p>
    <w:p w14:paraId="4A34BEB2" w14:textId="77777777" w:rsidR="00EA0488" w:rsidRPr="00F51FBB" w:rsidRDefault="00EA0488" w:rsidP="00EA0488">
      <w:pPr>
        <w:pStyle w:val="NoSpacing"/>
        <w:rPr>
          <w:i/>
        </w:rPr>
      </w:pPr>
    </w:p>
    <w:p w14:paraId="4A5A1631" w14:textId="77777777" w:rsidR="00EA0488" w:rsidRPr="00F51FBB" w:rsidRDefault="00EA0488" w:rsidP="00EA0488">
      <w:pPr>
        <w:pStyle w:val="NoSpacing"/>
        <w:rPr>
          <w:i/>
        </w:rPr>
      </w:pPr>
    </w:p>
    <w:p w14:paraId="7D123BC6" w14:textId="77777777" w:rsidR="00EA0488" w:rsidRPr="00F51FBB" w:rsidRDefault="00EA0488" w:rsidP="00EA0488">
      <w:pPr>
        <w:pStyle w:val="NoSpacing"/>
        <w:jc w:val="center"/>
        <w:rPr>
          <w:i/>
        </w:rPr>
      </w:pPr>
      <w:r w:rsidRPr="00F51FBB">
        <w:rPr>
          <w:i/>
        </w:rPr>
        <w:t>»</w:t>
      </w:r>
      <w:r>
        <w:rPr>
          <w:i/>
        </w:rPr>
        <w:t>Ta stran je namenoma prazna.</w:t>
      </w:r>
      <w:r w:rsidRPr="00F51FBB">
        <w:rPr>
          <w:i/>
        </w:rPr>
        <w:t>«</w:t>
      </w:r>
    </w:p>
    <w:p w14:paraId="25449C61" w14:textId="77777777" w:rsidR="00EA0488" w:rsidRPr="00C27027" w:rsidRDefault="00EA0488" w:rsidP="00C27027">
      <w:pPr>
        <w:pStyle w:val="NoSpacing"/>
      </w:pPr>
    </w:p>
    <w:p w14:paraId="6D29D5FE" w14:textId="2EB6AE80" w:rsidR="001466AF" w:rsidRPr="00F51FBB" w:rsidRDefault="001466AF" w:rsidP="001466AF">
      <w:pPr>
        <w:pStyle w:val="Heading1"/>
      </w:pPr>
      <w:bookmarkStart w:id="43" w:name="_Toc65179511"/>
      <w:bookmarkStart w:id="44" w:name="_Toc65320946"/>
      <w:bookmarkStart w:id="45" w:name="_Toc70712274"/>
      <w:bookmarkStart w:id="46" w:name="_Hlk42069788"/>
      <w:r w:rsidRPr="00F51FBB">
        <w:lastRenderedPageBreak/>
        <w:t>Oštevilčeni elementi</w:t>
      </w:r>
      <w:bookmarkEnd w:id="43"/>
      <w:bookmarkEnd w:id="44"/>
      <w:bookmarkEnd w:id="45"/>
    </w:p>
    <w:p w14:paraId="00E3ACC6" w14:textId="2089E464" w:rsidR="008B3B16" w:rsidRPr="00F51FBB" w:rsidRDefault="008B3B16" w:rsidP="008B3B16">
      <w:pPr>
        <w:pStyle w:val="Heading2"/>
      </w:pPr>
      <w:bookmarkStart w:id="47" w:name="_Toc65179512"/>
      <w:bookmarkStart w:id="48" w:name="_Toc65320947"/>
      <w:bookmarkStart w:id="49" w:name="_Toc70712275"/>
      <w:r w:rsidRPr="00F51FBB">
        <w:t>Slike</w:t>
      </w:r>
      <w:bookmarkEnd w:id="47"/>
      <w:bookmarkEnd w:id="48"/>
      <w:bookmarkEnd w:id="49"/>
    </w:p>
    <w:p w14:paraId="2C9D9492" w14:textId="13425F0D" w:rsidR="006C1228" w:rsidRPr="00F51FBB" w:rsidRDefault="006C1228" w:rsidP="006C1228">
      <w:pPr>
        <w:pStyle w:val="NoSpacing"/>
      </w:pPr>
      <w:r w:rsidRPr="00F51FBB">
        <w:t>Pri slikah navedemo naslov pod njimi. Pisava v sliki je lahko manjša kot v</w:t>
      </w:r>
      <w:r w:rsidR="00486151" w:rsidRPr="00F51FBB">
        <w:t xml:space="preserve"> </w:t>
      </w:r>
      <w:r w:rsidRPr="00F51FBB">
        <w:t>besedilu, a ne manjša od 8 pik.</w:t>
      </w:r>
      <w:r w:rsidR="00486151" w:rsidRPr="00F51FBB">
        <w:t xml:space="preserve"> </w:t>
      </w:r>
      <w:r w:rsidRPr="00F51FBB">
        <w:t xml:space="preserve">V primeru velikega števila slik se lahko številčenje začne s številko </w:t>
      </w:r>
      <w:r w:rsidR="00062B84">
        <w:t>prve</w:t>
      </w:r>
      <w:r w:rsidRPr="00F51FBB">
        <w:t xml:space="preserve"> ravni poglavja, v katerem </w:t>
      </w:r>
      <w:r w:rsidR="00A32AE7">
        <w:t>se slika nahaja, čemur</w:t>
      </w:r>
      <w:r w:rsidRPr="00F51FBB">
        <w:t xml:space="preserve"> sledi zaporedna številka slike v tem poglavju. Slike naj bo</w:t>
      </w:r>
      <w:r w:rsidR="00971D1A">
        <w:t>d</w:t>
      </w:r>
      <w:r w:rsidRPr="00F51FBB">
        <w:t>o sredinsko poravnane.</w:t>
      </w:r>
      <w:r w:rsidR="002963AB">
        <w:t xml:space="preserve"> Prav tako je </w:t>
      </w:r>
      <w:r w:rsidR="008D22BD">
        <w:t>treba</w:t>
      </w:r>
      <w:r w:rsidR="002963AB">
        <w:t xml:space="preserve"> upoštevati minimalni format kvalitete slik, vsaj 300 </w:t>
      </w:r>
      <w:r w:rsidR="008D22BD">
        <w:t>DPI</w:t>
      </w:r>
      <w:r w:rsidR="002963AB">
        <w:t>.</w:t>
      </w:r>
      <w:r w:rsidR="00DC092E">
        <w:t xml:space="preserve"> V tem dokumentu je v nastavitvah nastavljena najvišja kakovost shranjevanja slik v dokumentu, s čimer se lahko izognemo zmanjševanju velikosti in s tem tudi kvalitete slik.</w:t>
      </w:r>
    </w:p>
    <w:p w14:paraId="3459815A" w14:textId="77777777" w:rsidR="006C1228" w:rsidRPr="00F51FBB" w:rsidRDefault="006C1228" w:rsidP="006C1228">
      <w:pPr>
        <w:pStyle w:val="NoSpacing"/>
      </w:pPr>
    </w:p>
    <w:p w14:paraId="47AD3C81" w14:textId="26E3311D" w:rsidR="006C1228" w:rsidRPr="00F51FBB" w:rsidRDefault="006C1228" w:rsidP="00781C22">
      <w:pPr>
        <w:pStyle w:val="NoSpacing"/>
      </w:pPr>
      <w:r w:rsidRPr="00F51FBB">
        <w:t xml:space="preserve">Naslov slike z zaporedno številko slike in </w:t>
      </w:r>
      <w:r w:rsidR="002963AB">
        <w:t>polnim</w:t>
      </w:r>
      <w:r w:rsidRPr="00F51FBB">
        <w:t xml:space="preserve"> opisom naj bo pod sliko, sredinsko poravnan glede na sliko in besedilo. Naslov</w:t>
      </w:r>
      <w:r w:rsidR="00971D1A">
        <w:t>u</w:t>
      </w:r>
      <w:r w:rsidRPr="00F51FBB">
        <w:t xml:space="preserve"> z zaporedno številko slike naj </w:t>
      </w:r>
      <w:r w:rsidR="00971D1A">
        <w:t xml:space="preserve">sledi </w:t>
      </w:r>
      <w:r w:rsidRPr="00F51FBB">
        <w:t xml:space="preserve">znak »:«. Opis slike naj se začne z veliko začetnico in zaključi s končnim ločilom. Med predhodnim besedilom in sliko ter med </w:t>
      </w:r>
      <w:r w:rsidR="00781C22" w:rsidRPr="00F51FBB">
        <w:t>naslovom</w:t>
      </w:r>
      <w:r w:rsidRPr="00F51FBB">
        <w:t xml:space="preserve"> slike in nadaljevanjem besedila naj bo </w:t>
      </w:r>
      <w:r w:rsidR="00486151" w:rsidRPr="00F51FBB">
        <w:t xml:space="preserve">po </w:t>
      </w:r>
      <w:r w:rsidRPr="00F51FBB">
        <w:t>1 prazna vrstica. Med sliko in naslovom slike naj ne bo praznih vrstic. Slog naslova slik je v tej predlogi že prednastavljen</w:t>
      </w:r>
      <w:r w:rsidR="00486151" w:rsidRPr="00F51FBB">
        <w:t xml:space="preserve"> pod imenom </w:t>
      </w:r>
      <w:r w:rsidR="004E7B4F" w:rsidRPr="00F51FBB">
        <w:t xml:space="preserve">pod imenom </w:t>
      </w:r>
      <w:r w:rsidR="004E7B4F">
        <w:t>Slika (za slovenski naslov) in Figure (za angleški naslov)</w:t>
      </w:r>
      <w:r w:rsidR="004E7B4F" w:rsidRPr="00F51FBB">
        <w:t>.</w:t>
      </w:r>
    </w:p>
    <w:p w14:paraId="064C941B" w14:textId="77777777" w:rsidR="00651E66" w:rsidRDefault="00651E66" w:rsidP="00781C22">
      <w:pPr>
        <w:pStyle w:val="NoSpacing"/>
      </w:pPr>
    </w:p>
    <w:p w14:paraId="06BBDDAE" w14:textId="27BFDB4B" w:rsidR="00781C22" w:rsidRPr="00F51FBB" w:rsidRDefault="00781C22" w:rsidP="00781C22">
      <w:pPr>
        <w:pStyle w:val="NoSpacing"/>
      </w:pPr>
      <w:r w:rsidRPr="00F51FBB">
        <w:t>Kadar želimo uporabiti dve ali več slik v eni sami, razdelimo sliko na več ustreznih delov in jih</w:t>
      </w:r>
      <w:r w:rsidR="00486151" w:rsidRPr="00F51FBB">
        <w:t xml:space="preserve"> </w:t>
      </w:r>
      <w:r w:rsidRPr="00F51FBB">
        <w:t>označimo z zaporedjem črk in (pod)naslovom slike.</w:t>
      </w:r>
    </w:p>
    <w:p w14:paraId="50382FB3" w14:textId="499D79A4" w:rsidR="00781C22" w:rsidRDefault="00781C22" w:rsidP="001608E9">
      <w:pPr>
        <w:pStyle w:val="NoSpacing"/>
      </w:pPr>
    </w:p>
    <w:p w14:paraId="39506B1C" w14:textId="7056A70F" w:rsidR="00971D1A" w:rsidRDefault="00971D1A" w:rsidP="00971D1A">
      <w:pPr>
        <w:pStyle w:val="Heading3"/>
      </w:pPr>
      <w:bookmarkStart w:id="50" w:name="_Toc65179513"/>
      <w:bookmarkStart w:id="51" w:name="_Toc65320948"/>
      <w:bookmarkStart w:id="52" w:name="_Toc70712276"/>
      <w:r>
        <w:t>Urejanje slik</w:t>
      </w:r>
      <w:bookmarkEnd w:id="50"/>
      <w:bookmarkEnd w:id="51"/>
      <w:bookmarkEnd w:id="52"/>
    </w:p>
    <w:p w14:paraId="367F8B89" w14:textId="4504F89D" w:rsidR="0045799F" w:rsidRDefault="00971D1A" w:rsidP="00651E66">
      <w:pPr>
        <w:pStyle w:val="NoSpacing"/>
      </w:pPr>
      <w:r w:rsidRPr="00651E66">
        <w:t xml:space="preserve">Glede urejanja slik je </w:t>
      </w:r>
      <w:r w:rsidR="000E3C4E" w:rsidRPr="00651E66">
        <w:t>treba</w:t>
      </w:r>
      <w:r w:rsidRPr="00651E66">
        <w:t xml:space="preserve"> poudariti, da se formati slik delijo na rastrske in vektorske. Med vektorskimi formati je zelo poznan format EPS, ki ga pa MS Word ne podpira več. Zato predlagamo uporabo </w:t>
      </w:r>
      <w:r w:rsidR="000E3C4E" w:rsidRPr="00651E66">
        <w:t>formata EMF</w:t>
      </w:r>
      <w:r w:rsidRPr="00651E66">
        <w:t>, kjer se pri uvozu slike z desnim klikom na sliko in nato ukazom »Edit Picture</w:t>
      </w:r>
      <w:r w:rsidR="00A727CF">
        <w:t>«</w:t>
      </w:r>
      <w:r w:rsidRPr="00651E66">
        <w:t xml:space="preserve"> dodatno ureja besedilo slike (</w:t>
      </w:r>
      <w:r w:rsidR="00651E66">
        <w:fldChar w:fldCharType="begin"/>
      </w:r>
      <w:r w:rsidR="00651E66">
        <w:instrText xml:space="preserve"> REF _Ref65178663 \h </w:instrText>
      </w:r>
      <w:r w:rsidR="00651E66">
        <w:fldChar w:fldCharType="separate"/>
      </w:r>
      <w:r w:rsidR="00651E66" w:rsidRPr="00F51FBB">
        <w:t xml:space="preserve">Slika </w:t>
      </w:r>
      <w:r w:rsidR="00651E66">
        <w:rPr>
          <w:noProof/>
        </w:rPr>
        <w:t>1</w:t>
      </w:r>
      <w:r w:rsidR="00651E66">
        <w:fldChar w:fldCharType="end"/>
      </w:r>
      <w:r w:rsidRPr="00651E66">
        <w:t>).</w:t>
      </w:r>
    </w:p>
    <w:p w14:paraId="1020785E" w14:textId="77777777" w:rsidR="0045799F" w:rsidRDefault="0045799F" w:rsidP="00651E66">
      <w:pPr>
        <w:pStyle w:val="NoSpacing"/>
        <w:rPr>
          <w:noProof/>
        </w:rPr>
      </w:pPr>
    </w:p>
    <w:p w14:paraId="47418B5A" w14:textId="48B67781" w:rsidR="00AE1A6F" w:rsidRPr="00651E66" w:rsidRDefault="0045799F" w:rsidP="0045799F">
      <w:pPr>
        <w:pStyle w:val="NoSpacing"/>
        <w:jc w:val="center"/>
      </w:pPr>
      <w:r>
        <w:rPr>
          <w:noProof/>
          <w:lang w:eastAsia="sl-SI"/>
        </w:rPr>
        <w:drawing>
          <wp:inline distT="0" distB="0" distL="0" distR="0" wp14:anchorId="4651262D" wp14:editId="36D2FDE0">
            <wp:extent cx="3482902" cy="246610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36658" name="Fragility Curves both MDOF and FB and FIT - Lognormal distribution 2.emf"/>
                    <pic:cNvPicPr/>
                  </pic:nvPicPr>
                  <pic:blipFill>
                    <a:blip r:embed="rId24"/>
                    <a:stretch>
                      <a:fillRect/>
                    </a:stretch>
                  </pic:blipFill>
                  <pic:spPr>
                    <a:xfrm>
                      <a:off x="0" y="0"/>
                      <a:ext cx="3493327" cy="2473490"/>
                    </a:xfrm>
                    <a:prstGeom prst="rect">
                      <a:avLst/>
                    </a:prstGeom>
                  </pic:spPr>
                </pic:pic>
              </a:graphicData>
            </a:graphic>
          </wp:inline>
        </w:drawing>
      </w:r>
    </w:p>
    <w:p w14:paraId="78889F1B" w14:textId="60666EB5" w:rsidR="00971D1A" w:rsidRPr="00F51FBB" w:rsidRDefault="00971D1A" w:rsidP="00FF625D">
      <w:pPr>
        <w:pStyle w:val="Caption"/>
      </w:pPr>
      <w:bookmarkStart w:id="53" w:name="_Ref65149089"/>
      <w:bookmarkStart w:id="54" w:name="_Ref65178663"/>
      <w:bookmarkStart w:id="55" w:name="_Toc65178489"/>
      <w:bookmarkStart w:id="56" w:name="_Toc70712294"/>
      <w:r w:rsidRPr="00F51FBB">
        <w:t xml:space="preserve">Slika </w:t>
      </w:r>
      <w:r>
        <w:rPr>
          <w:noProof/>
        </w:rPr>
        <w:fldChar w:fldCharType="begin"/>
      </w:r>
      <w:r>
        <w:rPr>
          <w:noProof/>
        </w:rPr>
        <w:instrText xml:space="preserve"> SEQ Slika \* ARABIC </w:instrText>
      </w:r>
      <w:r>
        <w:rPr>
          <w:noProof/>
        </w:rPr>
        <w:fldChar w:fldCharType="separate"/>
      </w:r>
      <w:r w:rsidR="00651E66">
        <w:rPr>
          <w:noProof/>
        </w:rPr>
        <w:t>1</w:t>
      </w:r>
      <w:r>
        <w:rPr>
          <w:noProof/>
        </w:rPr>
        <w:fldChar w:fldCharType="end"/>
      </w:r>
      <w:bookmarkEnd w:id="53"/>
      <w:bookmarkEnd w:id="54"/>
      <w:r w:rsidRPr="00F51FBB">
        <w:t xml:space="preserve">: </w:t>
      </w:r>
      <w:r>
        <w:t xml:space="preserve">Primer </w:t>
      </w:r>
      <w:r w:rsidR="004E0628">
        <w:t>formata EMF</w:t>
      </w:r>
      <w:r>
        <w:t xml:space="preserve"> slike</w:t>
      </w:r>
      <w:r w:rsidRPr="00F51FBB">
        <w:t>.</w:t>
      </w:r>
      <w:bookmarkEnd w:id="55"/>
      <w:bookmarkEnd w:id="56"/>
    </w:p>
    <w:p w14:paraId="2C4CB649" w14:textId="6324FED9" w:rsidR="00971D1A" w:rsidRDefault="00971D1A" w:rsidP="00FF625D">
      <w:pPr>
        <w:pStyle w:val="Figure"/>
      </w:pPr>
      <w:bookmarkStart w:id="57" w:name="_Toc70712304"/>
      <w:r w:rsidRPr="00137406">
        <w:t xml:space="preserve">Figure </w:t>
      </w:r>
      <w:r w:rsidR="00CB7E2F">
        <w:rPr>
          <w:noProof/>
        </w:rPr>
        <w:fldChar w:fldCharType="begin"/>
      </w:r>
      <w:r w:rsidR="00CB7E2F">
        <w:rPr>
          <w:noProof/>
        </w:rPr>
        <w:instrText xml:space="preserve"> SEQ Figure \* ARABIC </w:instrText>
      </w:r>
      <w:r w:rsidR="00CB7E2F">
        <w:rPr>
          <w:noProof/>
        </w:rPr>
        <w:fldChar w:fldCharType="separate"/>
      </w:r>
      <w:r w:rsidR="000D0216">
        <w:rPr>
          <w:noProof/>
        </w:rPr>
        <w:t>1</w:t>
      </w:r>
      <w:r w:rsidR="00CB7E2F">
        <w:rPr>
          <w:noProof/>
        </w:rPr>
        <w:fldChar w:fldCharType="end"/>
      </w:r>
      <w:r w:rsidRPr="00137406">
        <w:t>: An example of EMF format of figure.</w:t>
      </w:r>
      <w:bookmarkEnd w:id="57"/>
    </w:p>
    <w:p w14:paraId="15F9E284" w14:textId="77777777" w:rsidR="00971D1A" w:rsidRPr="00137406" w:rsidRDefault="00971D1A" w:rsidP="0045799F">
      <w:pPr>
        <w:pStyle w:val="NoSpacing"/>
      </w:pPr>
    </w:p>
    <w:p w14:paraId="2E73AD2F" w14:textId="4452FC23" w:rsidR="00971D1A" w:rsidRDefault="00971D1A" w:rsidP="00971D1A">
      <w:pPr>
        <w:pStyle w:val="NoSpacing"/>
      </w:pPr>
      <w:r>
        <w:lastRenderedPageBreak/>
        <w:t xml:space="preserve">Med rastrskimi </w:t>
      </w:r>
      <w:r w:rsidRPr="00A727CF">
        <w:t>formati je izjemno poznan format JPG, ki</w:t>
      </w:r>
      <w:r w:rsidR="00BA7BC3" w:rsidRPr="00A727CF">
        <w:t xml:space="preserve"> </w:t>
      </w:r>
      <w:r w:rsidRPr="00A727CF">
        <w:t xml:space="preserve">ga zaradi nižje </w:t>
      </w:r>
      <w:r w:rsidR="000E3C4E" w:rsidRPr="00A727CF">
        <w:t>kakovosti</w:t>
      </w:r>
      <w:r w:rsidRPr="00A727CF">
        <w:t xml:space="preserve"> odsvetujemo. Za te primere priporočamo uporabo formata</w:t>
      </w:r>
      <w:r w:rsidR="00FD6B06" w:rsidRPr="00A727CF">
        <w:t xml:space="preserve"> PNG</w:t>
      </w:r>
      <w:r w:rsidRPr="00A727CF">
        <w:t>, ki je prikazan naslednji (</w:t>
      </w:r>
      <w:r w:rsidRPr="00A727CF">
        <w:fldChar w:fldCharType="begin"/>
      </w:r>
      <w:r w:rsidRPr="00A727CF">
        <w:instrText xml:space="preserve"> REF _Ref65149261 \h </w:instrText>
      </w:r>
      <w:r w:rsidR="00A727CF">
        <w:instrText xml:space="preserve"> \* MERGEFORMAT </w:instrText>
      </w:r>
      <w:r w:rsidRPr="00A727CF">
        <w:fldChar w:fldCharType="separate"/>
      </w:r>
      <w:r w:rsidR="00651E66" w:rsidRPr="00A727CF">
        <w:t xml:space="preserve">Slika </w:t>
      </w:r>
      <w:r w:rsidR="00651E66" w:rsidRPr="00A727CF">
        <w:rPr>
          <w:noProof/>
        </w:rPr>
        <w:t>2</w:t>
      </w:r>
      <w:r w:rsidRPr="00A727CF">
        <w:fldChar w:fldCharType="end"/>
      </w:r>
      <w:r w:rsidRPr="00A727CF">
        <w:t>)</w:t>
      </w:r>
      <w:r w:rsidR="00FD6B06" w:rsidRPr="00A727CF">
        <w:t>, ali TIFF.</w:t>
      </w:r>
    </w:p>
    <w:p w14:paraId="26C7A5A3" w14:textId="77777777" w:rsidR="00971D1A" w:rsidRDefault="00971D1A" w:rsidP="0045799F">
      <w:pPr>
        <w:pStyle w:val="NoSpacing"/>
        <w:jc w:val="center"/>
      </w:pPr>
      <w:r>
        <w:rPr>
          <w:noProof/>
        </w:rPr>
        <w:drawing>
          <wp:inline distT="0" distB="0" distL="0" distR="0" wp14:anchorId="1BF461ED" wp14:editId="36CC3E3A">
            <wp:extent cx="3599815" cy="2545080"/>
            <wp:effectExtent l="0" t="0" r="635" b="7620"/>
            <wp:docPr id="902036659" name="Picture 90203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59"/>
                    <pic:cNvPicPr/>
                  </pic:nvPicPr>
                  <pic:blipFill>
                    <a:blip r:embed="rId25">
                      <a:extLst>
                        <a:ext uri="{28A0092B-C50C-407E-A947-70E740481C1C}">
                          <a14:useLocalDpi xmlns:a14="http://schemas.microsoft.com/office/drawing/2010/main" val="0"/>
                        </a:ext>
                      </a:extLst>
                    </a:blip>
                    <a:stretch>
                      <a:fillRect/>
                    </a:stretch>
                  </pic:blipFill>
                  <pic:spPr>
                    <a:xfrm>
                      <a:off x="0" y="0"/>
                      <a:ext cx="3599815" cy="2545080"/>
                    </a:xfrm>
                    <a:prstGeom prst="rect">
                      <a:avLst/>
                    </a:prstGeom>
                  </pic:spPr>
                </pic:pic>
              </a:graphicData>
            </a:graphic>
          </wp:inline>
        </w:drawing>
      </w:r>
    </w:p>
    <w:p w14:paraId="542A3595" w14:textId="3E5B4156" w:rsidR="00971D1A" w:rsidRPr="00F51FBB" w:rsidRDefault="00971D1A" w:rsidP="00FF625D">
      <w:pPr>
        <w:pStyle w:val="Caption"/>
      </w:pPr>
      <w:bookmarkStart w:id="58" w:name="_Ref65149261"/>
      <w:bookmarkStart w:id="59" w:name="_Toc65178490"/>
      <w:bookmarkStart w:id="60" w:name="_Toc70712295"/>
      <w:r w:rsidRPr="00F51FBB">
        <w:t xml:space="preserve">Slika </w:t>
      </w:r>
      <w:r>
        <w:rPr>
          <w:noProof/>
        </w:rPr>
        <w:fldChar w:fldCharType="begin"/>
      </w:r>
      <w:r>
        <w:rPr>
          <w:noProof/>
        </w:rPr>
        <w:instrText xml:space="preserve"> SEQ Slika \* ARABIC </w:instrText>
      </w:r>
      <w:r>
        <w:rPr>
          <w:noProof/>
        </w:rPr>
        <w:fldChar w:fldCharType="separate"/>
      </w:r>
      <w:r w:rsidR="00651E66">
        <w:rPr>
          <w:noProof/>
        </w:rPr>
        <w:t>2</w:t>
      </w:r>
      <w:r>
        <w:rPr>
          <w:noProof/>
        </w:rPr>
        <w:fldChar w:fldCharType="end"/>
      </w:r>
      <w:bookmarkEnd w:id="58"/>
      <w:r w:rsidRPr="00F51FBB">
        <w:t xml:space="preserve">: </w:t>
      </w:r>
      <w:r>
        <w:t>Primer PNG formata slike</w:t>
      </w:r>
      <w:r w:rsidRPr="00F51FBB">
        <w:t>.</w:t>
      </w:r>
      <w:bookmarkEnd w:id="59"/>
      <w:bookmarkEnd w:id="60"/>
    </w:p>
    <w:p w14:paraId="72566706" w14:textId="1A9413D9" w:rsidR="00971D1A" w:rsidRDefault="00971D1A" w:rsidP="00FF625D">
      <w:pPr>
        <w:pStyle w:val="Figure"/>
      </w:pPr>
      <w:bookmarkStart w:id="61" w:name="_Toc70712305"/>
      <w:r w:rsidRPr="00F51FBB">
        <w:t xml:space="preserve">Figure </w:t>
      </w:r>
      <w:r>
        <w:rPr>
          <w:noProof/>
        </w:rPr>
        <w:fldChar w:fldCharType="begin"/>
      </w:r>
      <w:r>
        <w:rPr>
          <w:noProof/>
        </w:rPr>
        <w:instrText xml:space="preserve"> SEQ Figure \* ARABIC </w:instrText>
      </w:r>
      <w:r>
        <w:rPr>
          <w:noProof/>
        </w:rPr>
        <w:fldChar w:fldCharType="separate"/>
      </w:r>
      <w:r w:rsidR="000D0216">
        <w:rPr>
          <w:noProof/>
        </w:rPr>
        <w:t>2</w:t>
      </w:r>
      <w:r>
        <w:rPr>
          <w:noProof/>
        </w:rPr>
        <w:fldChar w:fldCharType="end"/>
      </w:r>
      <w:r w:rsidRPr="00F51FBB">
        <w:t xml:space="preserve">: </w:t>
      </w:r>
      <w:r>
        <w:t>An example of PNG format of figure</w:t>
      </w:r>
      <w:r w:rsidRPr="00F51FBB">
        <w:t>.</w:t>
      </w:r>
      <w:bookmarkEnd w:id="61"/>
    </w:p>
    <w:p w14:paraId="055F0C6D" w14:textId="1E8BD858" w:rsidR="008B3B16" w:rsidRDefault="008B3B16" w:rsidP="008B3B16">
      <w:pPr>
        <w:pStyle w:val="Heading2"/>
      </w:pPr>
      <w:bookmarkStart w:id="62" w:name="_Toc65179514"/>
      <w:bookmarkStart w:id="63" w:name="_Toc65320949"/>
      <w:bookmarkStart w:id="64" w:name="_Toc70712277"/>
      <w:r w:rsidRPr="00F51FBB">
        <w:t>Preglednice</w:t>
      </w:r>
      <w:bookmarkEnd w:id="62"/>
      <w:bookmarkEnd w:id="63"/>
      <w:bookmarkEnd w:id="64"/>
    </w:p>
    <w:p w14:paraId="02263756" w14:textId="544F3BAE" w:rsidR="00062B84" w:rsidRPr="00F51FBB" w:rsidRDefault="008209AF" w:rsidP="00062B84">
      <w:pPr>
        <w:pStyle w:val="NoSpacing"/>
      </w:pPr>
      <w:r>
        <w:t xml:space="preserve">Pri preglednicah </w:t>
      </w:r>
      <w:r w:rsidR="00035C67" w:rsidRPr="00F51FBB">
        <w:t xml:space="preserve">navedemo naslov </w:t>
      </w:r>
      <w:r>
        <w:t>nad</w:t>
      </w:r>
      <w:r w:rsidR="00035C67" w:rsidRPr="00F51FBB">
        <w:t xml:space="preserve"> njimi. </w:t>
      </w:r>
      <w:r w:rsidR="00062B84" w:rsidRPr="00F51FBB">
        <w:t xml:space="preserve">Pisava v </w:t>
      </w:r>
      <w:r w:rsidR="00062B84">
        <w:t>preglednicah</w:t>
      </w:r>
      <w:r w:rsidR="00062B84" w:rsidRPr="00F51FBB">
        <w:t xml:space="preserve"> je lahko manjša kot v besedilu, a ne manjša od 8 pik. V primeru velikega števila </w:t>
      </w:r>
      <w:r w:rsidR="00062B84">
        <w:t>preglednic</w:t>
      </w:r>
      <w:r w:rsidR="00062B84" w:rsidRPr="00F51FBB">
        <w:t xml:space="preserve"> se lahko številčenje začne s številko </w:t>
      </w:r>
      <w:r w:rsidR="00062B84">
        <w:t>prve</w:t>
      </w:r>
      <w:r w:rsidR="00062B84" w:rsidRPr="00F51FBB">
        <w:t xml:space="preserve"> ravni poglavja, v katerem </w:t>
      </w:r>
      <w:r w:rsidR="0091692D">
        <w:t xml:space="preserve">je </w:t>
      </w:r>
      <w:r w:rsidR="000E3C4E" w:rsidRPr="00F51FBB">
        <w:t>preglednica</w:t>
      </w:r>
      <w:r w:rsidR="00062B84" w:rsidRPr="00F51FBB">
        <w:t xml:space="preserve">, sledi zaporedna številka </w:t>
      </w:r>
      <w:r w:rsidR="00062B84">
        <w:t>preglednice</w:t>
      </w:r>
      <w:r w:rsidR="00062B84" w:rsidRPr="00F51FBB">
        <w:t xml:space="preserve"> v tem poglavju. </w:t>
      </w:r>
      <w:r w:rsidR="00062B84">
        <w:t>Preglednice</w:t>
      </w:r>
      <w:r w:rsidR="00062B84" w:rsidRPr="00F51FBB">
        <w:t xml:space="preserve"> naj bo</w:t>
      </w:r>
      <w:r w:rsidR="00062B84">
        <w:t>d</w:t>
      </w:r>
      <w:r w:rsidR="00062B84" w:rsidRPr="00F51FBB">
        <w:t xml:space="preserve">o </w:t>
      </w:r>
      <w:r w:rsidR="00062B84">
        <w:t>levo</w:t>
      </w:r>
      <w:r w:rsidR="00062B84" w:rsidRPr="00F51FBB">
        <w:t xml:space="preserve"> poravnane.</w:t>
      </w:r>
    </w:p>
    <w:p w14:paraId="0F259248" w14:textId="77777777" w:rsidR="00062B84" w:rsidRPr="00F51FBB" w:rsidRDefault="00062B84" w:rsidP="00062B84">
      <w:pPr>
        <w:pStyle w:val="NoSpacing"/>
      </w:pPr>
    </w:p>
    <w:p w14:paraId="2F69A08D" w14:textId="3957B6F6" w:rsidR="00062B84" w:rsidRPr="00F51FBB" w:rsidRDefault="00062B84" w:rsidP="00062B84">
      <w:pPr>
        <w:pStyle w:val="NoSpacing"/>
      </w:pPr>
      <w:r w:rsidRPr="00F51FBB">
        <w:t>Naslov z zaporedno številko</w:t>
      </w:r>
      <w:r>
        <w:t xml:space="preserve"> i</w:t>
      </w:r>
      <w:r w:rsidRPr="00F51FBB">
        <w:t xml:space="preserve">n opisom naj bo </w:t>
      </w:r>
      <w:r w:rsidR="00035C67">
        <w:t>nad</w:t>
      </w:r>
      <w:r w:rsidRPr="00F51FBB">
        <w:t xml:space="preserve"> </w:t>
      </w:r>
      <w:r>
        <w:t>preglednico in</w:t>
      </w:r>
      <w:r w:rsidRPr="00F51FBB">
        <w:t xml:space="preserve"> poravnan </w:t>
      </w:r>
      <w:r>
        <w:t>levo</w:t>
      </w:r>
      <w:r w:rsidRPr="00F51FBB">
        <w:t>. Naslov</w:t>
      </w:r>
      <w:r>
        <w:t>u</w:t>
      </w:r>
      <w:r w:rsidRPr="00F51FBB">
        <w:t xml:space="preserve"> z zaporedno številko slike naj </w:t>
      </w:r>
      <w:r>
        <w:t xml:space="preserve">sledi </w:t>
      </w:r>
      <w:r w:rsidRPr="00F51FBB">
        <w:t xml:space="preserve">znak »:«. Opis </w:t>
      </w:r>
      <w:r>
        <w:t>preglednice</w:t>
      </w:r>
      <w:r w:rsidRPr="00F51FBB">
        <w:t xml:space="preserve"> naj se začne z veliko začetnico in zaključi s končnim ločilom. Med predhodnim besedilom in </w:t>
      </w:r>
      <w:r>
        <w:t>preglednico</w:t>
      </w:r>
      <w:r w:rsidRPr="00F51FBB">
        <w:t xml:space="preserve"> ter med naslovom </w:t>
      </w:r>
      <w:r>
        <w:t>preglednice</w:t>
      </w:r>
      <w:r w:rsidRPr="00F51FBB">
        <w:t xml:space="preserve"> in nadaljevanjem besedila, naj bo po </w:t>
      </w:r>
      <w:r w:rsidR="007261B3">
        <w:t>ena</w:t>
      </w:r>
      <w:r w:rsidRPr="00F51FBB">
        <w:t xml:space="preserve"> prazna vrstica. Med </w:t>
      </w:r>
      <w:r>
        <w:t>preglednico</w:t>
      </w:r>
      <w:r w:rsidRPr="00F51FBB">
        <w:t xml:space="preserve"> in naslovom </w:t>
      </w:r>
      <w:r>
        <w:t>preglednice</w:t>
      </w:r>
      <w:r w:rsidRPr="00F51FBB">
        <w:t xml:space="preserve"> naj ne bo praznih vrstic. Slog naslova </w:t>
      </w:r>
      <w:r>
        <w:t>preglednic</w:t>
      </w:r>
      <w:r w:rsidRPr="00F51FBB">
        <w:t xml:space="preserve"> je</w:t>
      </w:r>
      <w:r>
        <w:t>, enako kot za slike,</w:t>
      </w:r>
      <w:r w:rsidRPr="00F51FBB">
        <w:t xml:space="preserve"> </w:t>
      </w:r>
      <w:proofErr w:type="spellStart"/>
      <w:r w:rsidRPr="00F51FBB">
        <w:t>prednastavljen</w:t>
      </w:r>
      <w:proofErr w:type="spellEnd"/>
      <w:r w:rsidRPr="00F51FBB">
        <w:t xml:space="preserve"> pod imenom </w:t>
      </w:r>
      <w:r w:rsidR="004E7B4F">
        <w:t>Preglednica (za slovenski naslov) in Table (za angleški naslov)</w:t>
      </w:r>
      <w:r w:rsidRPr="00F51FBB">
        <w:t>.</w:t>
      </w:r>
    </w:p>
    <w:p w14:paraId="17506458" w14:textId="77777777" w:rsidR="00062B84" w:rsidRDefault="00062B84" w:rsidP="00137406">
      <w:pPr>
        <w:pStyle w:val="NoSpacing"/>
      </w:pPr>
    </w:p>
    <w:p w14:paraId="56B879C1" w14:textId="3C78FF8C" w:rsidR="00337956" w:rsidRDefault="0002706D" w:rsidP="00137406">
      <w:pPr>
        <w:pStyle w:val="NoSpacing"/>
      </w:pPr>
      <w:r>
        <w:t>P</w:t>
      </w:r>
      <w:r w:rsidR="00137406">
        <w:t>riporočamo, da se celotna preglednica nahaja na eni strani, razen v primeru</w:t>
      </w:r>
      <w:r w:rsidR="007261B3">
        <w:t>, ko</w:t>
      </w:r>
      <w:r w:rsidR="00137406">
        <w:t xml:space="preserve"> je prevelika in mora zaradi tega biti na več straneh. To se lahko uredi avtomatsko tako, da se označi celotno preglednico, nato se v orodni vrstici »Home« zraven napisa »Paragraph« nahaja puščica</w:t>
      </w:r>
      <w:r w:rsidR="00931980">
        <w:t>,</w:t>
      </w:r>
      <w:r w:rsidR="00137406">
        <w:t xml:space="preserve"> ki kaže diagonalno desno-dol</w:t>
      </w:r>
      <w:r w:rsidR="00931980">
        <w:t>,</w:t>
      </w:r>
      <w:r w:rsidR="00137406">
        <w:t xml:space="preserve"> </w:t>
      </w:r>
      <w:r w:rsidR="00154E7D">
        <w:t xml:space="preserve">kot je prikazano na </w:t>
      </w:r>
      <w:r w:rsidR="00931980">
        <w:t>S</w:t>
      </w:r>
      <w:r w:rsidR="00154E7D">
        <w:t xml:space="preserve">liki </w:t>
      </w:r>
      <w:r w:rsidR="00137406">
        <w:fldChar w:fldCharType="begin"/>
      </w:r>
      <w:r w:rsidR="00137406">
        <w:instrText xml:space="preserve"> REF _Ref65150421 \h </w:instrText>
      </w:r>
      <w:r w:rsidR="00137406">
        <w:fldChar w:fldCharType="separate"/>
      </w:r>
      <w:r w:rsidR="000D0216">
        <w:rPr>
          <w:noProof/>
        </w:rPr>
        <w:t>3</w:t>
      </w:r>
      <w:r w:rsidR="00137406">
        <w:fldChar w:fldCharType="end"/>
      </w:r>
      <w:r w:rsidR="00154E7D">
        <w:t>. Nato se označi dve opciji</w:t>
      </w:r>
      <w:r w:rsidR="004E0628">
        <w:t>, in</w:t>
      </w:r>
      <w:r w:rsidR="00154E7D">
        <w:t xml:space="preserve"> sicer, da se preglednica drži skupaj s sledečim tekstom, kot tudi da se vrstice držijo skupaj (</w:t>
      </w:r>
      <w:r w:rsidR="00651E66">
        <w:t xml:space="preserve">glej </w:t>
      </w:r>
      <w:r w:rsidR="00612D10">
        <w:t>S</w:t>
      </w:r>
      <w:r w:rsidR="00651E66">
        <w:t xml:space="preserve">liko </w:t>
      </w:r>
      <w:r w:rsidR="00154E7D">
        <w:fldChar w:fldCharType="begin"/>
      </w:r>
      <w:r w:rsidR="00154E7D">
        <w:instrText xml:space="preserve"> REF _Ref65150421 \h </w:instrText>
      </w:r>
      <w:r w:rsidR="00154E7D">
        <w:fldChar w:fldCharType="separate"/>
      </w:r>
      <w:r w:rsidR="000D0216">
        <w:rPr>
          <w:noProof/>
        </w:rPr>
        <w:t>3</w:t>
      </w:r>
      <w:r w:rsidR="00154E7D">
        <w:fldChar w:fldCharType="end"/>
      </w:r>
      <w:r w:rsidR="00154E7D">
        <w:t xml:space="preserve">). </w:t>
      </w:r>
    </w:p>
    <w:p w14:paraId="3E9F3398" w14:textId="77777777" w:rsidR="00337956" w:rsidRDefault="00337956" w:rsidP="00137406">
      <w:pPr>
        <w:pStyle w:val="NoSpacing"/>
      </w:pPr>
    </w:p>
    <w:p w14:paraId="75F77165" w14:textId="0EAD1771" w:rsidR="00137406" w:rsidRDefault="00337956" w:rsidP="00137406">
      <w:pPr>
        <w:pStyle w:val="NoSpacing"/>
      </w:pPr>
      <w:r>
        <w:t>V primeru, da se preglednica zaradi velikost</w:t>
      </w:r>
      <w:r w:rsidR="004E0628">
        <w:t>i</w:t>
      </w:r>
      <w:r>
        <w:t xml:space="preserve"> in pozicije nahaja na več kot eni strani, se mora pri preglednicah na dnu strani ob desnem robu zapisati »se nadaljuje …«, </w:t>
      </w:r>
      <w:r w:rsidR="00F8461F">
        <w:t>na</w:t>
      </w:r>
      <w:r>
        <w:t xml:space="preserve"> levem robu na vrhu nove strani pa se zapiše »… nadaljevanje Preglednice X«. Primer je prikaza v dokumentu Navodila za oblikovanje visokošolski</w:t>
      </w:r>
      <w:r w:rsidR="00A83BF6">
        <w:t>h</w:t>
      </w:r>
      <w:r>
        <w:t xml:space="preserve"> del na Fakulteti za gradbeništvo in geodezijo in navajanje virov</w:t>
      </w:r>
      <w:r w:rsidR="004D25E1">
        <w:t>, a</w:t>
      </w:r>
      <w:r>
        <w:t>vtor</w:t>
      </w:r>
      <w:r w:rsidR="004D25E1">
        <w:t>jev</w:t>
      </w:r>
      <w:r>
        <w:t xml:space="preserve"> dr. Povh in dr. Turk</w:t>
      </w:r>
      <w:r w:rsidR="004D25E1">
        <w:t>a</w:t>
      </w:r>
      <w:r>
        <w:t>.</w:t>
      </w:r>
    </w:p>
    <w:p w14:paraId="3E33B56C" w14:textId="40B3393E" w:rsidR="00137406" w:rsidRPr="00137406" w:rsidRDefault="00137406" w:rsidP="00137406">
      <w:pPr>
        <w:pStyle w:val="NoSpacing"/>
      </w:pPr>
    </w:p>
    <w:p w14:paraId="3619D89F" w14:textId="604A576C" w:rsidR="007645E0" w:rsidRDefault="007645E0" w:rsidP="00FF625D">
      <w:pPr>
        <w:pStyle w:val="Caption"/>
      </w:pPr>
      <w:bookmarkStart w:id="65" w:name="_Ref42092631"/>
      <w:bookmarkStart w:id="66" w:name="_Ref41054864"/>
      <w:r>
        <w:rPr>
          <w:noProof/>
        </w:rPr>
        <w:lastRenderedPageBreak/>
        <w:drawing>
          <wp:inline distT="0" distB="0" distL="0" distR="0" wp14:anchorId="03ACAFC8" wp14:editId="466C0BDE">
            <wp:extent cx="4062730" cy="744855"/>
            <wp:effectExtent l="0" t="0" r="0" b="0"/>
            <wp:docPr id="902036660" name="Picture 90203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60"/>
                    <pic:cNvPicPr/>
                  </pic:nvPicPr>
                  <pic:blipFill>
                    <a:blip r:embed="rId26">
                      <a:extLst>
                        <a:ext uri="{28A0092B-C50C-407E-A947-70E740481C1C}">
                          <a14:useLocalDpi xmlns:a14="http://schemas.microsoft.com/office/drawing/2010/main" val="0"/>
                        </a:ext>
                      </a:extLst>
                    </a:blip>
                    <a:stretch>
                      <a:fillRect/>
                    </a:stretch>
                  </pic:blipFill>
                  <pic:spPr>
                    <a:xfrm>
                      <a:off x="0" y="0"/>
                      <a:ext cx="4062730" cy="744855"/>
                    </a:xfrm>
                    <a:prstGeom prst="rect">
                      <a:avLst/>
                    </a:prstGeom>
                  </pic:spPr>
                </pic:pic>
              </a:graphicData>
            </a:graphic>
          </wp:inline>
        </w:drawing>
      </w:r>
    </w:p>
    <w:p w14:paraId="3058C81C" w14:textId="72201DDB" w:rsidR="007645E0" w:rsidRDefault="00A87EBF" w:rsidP="00FF625D">
      <w:pPr>
        <w:pStyle w:val="Caption"/>
      </w:pPr>
      <w:bookmarkStart w:id="67" w:name="_Ref65150421"/>
      <w:bookmarkStart w:id="68" w:name="_Toc65178491"/>
      <w:r w:rsidRPr="6D88841C">
        <w:rPr>
          <w:noProof/>
        </w:rPr>
        <w:t xml:space="preserve">                              </w:t>
      </w:r>
      <w:r w:rsidR="00154E7D">
        <w:rPr>
          <w:noProof/>
        </w:rPr>
        <w:drawing>
          <wp:inline distT="0" distB="0" distL="0" distR="0" wp14:anchorId="7DEF6450" wp14:editId="797F58CF">
            <wp:extent cx="3063240" cy="1550670"/>
            <wp:effectExtent l="0" t="0" r="3810" b="0"/>
            <wp:docPr id="902036661" name="Picture 90203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61"/>
                    <pic:cNvPicPr/>
                  </pic:nvPicPr>
                  <pic:blipFill>
                    <a:blip r:embed="rId27">
                      <a:extLst>
                        <a:ext uri="{28A0092B-C50C-407E-A947-70E740481C1C}">
                          <a14:useLocalDpi xmlns:a14="http://schemas.microsoft.com/office/drawing/2010/main" val="0"/>
                        </a:ext>
                      </a:extLst>
                    </a:blip>
                    <a:stretch>
                      <a:fillRect/>
                    </a:stretch>
                  </pic:blipFill>
                  <pic:spPr>
                    <a:xfrm>
                      <a:off x="0" y="0"/>
                      <a:ext cx="3063240" cy="1550670"/>
                    </a:xfrm>
                    <a:prstGeom prst="rect">
                      <a:avLst/>
                    </a:prstGeom>
                  </pic:spPr>
                </pic:pic>
              </a:graphicData>
            </a:graphic>
          </wp:inline>
        </w:drawing>
      </w:r>
    </w:p>
    <w:p w14:paraId="0CEBDAFC" w14:textId="680203CD" w:rsidR="00137406" w:rsidRPr="00F51FBB" w:rsidRDefault="00137406" w:rsidP="003B2B82">
      <w:pPr>
        <w:pStyle w:val="Caption"/>
      </w:pPr>
      <w:bookmarkStart w:id="69" w:name="_Toc70712296"/>
      <w:r w:rsidRPr="00F51FBB">
        <w:t xml:space="preserve">Slika </w:t>
      </w:r>
      <w:r>
        <w:rPr>
          <w:noProof/>
        </w:rPr>
        <w:fldChar w:fldCharType="begin"/>
      </w:r>
      <w:r>
        <w:rPr>
          <w:noProof/>
        </w:rPr>
        <w:instrText xml:space="preserve"> SEQ Slika \* ARABIC </w:instrText>
      </w:r>
      <w:r>
        <w:rPr>
          <w:noProof/>
        </w:rPr>
        <w:fldChar w:fldCharType="separate"/>
      </w:r>
      <w:r w:rsidR="00651E66">
        <w:rPr>
          <w:noProof/>
        </w:rPr>
        <w:t>3</w:t>
      </w:r>
      <w:r>
        <w:rPr>
          <w:noProof/>
        </w:rPr>
        <w:fldChar w:fldCharType="end"/>
      </w:r>
      <w:bookmarkEnd w:id="67"/>
      <w:r w:rsidRPr="00F51FBB">
        <w:t xml:space="preserve">: </w:t>
      </w:r>
      <w:r w:rsidRPr="003B2B82">
        <w:t>Sprememba</w:t>
      </w:r>
      <w:r>
        <w:t xml:space="preserve"> nastavitev preglednice</w:t>
      </w:r>
      <w:bookmarkEnd w:id="68"/>
      <w:bookmarkEnd w:id="69"/>
    </w:p>
    <w:p w14:paraId="4F3CA187" w14:textId="290BEAE9" w:rsidR="00137406" w:rsidRPr="00F51FBB" w:rsidRDefault="00137406" w:rsidP="003B2B82">
      <w:pPr>
        <w:pStyle w:val="Figure"/>
      </w:pPr>
      <w:bookmarkStart w:id="70" w:name="_Toc70712306"/>
      <w:r w:rsidRPr="00F51FBB">
        <w:t xml:space="preserve">Figure </w:t>
      </w:r>
      <w:r>
        <w:rPr>
          <w:noProof/>
        </w:rPr>
        <w:fldChar w:fldCharType="begin"/>
      </w:r>
      <w:r>
        <w:rPr>
          <w:noProof/>
        </w:rPr>
        <w:instrText xml:space="preserve"> SEQ Figure \* ARABIC </w:instrText>
      </w:r>
      <w:r>
        <w:rPr>
          <w:noProof/>
        </w:rPr>
        <w:fldChar w:fldCharType="separate"/>
      </w:r>
      <w:r w:rsidR="000D0216">
        <w:rPr>
          <w:noProof/>
        </w:rPr>
        <w:t>3</w:t>
      </w:r>
      <w:r>
        <w:rPr>
          <w:noProof/>
        </w:rPr>
        <w:fldChar w:fldCharType="end"/>
      </w:r>
      <w:r w:rsidRPr="00F51FBB">
        <w:t xml:space="preserve">: </w:t>
      </w:r>
      <w:r>
        <w:t xml:space="preserve">Option of </w:t>
      </w:r>
      <w:r w:rsidRPr="003B2B82">
        <w:t>changing</w:t>
      </w:r>
      <w:r>
        <w:t xml:space="preserve"> table properties</w:t>
      </w:r>
      <w:r w:rsidRPr="00F51FBB">
        <w:t>.</w:t>
      </w:r>
      <w:bookmarkEnd w:id="70"/>
    </w:p>
    <w:p w14:paraId="27E74854" w14:textId="77777777" w:rsidR="00137406" w:rsidRDefault="00137406" w:rsidP="00FF625D">
      <w:pPr>
        <w:pStyle w:val="Caption"/>
      </w:pPr>
    </w:p>
    <w:p w14:paraId="79E970D6" w14:textId="766F3193" w:rsidR="00F133AB" w:rsidRDefault="00C87258" w:rsidP="00F133AB">
      <w:pPr>
        <w:pStyle w:val="NoSpacing"/>
      </w:pPr>
      <w:r>
        <w:t xml:space="preserve">V nadaljevanju je prikazan primer preglednice </w:t>
      </w:r>
      <w:r w:rsidR="000B4A3D">
        <w:t>(</w:t>
      </w:r>
      <w:r w:rsidR="000B4A3D">
        <w:fldChar w:fldCharType="begin"/>
      </w:r>
      <w:r w:rsidR="000B4A3D">
        <w:instrText xml:space="preserve"> REF _Ref65319612 \h </w:instrText>
      </w:r>
      <w:r w:rsidR="000B4A3D">
        <w:fldChar w:fldCharType="separate"/>
      </w:r>
      <w:r w:rsidR="002D5522" w:rsidRPr="00F51FBB">
        <w:t xml:space="preserve">Preglednica </w:t>
      </w:r>
      <w:r w:rsidR="002D5522">
        <w:rPr>
          <w:noProof/>
        </w:rPr>
        <w:t>1</w:t>
      </w:r>
      <w:r w:rsidR="000B4A3D">
        <w:fldChar w:fldCharType="end"/>
      </w:r>
      <w:r w:rsidR="000B4A3D">
        <w:t>)</w:t>
      </w:r>
      <w:r w:rsidR="00165192">
        <w:t xml:space="preserve">, njeno oblikovanje v smislu debeline in barve obrob celic </w:t>
      </w:r>
      <w:r w:rsidR="00DB7887">
        <w:t>se lahko poljubno spreminja.</w:t>
      </w:r>
    </w:p>
    <w:p w14:paraId="533A7A13" w14:textId="77777777" w:rsidR="00FA35C8" w:rsidRPr="00F133AB" w:rsidRDefault="00FA35C8" w:rsidP="00F133AB">
      <w:pPr>
        <w:pStyle w:val="NoSpacing"/>
      </w:pPr>
    </w:p>
    <w:p w14:paraId="75AC4092" w14:textId="49C11A4E" w:rsidR="00CA1404" w:rsidRDefault="00CA1404" w:rsidP="003B2B82">
      <w:pPr>
        <w:pStyle w:val="Preglednica"/>
      </w:pPr>
      <w:bookmarkStart w:id="71" w:name="_Ref65319612"/>
      <w:bookmarkStart w:id="72" w:name="_Toc70712314"/>
      <w:r w:rsidRPr="00F51FBB">
        <w:t xml:space="preserve">Preglednica </w:t>
      </w:r>
      <w:r>
        <w:rPr>
          <w:noProof/>
        </w:rPr>
        <w:fldChar w:fldCharType="begin"/>
      </w:r>
      <w:r>
        <w:rPr>
          <w:noProof/>
        </w:rPr>
        <w:instrText xml:space="preserve"> SEQ Preglednica \* ARABIC </w:instrText>
      </w:r>
      <w:r>
        <w:rPr>
          <w:noProof/>
        </w:rPr>
        <w:fldChar w:fldCharType="separate"/>
      </w:r>
      <w:r w:rsidR="00FF625D">
        <w:rPr>
          <w:noProof/>
        </w:rPr>
        <w:t>1</w:t>
      </w:r>
      <w:r>
        <w:rPr>
          <w:noProof/>
        </w:rPr>
        <w:fldChar w:fldCharType="end"/>
      </w:r>
      <w:bookmarkEnd w:id="65"/>
      <w:bookmarkEnd w:id="71"/>
      <w:r w:rsidRPr="00F51FBB">
        <w:t xml:space="preserve">: </w:t>
      </w:r>
      <w:r w:rsidR="00971D1A" w:rsidRPr="00DB7887">
        <w:t>Primer preglednice</w:t>
      </w:r>
      <w:r w:rsidRPr="00DB7887">
        <w:t>.</w:t>
      </w:r>
      <w:bookmarkEnd w:id="72"/>
    </w:p>
    <w:p w14:paraId="003B263A" w14:textId="12DCA1BC" w:rsidR="005C2543" w:rsidRPr="004E7B4F" w:rsidRDefault="005C2543" w:rsidP="004E7B4F">
      <w:pPr>
        <w:pStyle w:val="Table0"/>
      </w:pPr>
      <w:bookmarkStart w:id="73" w:name="_Toc70712315"/>
      <w:r w:rsidRPr="004E7B4F">
        <w:t xml:space="preserve">Table </w:t>
      </w:r>
      <w:r w:rsidR="00C10D91">
        <w:fldChar w:fldCharType="begin"/>
      </w:r>
      <w:r w:rsidR="00C10D91">
        <w:instrText xml:space="preserve"> SEQ Table \* ARABIC </w:instrText>
      </w:r>
      <w:r w:rsidR="00C10D91">
        <w:fldChar w:fldCharType="separate"/>
      </w:r>
      <w:r w:rsidR="00FF625D" w:rsidRPr="004E7B4F">
        <w:t>1</w:t>
      </w:r>
      <w:r w:rsidR="00C10D91">
        <w:fldChar w:fldCharType="end"/>
      </w:r>
      <w:bookmarkEnd w:id="66"/>
      <w:r w:rsidRPr="004E7B4F">
        <w:t xml:space="preserve">: </w:t>
      </w:r>
      <w:r w:rsidR="00651E66" w:rsidRPr="004E7B4F">
        <w:t>Example of table</w:t>
      </w:r>
      <w:r w:rsidRPr="004E7B4F">
        <w:t>.</w:t>
      </w:r>
      <w:bookmarkEnd w:id="73"/>
    </w:p>
    <w:tbl>
      <w:tblPr>
        <w:tblStyle w:val="TableGrid1"/>
        <w:tblW w:w="3761" w:type="pct"/>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57"/>
        <w:gridCol w:w="778"/>
        <w:gridCol w:w="1247"/>
        <w:gridCol w:w="1247"/>
        <w:gridCol w:w="1247"/>
        <w:gridCol w:w="1247"/>
      </w:tblGrid>
      <w:tr w:rsidR="00A727CF" w:rsidRPr="00F51FBB" w14:paraId="08A555D1" w14:textId="77777777" w:rsidTr="00310697">
        <w:trPr>
          <w:trHeight w:val="254"/>
        </w:trPr>
        <w:tc>
          <w:tcPr>
            <w:tcW w:w="1057" w:type="dxa"/>
            <w:vMerge w:val="restart"/>
            <w:tcBorders>
              <w:top w:val="single" w:sz="12" w:space="0" w:color="808080"/>
              <w:right w:val="nil"/>
            </w:tcBorders>
            <w:vAlign w:val="center"/>
          </w:tcPr>
          <w:p w14:paraId="54463F20" w14:textId="52E52AA9" w:rsidR="00A727CF" w:rsidRPr="00F51FBB" w:rsidRDefault="00A727CF" w:rsidP="00137406">
            <w:pPr>
              <w:keepNext/>
              <w:keepLines/>
              <w:widowControl w:val="0"/>
              <w:jc w:val="center"/>
              <w:rPr>
                <w:rFonts w:ascii="Calibri" w:hAnsi="Calibri"/>
                <w:sz w:val="20"/>
                <w:szCs w:val="20"/>
              </w:rPr>
            </w:pPr>
            <w:r>
              <w:rPr>
                <w:rFonts w:ascii="Calibri" w:hAnsi="Calibri"/>
                <w:sz w:val="20"/>
                <w:szCs w:val="20"/>
              </w:rPr>
              <w:t>Formulacija</w:t>
            </w:r>
          </w:p>
        </w:tc>
        <w:tc>
          <w:tcPr>
            <w:tcW w:w="778" w:type="dxa"/>
            <w:vMerge w:val="restart"/>
            <w:tcBorders>
              <w:top w:val="single" w:sz="12" w:space="0" w:color="808080"/>
              <w:right w:val="nil"/>
            </w:tcBorders>
            <w:vAlign w:val="center"/>
          </w:tcPr>
          <w:p w14:paraId="25F08578" w14:textId="6EAA143F" w:rsidR="00A727CF" w:rsidRPr="00F51FBB" w:rsidRDefault="00A727CF" w:rsidP="00137406">
            <w:pPr>
              <w:keepNext/>
              <w:keepLines/>
              <w:widowControl w:val="0"/>
              <w:jc w:val="center"/>
              <w:rPr>
                <w:rFonts w:ascii="Calibri" w:hAnsi="Calibri"/>
                <w:sz w:val="20"/>
                <w:szCs w:val="20"/>
              </w:rPr>
            </w:pPr>
            <w:r>
              <w:rPr>
                <w:rFonts w:ascii="Calibri" w:hAnsi="Calibri"/>
                <w:sz w:val="20"/>
                <w:szCs w:val="20"/>
              </w:rPr>
              <w:t>Shema</w:t>
            </w:r>
          </w:p>
        </w:tc>
        <w:tc>
          <w:tcPr>
            <w:tcW w:w="2494" w:type="dxa"/>
            <w:gridSpan w:val="2"/>
            <w:tcBorders>
              <w:top w:val="single" w:sz="12" w:space="0" w:color="808080"/>
              <w:left w:val="nil"/>
              <w:bottom w:val="single" w:sz="6" w:space="0" w:color="808080"/>
              <w:right w:val="single" w:sz="6" w:space="0" w:color="808080"/>
            </w:tcBorders>
            <w:vAlign w:val="center"/>
          </w:tcPr>
          <w:p w14:paraId="17396C9F" w14:textId="05A0B93F" w:rsidR="00A727CF" w:rsidRPr="00F51FBB" w:rsidRDefault="00ED460F" w:rsidP="00137406">
            <w:pPr>
              <w:keepNext/>
              <w:keepLines/>
              <w:widowControl w:val="0"/>
              <w:jc w:val="center"/>
              <w:rPr>
                <w:rFonts w:ascii="Calibri" w:hAnsi="Calibri" w:cs="Calibri"/>
                <w:sz w:val="20"/>
                <w:szCs w:val="20"/>
              </w:rPr>
            </w:pPr>
            <m:oMathPara>
              <m:oMath>
                <m:sSub>
                  <m:sSubPr>
                    <m:ctrlPr>
                      <w:rPr>
                        <w:rFonts w:ascii="Cambria Math" w:hAnsi="Cambria Math"/>
                        <w:sz w:val="20"/>
                        <w:szCs w:val="22"/>
                      </w:rPr>
                    </m:ctrlPr>
                  </m:sSubPr>
                  <m:e>
                    <m:r>
                      <w:rPr>
                        <w:rFonts w:ascii="Cambria Math" w:hAnsi="Cambria Math"/>
                        <w:sz w:val="20"/>
                        <w:szCs w:val="20"/>
                      </w:rPr>
                      <m:t>α</m:t>
                    </m:r>
                  </m:e>
                  <m:sub>
                    <m:r>
                      <m:rPr>
                        <m:sty m:val="p"/>
                      </m:rPr>
                      <w:rPr>
                        <w:rFonts w:ascii="Cambria Math" w:hAnsi="Cambria Math"/>
                        <w:sz w:val="20"/>
                        <w:szCs w:val="20"/>
                      </w:rPr>
                      <m:t>ED</m:t>
                    </m:r>
                  </m:sub>
                </m:sSub>
                <m:r>
                  <w:rPr>
                    <w:rFonts w:ascii="Cambria Math" w:hAnsi="Cambria Math"/>
                    <w:sz w:val="20"/>
                    <w:szCs w:val="20"/>
                  </w:rPr>
                  <m:t>=0,6</m:t>
                </m:r>
              </m:oMath>
            </m:oMathPara>
          </w:p>
        </w:tc>
        <w:tc>
          <w:tcPr>
            <w:tcW w:w="2494" w:type="dxa"/>
            <w:gridSpan w:val="2"/>
            <w:tcBorders>
              <w:top w:val="single" w:sz="12" w:space="0" w:color="808080"/>
              <w:left w:val="single" w:sz="6" w:space="0" w:color="808080"/>
              <w:bottom w:val="single" w:sz="12" w:space="0" w:color="808080"/>
              <w:right w:val="nil"/>
            </w:tcBorders>
          </w:tcPr>
          <w:p w14:paraId="1D3801AF" w14:textId="72408FAE" w:rsidR="00A727CF" w:rsidRPr="00F51FBB" w:rsidRDefault="00ED460F" w:rsidP="00137406">
            <w:pPr>
              <w:keepNext/>
              <w:keepLines/>
              <w:widowControl w:val="0"/>
              <w:jc w:val="center"/>
              <w:rPr>
                <w:rFonts w:ascii="Calibri" w:hAnsi="Calibri" w:cs="Calibri"/>
                <w:sz w:val="20"/>
                <w:szCs w:val="20"/>
              </w:rPr>
            </w:pPr>
            <m:oMathPara>
              <m:oMath>
                <m:sSub>
                  <m:sSubPr>
                    <m:ctrlPr>
                      <w:rPr>
                        <w:rFonts w:ascii="Cambria Math" w:hAnsi="Cambria Math"/>
                        <w:sz w:val="20"/>
                        <w:szCs w:val="22"/>
                      </w:rPr>
                    </m:ctrlPr>
                  </m:sSubPr>
                  <m:e>
                    <m:r>
                      <w:rPr>
                        <w:rFonts w:ascii="Cambria Math" w:hAnsi="Cambria Math"/>
                        <w:sz w:val="20"/>
                        <w:szCs w:val="20"/>
                      </w:rPr>
                      <m:t>α</m:t>
                    </m:r>
                  </m:e>
                  <m:sub>
                    <m:r>
                      <m:rPr>
                        <m:sty m:val="p"/>
                      </m:rPr>
                      <w:rPr>
                        <w:rFonts w:ascii="Cambria Math" w:hAnsi="Cambria Math"/>
                        <w:sz w:val="20"/>
                        <w:szCs w:val="20"/>
                      </w:rPr>
                      <m:t>ED</m:t>
                    </m:r>
                  </m:sub>
                </m:sSub>
                <m:r>
                  <w:rPr>
                    <w:rFonts w:ascii="Cambria Math" w:hAnsi="Cambria Math"/>
                    <w:sz w:val="20"/>
                    <w:szCs w:val="20"/>
                  </w:rPr>
                  <m:t>=0,05</m:t>
                </m:r>
              </m:oMath>
            </m:oMathPara>
          </w:p>
        </w:tc>
      </w:tr>
      <w:tr w:rsidR="00A727CF" w:rsidRPr="00F51FBB" w14:paraId="25E69BAA" w14:textId="77777777" w:rsidTr="00A727CF">
        <w:trPr>
          <w:trHeight w:val="153"/>
        </w:trPr>
        <w:tc>
          <w:tcPr>
            <w:tcW w:w="1057" w:type="dxa"/>
            <w:vMerge/>
            <w:tcBorders>
              <w:bottom w:val="single" w:sz="6" w:space="0" w:color="808080"/>
              <w:right w:val="nil"/>
            </w:tcBorders>
          </w:tcPr>
          <w:p w14:paraId="49D9F217" w14:textId="77777777" w:rsidR="00A727CF" w:rsidRPr="00F51FBB" w:rsidRDefault="00A727CF" w:rsidP="00651E66">
            <w:pPr>
              <w:keepNext/>
              <w:keepLines/>
              <w:widowControl w:val="0"/>
              <w:jc w:val="center"/>
              <w:rPr>
                <w:rFonts w:ascii="Calibri" w:hAnsi="Calibri"/>
                <w:sz w:val="20"/>
                <w:szCs w:val="20"/>
              </w:rPr>
            </w:pPr>
          </w:p>
        </w:tc>
        <w:tc>
          <w:tcPr>
            <w:tcW w:w="778" w:type="dxa"/>
            <w:vMerge/>
            <w:tcBorders>
              <w:bottom w:val="single" w:sz="6" w:space="0" w:color="808080"/>
              <w:right w:val="nil"/>
            </w:tcBorders>
            <w:vAlign w:val="center"/>
          </w:tcPr>
          <w:p w14:paraId="49293AEA" w14:textId="77777777" w:rsidR="00A727CF" w:rsidRPr="00F51FBB" w:rsidRDefault="00A727CF" w:rsidP="00651E66">
            <w:pPr>
              <w:keepNext/>
              <w:keepLines/>
              <w:widowControl w:val="0"/>
              <w:jc w:val="center"/>
              <w:rPr>
                <w:rFonts w:ascii="Calibri" w:hAnsi="Calibri"/>
                <w:sz w:val="20"/>
                <w:szCs w:val="20"/>
              </w:rPr>
            </w:pPr>
          </w:p>
        </w:tc>
        <w:tc>
          <w:tcPr>
            <w:tcW w:w="1247" w:type="dxa"/>
            <w:tcBorders>
              <w:top w:val="single" w:sz="12" w:space="0" w:color="808080"/>
              <w:left w:val="nil"/>
              <w:bottom w:val="single" w:sz="6" w:space="0" w:color="808080"/>
              <w:right w:val="nil"/>
            </w:tcBorders>
            <w:vAlign w:val="center"/>
          </w:tcPr>
          <w:p w14:paraId="4DC605B0" w14:textId="02D3A868" w:rsidR="00A727CF" w:rsidRPr="00F51FBB" w:rsidRDefault="00A727CF" w:rsidP="00651E66">
            <w:pPr>
              <w:keepNext/>
              <w:keepLines/>
              <w:widowControl w:val="0"/>
              <w:jc w:val="center"/>
              <w:rPr>
                <w:rFonts w:ascii="Calibri" w:hAnsi="Calibri"/>
                <w:sz w:val="20"/>
                <w:szCs w:val="20"/>
              </w:rPr>
            </w:pPr>
            <w:r>
              <w:rPr>
                <w:rFonts w:ascii="Calibri" w:hAnsi="Calibri"/>
                <w:sz w:val="20"/>
                <w:szCs w:val="20"/>
              </w:rPr>
              <w:t xml:space="preserve">Normiran </w:t>
            </w:r>
            <w:r w:rsidR="000E3C4E" w:rsidRPr="00F51FBB">
              <w:rPr>
                <w:rFonts w:ascii="Calibri" w:hAnsi="Calibri"/>
                <w:sz w:val="20"/>
                <w:szCs w:val="20"/>
              </w:rPr>
              <w:t>čas CPU</w:t>
            </w:r>
          </w:p>
        </w:tc>
        <w:tc>
          <w:tcPr>
            <w:tcW w:w="1247" w:type="dxa"/>
            <w:tcBorders>
              <w:top w:val="single" w:sz="12" w:space="0" w:color="808080"/>
              <w:left w:val="nil"/>
              <w:bottom w:val="single" w:sz="6" w:space="0" w:color="808080"/>
              <w:right w:val="nil"/>
            </w:tcBorders>
            <w:vAlign w:val="center"/>
          </w:tcPr>
          <w:p w14:paraId="40D5133E" w14:textId="6F57EB85" w:rsidR="00A727CF" w:rsidRPr="00F51FBB" w:rsidRDefault="00A727CF" w:rsidP="00651E66">
            <w:pPr>
              <w:keepNext/>
              <w:keepLines/>
              <w:widowControl w:val="0"/>
              <w:jc w:val="center"/>
              <w:rPr>
                <w:rFonts w:ascii="Calibri" w:hAnsi="Calibri"/>
                <w:sz w:val="20"/>
                <w:szCs w:val="20"/>
              </w:rPr>
            </w:pPr>
            <w:r>
              <w:rPr>
                <w:rFonts w:ascii="Calibri" w:hAnsi="Calibri"/>
                <w:sz w:val="20"/>
                <w:szCs w:val="20"/>
              </w:rPr>
              <w:t>Število inkrementov</w:t>
            </w:r>
          </w:p>
        </w:tc>
        <w:tc>
          <w:tcPr>
            <w:tcW w:w="1247" w:type="dxa"/>
            <w:tcBorders>
              <w:top w:val="single" w:sz="12" w:space="0" w:color="808080"/>
              <w:left w:val="single" w:sz="6" w:space="0" w:color="808080"/>
              <w:bottom w:val="single" w:sz="6" w:space="0" w:color="808080"/>
              <w:right w:val="nil"/>
            </w:tcBorders>
            <w:vAlign w:val="center"/>
          </w:tcPr>
          <w:p w14:paraId="209CABC4" w14:textId="3D13AE2C" w:rsidR="00A727CF" w:rsidRPr="00F51FBB" w:rsidRDefault="00A727CF" w:rsidP="00651E66">
            <w:pPr>
              <w:keepNext/>
              <w:keepLines/>
              <w:widowControl w:val="0"/>
              <w:jc w:val="center"/>
              <w:rPr>
                <w:rFonts w:ascii="Calibri" w:hAnsi="Calibri"/>
                <w:sz w:val="20"/>
                <w:szCs w:val="20"/>
              </w:rPr>
            </w:pPr>
            <w:r>
              <w:rPr>
                <w:rFonts w:ascii="Calibri" w:hAnsi="Calibri"/>
                <w:sz w:val="20"/>
                <w:szCs w:val="20"/>
              </w:rPr>
              <w:t xml:space="preserve">Normiran </w:t>
            </w:r>
            <w:r w:rsidR="000E3C4E" w:rsidRPr="00F51FBB">
              <w:rPr>
                <w:rFonts w:ascii="Calibri" w:hAnsi="Calibri"/>
                <w:sz w:val="20"/>
                <w:szCs w:val="20"/>
              </w:rPr>
              <w:t>čas CPU</w:t>
            </w:r>
          </w:p>
        </w:tc>
        <w:tc>
          <w:tcPr>
            <w:tcW w:w="1247" w:type="dxa"/>
            <w:tcBorders>
              <w:top w:val="single" w:sz="12" w:space="0" w:color="808080"/>
              <w:left w:val="nil"/>
              <w:bottom w:val="single" w:sz="6" w:space="0" w:color="808080"/>
              <w:right w:val="nil"/>
            </w:tcBorders>
            <w:vAlign w:val="center"/>
          </w:tcPr>
          <w:p w14:paraId="35765067" w14:textId="72896524" w:rsidR="00A727CF" w:rsidRPr="00F51FBB" w:rsidRDefault="00A727CF" w:rsidP="00651E66">
            <w:pPr>
              <w:keepNext/>
              <w:keepLines/>
              <w:widowControl w:val="0"/>
              <w:jc w:val="center"/>
              <w:rPr>
                <w:rFonts w:ascii="Calibri" w:hAnsi="Calibri"/>
                <w:sz w:val="20"/>
                <w:szCs w:val="20"/>
              </w:rPr>
            </w:pPr>
            <w:r>
              <w:rPr>
                <w:rFonts w:ascii="Calibri" w:hAnsi="Calibri"/>
                <w:sz w:val="20"/>
                <w:szCs w:val="20"/>
              </w:rPr>
              <w:t>Število inkrementov</w:t>
            </w:r>
          </w:p>
        </w:tc>
      </w:tr>
      <w:tr w:rsidR="00A727CF" w:rsidRPr="00F51FBB" w14:paraId="35FBC795" w14:textId="77777777" w:rsidTr="00A727CF">
        <w:trPr>
          <w:trHeight w:val="283"/>
        </w:trPr>
        <w:tc>
          <w:tcPr>
            <w:tcW w:w="1057" w:type="dxa"/>
            <w:vMerge w:val="restart"/>
            <w:tcBorders>
              <w:top w:val="single" w:sz="6" w:space="0" w:color="808080"/>
            </w:tcBorders>
            <w:vAlign w:val="center"/>
          </w:tcPr>
          <w:p w14:paraId="1AEE9723"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MITC4</w:t>
            </w:r>
          </w:p>
        </w:tc>
        <w:tc>
          <w:tcPr>
            <w:tcW w:w="778" w:type="dxa"/>
            <w:tcBorders>
              <w:top w:val="single" w:sz="6" w:space="0" w:color="808080"/>
              <w:bottom w:val="nil"/>
            </w:tcBorders>
          </w:tcPr>
          <w:p w14:paraId="4E28CD0A"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EDMC1</w:t>
            </w:r>
          </w:p>
        </w:tc>
        <w:tc>
          <w:tcPr>
            <w:tcW w:w="1247" w:type="dxa"/>
            <w:tcBorders>
              <w:top w:val="single" w:sz="6" w:space="0" w:color="808080"/>
              <w:bottom w:val="nil"/>
            </w:tcBorders>
          </w:tcPr>
          <w:p w14:paraId="0E4EE2BC" w14:textId="77777777" w:rsidR="00A727CF" w:rsidRPr="00F51FBB" w:rsidRDefault="00A727CF" w:rsidP="00137406">
            <w:pPr>
              <w:keepNext/>
              <w:keepLines/>
              <w:widowControl w:val="0"/>
              <w:jc w:val="center"/>
              <w:rPr>
                <w:sz w:val="20"/>
                <w:szCs w:val="20"/>
              </w:rPr>
            </w:pPr>
            <w:r w:rsidRPr="00F51FBB">
              <w:rPr>
                <w:rFonts w:ascii="Calibri" w:hAnsi="Calibri"/>
                <w:sz w:val="20"/>
                <w:szCs w:val="20"/>
              </w:rPr>
              <w:t>1</w:t>
            </w:r>
          </w:p>
        </w:tc>
        <w:tc>
          <w:tcPr>
            <w:tcW w:w="1247" w:type="dxa"/>
            <w:tcBorders>
              <w:top w:val="single" w:sz="6" w:space="0" w:color="808080"/>
              <w:bottom w:val="nil"/>
            </w:tcBorders>
          </w:tcPr>
          <w:p w14:paraId="035D0192" w14:textId="77777777" w:rsidR="00A727CF" w:rsidRPr="00F51FBB" w:rsidRDefault="00A727CF" w:rsidP="00137406">
            <w:pPr>
              <w:keepNext/>
              <w:keepLines/>
              <w:widowControl w:val="0"/>
              <w:jc w:val="center"/>
              <w:rPr>
                <w:sz w:val="20"/>
                <w:szCs w:val="20"/>
              </w:rPr>
            </w:pPr>
            <w:r w:rsidRPr="00F51FBB">
              <w:rPr>
                <w:rFonts w:ascii="Calibri" w:hAnsi="Calibri"/>
                <w:sz w:val="20"/>
                <w:szCs w:val="20"/>
              </w:rPr>
              <w:t>1340</w:t>
            </w:r>
          </w:p>
        </w:tc>
        <w:tc>
          <w:tcPr>
            <w:tcW w:w="1247" w:type="dxa"/>
            <w:tcBorders>
              <w:top w:val="single" w:sz="6" w:space="0" w:color="808080"/>
              <w:left w:val="single" w:sz="6" w:space="0" w:color="808080"/>
              <w:bottom w:val="nil"/>
            </w:tcBorders>
          </w:tcPr>
          <w:p w14:paraId="2390DBF7"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w:t>
            </w:r>
          </w:p>
        </w:tc>
        <w:tc>
          <w:tcPr>
            <w:tcW w:w="1247" w:type="dxa"/>
            <w:tcBorders>
              <w:top w:val="single" w:sz="6" w:space="0" w:color="808080"/>
              <w:bottom w:val="nil"/>
            </w:tcBorders>
          </w:tcPr>
          <w:p w14:paraId="0753618F"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3250</w:t>
            </w:r>
          </w:p>
        </w:tc>
      </w:tr>
      <w:tr w:rsidR="00A727CF" w:rsidRPr="00F51FBB" w14:paraId="5F18C8D0" w14:textId="77777777" w:rsidTr="00A727CF">
        <w:trPr>
          <w:trHeight w:val="283"/>
        </w:trPr>
        <w:tc>
          <w:tcPr>
            <w:tcW w:w="1057" w:type="dxa"/>
            <w:vMerge/>
            <w:tcBorders>
              <w:bottom w:val="nil"/>
            </w:tcBorders>
            <w:vAlign w:val="center"/>
          </w:tcPr>
          <w:p w14:paraId="17245CA6" w14:textId="77777777" w:rsidR="00A727CF" w:rsidRPr="00F51FBB" w:rsidRDefault="00A727CF" w:rsidP="00137406">
            <w:pPr>
              <w:keepNext/>
              <w:keepLines/>
              <w:widowControl w:val="0"/>
              <w:jc w:val="center"/>
              <w:rPr>
                <w:rFonts w:ascii="Calibri" w:hAnsi="Calibri"/>
                <w:sz w:val="20"/>
                <w:szCs w:val="20"/>
              </w:rPr>
            </w:pPr>
          </w:p>
        </w:tc>
        <w:tc>
          <w:tcPr>
            <w:tcW w:w="778" w:type="dxa"/>
            <w:tcBorders>
              <w:top w:val="nil"/>
              <w:bottom w:val="nil"/>
            </w:tcBorders>
          </w:tcPr>
          <w:p w14:paraId="690304A6"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EDMC2</w:t>
            </w:r>
          </w:p>
        </w:tc>
        <w:tc>
          <w:tcPr>
            <w:tcW w:w="1247" w:type="dxa"/>
            <w:tcBorders>
              <w:top w:val="nil"/>
            </w:tcBorders>
          </w:tcPr>
          <w:p w14:paraId="33D644EC" w14:textId="2DFA5BFE"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21</w:t>
            </w:r>
            <w:r>
              <w:rPr>
                <w:rFonts w:ascii="Calibri" w:hAnsi="Calibri"/>
                <w:sz w:val="20"/>
                <w:szCs w:val="20"/>
              </w:rPr>
              <w:t>,</w:t>
            </w:r>
            <w:r w:rsidRPr="00F51FBB">
              <w:rPr>
                <w:rFonts w:ascii="Calibri" w:hAnsi="Calibri"/>
                <w:sz w:val="20"/>
                <w:szCs w:val="20"/>
              </w:rPr>
              <w:t>07</w:t>
            </w:r>
          </w:p>
        </w:tc>
        <w:tc>
          <w:tcPr>
            <w:tcW w:w="1247" w:type="dxa"/>
            <w:tcBorders>
              <w:top w:val="nil"/>
            </w:tcBorders>
          </w:tcPr>
          <w:p w14:paraId="3E1EEBCC"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18435</w:t>
            </w:r>
          </w:p>
        </w:tc>
        <w:tc>
          <w:tcPr>
            <w:tcW w:w="1247" w:type="dxa"/>
            <w:tcBorders>
              <w:top w:val="nil"/>
              <w:left w:val="single" w:sz="6" w:space="0" w:color="808080"/>
            </w:tcBorders>
          </w:tcPr>
          <w:p w14:paraId="5C8747F6" w14:textId="2888330C"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8</w:t>
            </w:r>
            <w:r>
              <w:rPr>
                <w:rFonts w:ascii="Calibri" w:hAnsi="Calibri"/>
                <w:sz w:val="20"/>
                <w:szCs w:val="20"/>
              </w:rPr>
              <w:t>,</w:t>
            </w:r>
            <w:r w:rsidRPr="00F51FBB">
              <w:rPr>
                <w:rFonts w:ascii="Calibri" w:hAnsi="Calibri"/>
                <w:sz w:val="20"/>
                <w:szCs w:val="20"/>
              </w:rPr>
              <w:t>78</w:t>
            </w:r>
          </w:p>
        </w:tc>
        <w:tc>
          <w:tcPr>
            <w:tcW w:w="1247" w:type="dxa"/>
            <w:tcBorders>
              <w:top w:val="nil"/>
            </w:tcBorders>
          </w:tcPr>
          <w:p w14:paraId="4CE09E14"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31120</w:t>
            </w:r>
          </w:p>
        </w:tc>
      </w:tr>
      <w:tr w:rsidR="00A727CF" w:rsidRPr="00F51FBB" w14:paraId="56456E09" w14:textId="77777777" w:rsidTr="00A727CF">
        <w:trPr>
          <w:trHeight w:val="283"/>
        </w:trPr>
        <w:tc>
          <w:tcPr>
            <w:tcW w:w="1057" w:type="dxa"/>
            <w:vMerge w:val="restart"/>
            <w:tcBorders>
              <w:top w:val="nil"/>
            </w:tcBorders>
            <w:vAlign w:val="center"/>
          </w:tcPr>
          <w:p w14:paraId="54DCBA10"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MITC4+</w:t>
            </w:r>
          </w:p>
        </w:tc>
        <w:tc>
          <w:tcPr>
            <w:tcW w:w="778" w:type="dxa"/>
            <w:tcBorders>
              <w:top w:val="nil"/>
              <w:bottom w:val="nil"/>
            </w:tcBorders>
          </w:tcPr>
          <w:p w14:paraId="32DAE43C"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EDMC1</w:t>
            </w:r>
          </w:p>
        </w:tc>
        <w:tc>
          <w:tcPr>
            <w:tcW w:w="1247" w:type="dxa"/>
          </w:tcPr>
          <w:p w14:paraId="1272A545" w14:textId="4260B320" w:rsidR="00A727CF" w:rsidRPr="00F51FBB" w:rsidRDefault="00A727CF" w:rsidP="00137406">
            <w:pPr>
              <w:keepNext/>
              <w:keepLines/>
              <w:widowControl w:val="0"/>
              <w:jc w:val="center"/>
              <w:rPr>
                <w:rFonts w:ascii="Calibri" w:hAnsi="Calibri" w:cs="Calibri"/>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96</w:t>
            </w:r>
          </w:p>
        </w:tc>
        <w:tc>
          <w:tcPr>
            <w:tcW w:w="1247" w:type="dxa"/>
          </w:tcPr>
          <w:p w14:paraId="533B08E1" w14:textId="77777777" w:rsidR="00A727CF" w:rsidRPr="00F51FBB" w:rsidRDefault="00A727CF" w:rsidP="00137406">
            <w:pPr>
              <w:keepNext/>
              <w:keepLines/>
              <w:widowControl w:val="0"/>
              <w:jc w:val="center"/>
              <w:rPr>
                <w:rFonts w:ascii="Calibri" w:hAnsi="Calibri" w:cs="Calibri"/>
                <w:sz w:val="20"/>
                <w:szCs w:val="20"/>
              </w:rPr>
            </w:pPr>
            <w:r w:rsidRPr="00F51FBB">
              <w:rPr>
                <w:rFonts w:ascii="Calibri" w:hAnsi="Calibri"/>
                <w:sz w:val="20"/>
                <w:szCs w:val="20"/>
              </w:rPr>
              <w:t>1246</w:t>
            </w:r>
          </w:p>
        </w:tc>
        <w:tc>
          <w:tcPr>
            <w:tcW w:w="1247" w:type="dxa"/>
            <w:tcBorders>
              <w:left w:val="single" w:sz="6" w:space="0" w:color="808080"/>
            </w:tcBorders>
          </w:tcPr>
          <w:p w14:paraId="4B844C8C" w14:textId="2734CAAA" w:rsidR="00A727CF" w:rsidRPr="00F51FBB" w:rsidRDefault="00A727CF" w:rsidP="00137406">
            <w:pPr>
              <w:keepNext/>
              <w:keepLines/>
              <w:widowControl w:val="0"/>
              <w:jc w:val="center"/>
              <w:rPr>
                <w:rFonts w:ascii="Calibri" w:hAnsi="Calibri" w:cs="Calibri"/>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99</w:t>
            </w:r>
          </w:p>
        </w:tc>
        <w:tc>
          <w:tcPr>
            <w:tcW w:w="1247" w:type="dxa"/>
          </w:tcPr>
          <w:p w14:paraId="2D798169" w14:textId="77777777" w:rsidR="00A727CF" w:rsidRPr="00F51FBB" w:rsidRDefault="00A727CF" w:rsidP="00137406">
            <w:pPr>
              <w:keepNext/>
              <w:keepLines/>
              <w:widowControl w:val="0"/>
              <w:jc w:val="center"/>
              <w:rPr>
                <w:rFonts w:ascii="Calibri" w:hAnsi="Calibri" w:cs="Calibri"/>
                <w:sz w:val="20"/>
                <w:szCs w:val="20"/>
              </w:rPr>
            </w:pPr>
            <w:r w:rsidRPr="00F51FBB">
              <w:rPr>
                <w:rFonts w:ascii="Calibri" w:hAnsi="Calibri"/>
                <w:sz w:val="20"/>
                <w:szCs w:val="20"/>
              </w:rPr>
              <w:t>3206</w:t>
            </w:r>
          </w:p>
        </w:tc>
      </w:tr>
      <w:tr w:rsidR="00A727CF" w:rsidRPr="00F51FBB" w14:paraId="6E5E9FE7" w14:textId="77777777" w:rsidTr="00A727CF">
        <w:trPr>
          <w:trHeight w:val="96"/>
        </w:trPr>
        <w:tc>
          <w:tcPr>
            <w:tcW w:w="1057" w:type="dxa"/>
            <w:vMerge/>
            <w:tcBorders>
              <w:bottom w:val="nil"/>
            </w:tcBorders>
            <w:vAlign w:val="center"/>
          </w:tcPr>
          <w:p w14:paraId="409B2450" w14:textId="77777777" w:rsidR="00A727CF" w:rsidRPr="00F51FBB" w:rsidRDefault="00A727CF" w:rsidP="00137406">
            <w:pPr>
              <w:keepNext/>
              <w:keepLines/>
              <w:widowControl w:val="0"/>
              <w:jc w:val="center"/>
              <w:rPr>
                <w:rFonts w:ascii="Calibri" w:hAnsi="Calibri"/>
                <w:sz w:val="20"/>
                <w:szCs w:val="20"/>
              </w:rPr>
            </w:pPr>
          </w:p>
        </w:tc>
        <w:tc>
          <w:tcPr>
            <w:tcW w:w="778" w:type="dxa"/>
            <w:tcBorders>
              <w:top w:val="nil"/>
              <w:bottom w:val="nil"/>
            </w:tcBorders>
          </w:tcPr>
          <w:p w14:paraId="1ACCF120"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EDMC2</w:t>
            </w:r>
          </w:p>
        </w:tc>
        <w:tc>
          <w:tcPr>
            <w:tcW w:w="1247" w:type="dxa"/>
          </w:tcPr>
          <w:p w14:paraId="434B06DB" w14:textId="254374CA"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21</w:t>
            </w:r>
            <w:r>
              <w:rPr>
                <w:rFonts w:ascii="Calibri" w:hAnsi="Calibri"/>
                <w:sz w:val="20"/>
                <w:szCs w:val="20"/>
              </w:rPr>
              <w:t>,</w:t>
            </w:r>
            <w:r w:rsidRPr="00F51FBB">
              <w:rPr>
                <w:rFonts w:ascii="Calibri" w:hAnsi="Calibri"/>
                <w:sz w:val="20"/>
                <w:szCs w:val="20"/>
              </w:rPr>
              <w:t>95</w:t>
            </w:r>
          </w:p>
        </w:tc>
        <w:tc>
          <w:tcPr>
            <w:tcW w:w="1247" w:type="dxa"/>
          </w:tcPr>
          <w:p w14:paraId="3052DC2C"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19286</w:t>
            </w:r>
          </w:p>
        </w:tc>
        <w:tc>
          <w:tcPr>
            <w:tcW w:w="1247" w:type="dxa"/>
            <w:tcBorders>
              <w:left w:val="single" w:sz="6" w:space="0" w:color="808080"/>
            </w:tcBorders>
          </w:tcPr>
          <w:p w14:paraId="12A8D9EB" w14:textId="1A426656"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10</w:t>
            </w:r>
            <w:r>
              <w:rPr>
                <w:rFonts w:ascii="Calibri" w:hAnsi="Calibri"/>
                <w:sz w:val="20"/>
                <w:szCs w:val="20"/>
              </w:rPr>
              <w:t>,</w:t>
            </w:r>
            <w:r w:rsidRPr="00F51FBB">
              <w:rPr>
                <w:rFonts w:ascii="Calibri" w:hAnsi="Calibri"/>
                <w:sz w:val="20"/>
                <w:szCs w:val="20"/>
              </w:rPr>
              <w:t>34</w:t>
            </w:r>
          </w:p>
        </w:tc>
        <w:tc>
          <w:tcPr>
            <w:tcW w:w="1247" w:type="dxa"/>
          </w:tcPr>
          <w:p w14:paraId="72BCC23E"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37468</w:t>
            </w:r>
          </w:p>
        </w:tc>
      </w:tr>
      <w:tr w:rsidR="00A727CF" w:rsidRPr="00F51FBB" w14:paraId="1F6D35AA" w14:textId="77777777" w:rsidTr="00A727CF">
        <w:trPr>
          <w:trHeight w:val="283"/>
        </w:trPr>
        <w:tc>
          <w:tcPr>
            <w:tcW w:w="1057" w:type="dxa"/>
            <w:vMerge w:val="restart"/>
            <w:tcBorders>
              <w:top w:val="nil"/>
            </w:tcBorders>
            <w:vAlign w:val="center"/>
          </w:tcPr>
          <w:p w14:paraId="3F294912"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EAS5</w:t>
            </w:r>
          </w:p>
        </w:tc>
        <w:tc>
          <w:tcPr>
            <w:tcW w:w="778" w:type="dxa"/>
            <w:tcBorders>
              <w:top w:val="nil"/>
            </w:tcBorders>
          </w:tcPr>
          <w:p w14:paraId="2DE4FD99"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EDMC1</w:t>
            </w:r>
          </w:p>
        </w:tc>
        <w:tc>
          <w:tcPr>
            <w:tcW w:w="1247" w:type="dxa"/>
          </w:tcPr>
          <w:p w14:paraId="44E1AA0D" w14:textId="53252536" w:rsidR="00A727CF" w:rsidRPr="00F51FBB" w:rsidRDefault="00A727CF" w:rsidP="00137406">
            <w:pPr>
              <w:keepNext/>
              <w:keepLines/>
              <w:widowControl w:val="0"/>
              <w:jc w:val="center"/>
              <w:rPr>
                <w:sz w:val="20"/>
                <w:szCs w:val="20"/>
              </w:rPr>
            </w:pPr>
            <w:r w:rsidRPr="00F51FBB">
              <w:rPr>
                <w:rFonts w:ascii="Calibri" w:hAnsi="Calibri"/>
                <w:sz w:val="20"/>
                <w:szCs w:val="20"/>
              </w:rPr>
              <w:t>1</w:t>
            </w:r>
            <w:r>
              <w:rPr>
                <w:rFonts w:ascii="Calibri" w:hAnsi="Calibri"/>
                <w:sz w:val="20"/>
                <w:szCs w:val="20"/>
              </w:rPr>
              <w:t>,</w:t>
            </w:r>
            <w:r w:rsidRPr="00F51FBB">
              <w:rPr>
                <w:rFonts w:ascii="Calibri" w:hAnsi="Calibri"/>
                <w:sz w:val="20"/>
                <w:szCs w:val="20"/>
              </w:rPr>
              <w:t>17</w:t>
            </w:r>
          </w:p>
        </w:tc>
        <w:tc>
          <w:tcPr>
            <w:tcW w:w="1247" w:type="dxa"/>
          </w:tcPr>
          <w:p w14:paraId="20459BE7" w14:textId="77777777" w:rsidR="00A727CF" w:rsidRPr="00F51FBB" w:rsidRDefault="00A727CF" w:rsidP="00137406">
            <w:pPr>
              <w:keepNext/>
              <w:keepLines/>
              <w:widowControl w:val="0"/>
              <w:jc w:val="center"/>
              <w:rPr>
                <w:sz w:val="20"/>
                <w:szCs w:val="20"/>
              </w:rPr>
            </w:pPr>
            <w:r w:rsidRPr="00F51FBB">
              <w:rPr>
                <w:rFonts w:ascii="Calibri" w:hAnsi="Calibri"/>
                <w:sz w:val="20"/>
                <w:szCs w:val="20"/>
              </w:rPr>
              <w:t>1328</w:t>
            </w:r>
          </w:p>
        </w:tc>
        <w:tc>
          <w:tcPr>
            <w:tcW w:w="1247" w:type="dxa"/>
            <w:tcBorders>
              <w:left w:val="single" w:sz="6" w:space="0" w:color="808080"/>
            </w:tcBorders>
          </w:tcPr>
          <w:p w14:paraId="61176C79" w14:textId="6243CB09"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w:t>
            </w:r>
            <w:r>
              <w:rPr>
                <w:rFonts w:ascii="Calibri" w:hAnsi="Calibri"/>
                <w:sz w:val="20"/>
                <w:szCs w:val="20"/>
              </w:rPr>
              <w:t>,</w:t>
            </w:r>
            <w:r w:rsidRPr="00F51FBB">
              <w:rPr>
                <w:rFonts w:ascii="Calibri" w:hAnsi="Calibri"/>
                <w:sz w:val="20"/>
                <w:szCs w:val="20"/>
              </w:rPr>
              <w:t>12</w:t>
            </w:r>
          </w:p>
        </w:tc>
        <w:tc>
          <w:tcPr>
            <w:tcW w:w="1247" w:type="dxa"/>
          </w:tcPr>
          <w:p w14:paraId="5AA94881"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3347</w:t>
            </w:r>
          </w:p>
        </w:tc>
      </w:tr>
      <w:tr w:rsidR="00A727CF" w:rsidRPr="00F51FBB" w14:paraId="45206A41" w14:textId="77777777" w:rsidTr="00A727CF">
        <w:trPr>
          <w:trHeight w:val="283"/>
        </w:trPr>
        <w:tc>
          <w:tcPr>
            <w:tcW w:w="1057" w:type="dxa"/>
            <w:vMerge/>
            <w:vAlign w:val="center"/>
          </w:tcPr>
          <w:p w14:paraId="3BB08FCD" w14:textId="77777777" w:rsidR="00A727CF" w:rsidRPr="00F51FBB" w:rsidRDefault="00A727CF" w:rsidP="00137406">
            <w:pPr>
              <w:keepNext/>
              <w:keepLines/>
              <w:widowControl w:val="0"/>
              <w:jc w:val="center"/>
              <w:rPr>
                <w:rFonts w:ascii="Calibri" w:hAnsi="Calibri"/>
                <w:sz w:val="20"/>
                <w:szCs w:val="20"/>
              </w:rPr>
            </w:pPr>
          </w:p>
        </w:tc>
        <w:tc>
          <w:tcPr>
            <w:tcW w:w="778" w:type="dxa"/>
            <w:tcBorders>
              <w:top w:val="nil"/>
            </w:tcBorders>
          </w:tcPr>
          <w:p w14:paraId="7F898B87"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EDMC2</w:t>
            </w:r>
          </w:p>
        </w:tc>
        <w:tc>
          <w:tcPr>
            <w:tcW w:w="1247" w:type="dxa"/>
          </w:tcPr>
          <w:p w14:paraId="5ABAB500" w14:textId="1F9D82C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21</w:t>
            </w:r>
            <w:r>
              <w:rPr>
                <w:rFonts w:ascii="Calibri" w:hAnsi="Calibri"/>
                <w:sz w:val="20"/>
                <w:szCs w:val="20"/>
              </w:rPr>
              <w:t>,</w:t>
            </w:r>
            <w:r w:rsidRPr="00F51FBB">
              <w:rPr>
                <w:rFonts w:ascii="Calibri" w:hAnsi="Calibri"/>
                <w:sz w:val="20"/>
                <w:szCs w:val="20"/>
              </w:rPr>
              <w:t>50</w:t>
            </w:r>
          </w:p>
        </w:tc>
        <w:tc>
          <w:tcPr>
            <w:tcW w:w="1247" w:type="dxa"/>
          </w:tcPr>
          <w:p w14:paraId="47BE9DB0"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18226</w:t>
            </w:r>
          </w:p>
        </w:tc>
        <w:tc>
          <w:tcPr>
            <w:tcW w:w="1247" w:type="dxa"/>
            <w:tcBorders>
              <w:left w:val="single" w:sz="6" w:space="0" w:color="808080"/>
            </w:tcBorders>
          </w:tcPr>
          <w:p w14:paraId="7AA99286" w14:textId="3C1C8595"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8</w:t>
            </w:r>
            <w:r>
              <w:rPr>
                <w:rFonts w:ascii="Calibri" w:hAnsi="Calibri"/>
                <w:sz w:val="20"/>
                <w:szCs w:val="20"/>
              </w:rPr>
              <w:t>,</w:t>
            </w:r>
            <w:r w:rsidRPr="00F51FBB">
              <w:rPr>
                <w:rFonts w:ascii="Calibri" w:hAnsi="Calibri"/>
                <w:sz w:val="20"/>
                <w:szCs w:val="20"/>
              </w:rPr>
              <w:t>96</w:t>
            </w:r>
          </w:p>
        </w:tc>
        <w:tc>
          <w:tcPr>
            <w:tcW w:w="1247" w:type="dxa"/>
          </w:tcPr>
          <w:p w14:paraId="56672194"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31155</w:t>
            </w:r>
          </w:p>
        </w:tc>
      </w:tr>
      <w:tr w:rsidR="00A727CF" w:rsidRPr="00F51FBB" w14:paraId="6D3EB871" w14:textId="77777777" w:rsidTr="00A727CF">
        <w:trPr>
          <w:trHeight w:val="283"/>
        </w:trPr>
        <w:tc>
          <w:tcPr>
            <w:tcW w:w="1057" w:type="dxa"/>
            <w:vMerge w:val="restart"/>
            <w:vAlign w:val="center"/>
          </w:tcPr>
          <w:p w14:paraId="07991735"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+HW</w:t>
            </w:r>
          </w:p>
        </w:tc>
        <w:tc>
          <w:tcPr>
            <w:tcW w:w="778" w:type="dxa"/>
          </w:tcPr>
          <w:p w14:paraId="171C0CB2"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EDMC1</w:t>
            </w:r>
          </w:p>
        </w:tc>
        <w:tc>
          <w:tcPr>
            <w:tcW w:w="1247" w:type="dxa"/>
          </w:tcPr>
          <w:p w14:paraId="2A1FC43C" w14:textId="402B222B" w:rsidR="00A727CF" w:rsidRPr="00F51FBB" w:rsidRDefault="00A727CF" w:rsidP="00137406">
            <w:pPr>
              <w:keepNext/>
              <w:keepLines/>
              <w:widowControl w:val="0"/>
              <w:jc w:val="center"/>
              <w:rPr>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13</w:t>
            </w:r>
          </w:p>
        </w:tc>
        <w:tc>
          <w:tcPr>
            <w:tcW w:w="1247" w:type="dxa"/>
          </w:tcPr>
          <w:p w14:paraId="1FB7F4C9" w14:textId="77777777" w:rsidR="00A727CF" w:rsidRPr="00F51FBB" w:rsidRDefault="00A727CF" w:rsidP="00137406">
            <w:pPr>
              <w:keepNext/>
              <w:keepLines/>
              <w:widowControl w:val="0"/>
              <w:jc w:val="center"/>
              <w:rPr>
                <w:sz w:val="20"/>
                <w:szCs w:val="20"/>
              </w:rPr>
            </w:pPr>
            <w:r w:rsidRPr="00F51FBB">
              <w:rPr>
                <w:rFonts w:ascii="Calibri" w:hAnsi="Calibri"/>
                <w:sz w:val="20"/>
                <w:szCs w:val="20"/>
              </w:rPr>
              <w:t>199</w:t>
            </w:r>
          </w:p>
        </w:tc>
        <w:tc>
          <w:tcPr>
            <w:tcW w:w="1247" w:type="dxa"/>
            <w:tcBorders>
              <w:left w:val="single" w:sz="6" w:space="0" w:color="808080"/>
            </w:tcBorders>
          </w:tcPr>
          <w:p w14:paraId="19A5DE34" w14:textId="6C0A9370"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08</w:t>
            </w:r>
          </w:p>
        </w:tc>
        <w:tc>
          <w:tcPr>
            <w:tcW w:w="1247" w:type="dxa"/>
          </w:tcPr>
          <w:p w14:paraId="0B4A3FF2"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350</w:t>
            </w:r>
          </w:p>
        </w:tc>
      </w:tr>
      <w:tr w:rsidR="00A727CF" w:rsidRPr="00F51FBB" w14:paraId="421CEB36" w14:textId="77777777" w:rsidTr="00A727CF">
        <w:trPr>
          <w:trHeight w:val="283"/>
        </w:trPr>
        <w:tc>
          <w:tcPr>
            <w:tcW w:w="1057" w:type="dxa"/>
            <w:vMerge/>
            <w:vAlign w:val="center"/>
          </w:tcPr>
          <w:p w14:paraId="1A36AC0F" w14:textId="77777777" w:rsidR="00A727CF" w:rsidRPr="00F51FBB" w:rsidRDefault="00A727CF" w:rsidP="00137406">
            <w:pPr>
              <w:keepNext/>
              <w:keepLines/>
              <w:widowControl w:val="0"/>
              <w:jc w:val="center"/>
              <w:rPr>
                <w:rFonts w:ascii="Calibri" w:hAnsi="Calibri"/>
                <w:sz w:val="20"/>
                <w:szCs w:val="20"/>
              </w:rPr>
            </w:pPr>
          </w:p>
        </w:tc>
        <w:tc>
          <w:tcPr>
            <w:tcW w:w="778" w:type="dxa"/>
            <w:tcBorders>
              <w:bottom w:val="nil"/>
            </w:tcBorders>
          </w:tcPr>
          <w:p w14:paraId="3E73693B"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EDMC2</w:t>
            </w:r>
          </w:p>
        </w:tc>
        <w:tc>
          <w:tcPr>
            <w:tcW w:w="1247" w:type="dxa"/>
            <w:tcBorders>
              <w:bottom w:val="nil"/>
            </w:tcBorders>
          </w:tcPr>
          <w:p w14:paraId="6C98D599" w14:textId="02079B3C"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10</w:t>
            </w:r>
            <w:r>
              <w:rPr>
                <w:rFonts w:ascii="Calibri" w:hAnsi="Calibri"/>
                <w:sz w:val="20"/>
                <w:szCs w:val="20"/>
              </w:rPr>
              <w:t>,</w:t>
            </w:r>
            <w:r w:rsidRPr="00F51FBB">
              <w:rPr>
                <w:rFonts w:ascii="Calibri" w:hAnsi="Calibri"/>
                <w:sz w:val="20"/>
                <w:szCs w:val="20"/>
              </w:rPr>
              <w:t>06</w:t>
            </w:r>
          </w:p>
        </w:tc>
        <w:tc>
          <w:tcPr>
            <w:tcW w:w="1247" w:type="dxa"/>
            <w:tcBorders>
              <w:bottom w:val="nil"/>
            </w:tcBorders>
          </w:tcPr>
          <w:p w14:paraId="3E472E44"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13071</w:t>
            </w:r>
          </w:p>
        </w:tc>
        <w:tc>
          <w:tcPr>
            <w:tcW w:w="1247" w:type="dxa"/>
            <w:tcBorders>
              <w:left w:val="single" w:sz="6" w:space="0" w:color="808080"/>
              <w:bottom w:val="nil"/>
            </w:tcBorders>
          </w:tcPr>
          <w:p w14:paraId="22962904" w14:textId="359AFC2E"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5</w:t>
            </w:r>
            <w:r>
              <w:rPr>
                <w:rFonts w:ascii="Calibri" w:hAnsi="Calibri"/>
                <w:sz w:val="20"/>
                <w:szCs w:val="20"/>
              </w:rPr>
              <w:t>,</w:t>
            </w:r>
            <w:r w:rsidRPr="00F51FBB">
              <w:rPr>
                <w:rFonts w:ascii="Calibri" w:hAnsi="Calibri"/>
                <w:sz w:val="20"/>
                <w:szCs w:val="20"/>
              </w:rPr>
              <w:t>10</w:t>
            </w:r>
          </w:p>
        </w:tc>
        <w:tc>
          <w:tcPr>
            <w:tcW w:w="1247" w:type="dxa"/>
            <w:tcBorders>
              <w:bottom w:val="nil"/>
            </w:tcBorders>
          </w:tcPr>
          <w:p w14:paraId="75B03F6A"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20758</w:t>
            </w:r>
          </w:p>
        </w:tc>
      </w:tr>
      <w:tr w:rsidR="00A727CF" w:rsidRPr="00F51FBB" w14:paraId="2927D031" w14:textId="77777777" w:rsidTr="00A727CF">
        <w:trPr>
          <w:trHeight w:val="283"/>
        </w:trPr>
        <w:tc>
          <w:tcPr>
            <w:tcW w:w="1057" w:type="dxa"/>
            <w:vMerge w:val="restart"/>
            <w:vAlign w:val="center"/>
          </w:tcPr>
          <w:p w14:paraId="6A78497C"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+HR</w:t>
            </w:r>
          </w:p>
        </w:tc>
        <w:tc>
          <w:tcPr>
            <w:tcW w:w="778" w:type="dxa"/>
            <w:tcBorders>
              <w:top w:val="nil"/>
              <w:bottom w:val="nil"/>
            </w:tcBorders>
          </w:tcPr>
          <w:p w14:paraId="23A81635"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EDMC1</w:t>
            </w:r>
          </w:p>
        </w:tc>
        <w:tc>
          <w:tcPr>
            <w:tcW w:w="1247" w:type="dxa"/>
            <w:tcBorders>
              <w:top w:val="nil"/>
              <w:bottom w:val="nil"/>
            </w:tcBorders>
          </w:tcPr>
          <w:p w14:paraId="0268A1E9" w14:textId="0A775852"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12</w:t>
            </w:r>
          </w:p>
        </w:tc>
        <w:tc>
          <w:tcPr>
            <w:tcW w:w="1247" w:type="dxa"/>
            <w:tcBorders>
              <w:top w:val="nil"/>
              <w:bottom w:val="nil"/>
            </w:tcBorders>
          </w:tcPr>
          <w:p w14:paraId="03181308"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199</w:t>
            </w:r>
          </w:p>
        </w:tc>
        <w:tc>
          <w:tcPr>
            <w:tcW w:w="1247" w:type="dxa"/>
            <w:tcBorders>
              <w:top w:val="nil"/>
              <w:left w:val="single" w:sz="6" w:space="0" w:color="808080"/>
              <w:bottom w:val="nil"/>
            </w:tcBorders>
          </w:tcPr>
          <w:p w14:paraId="61342605" w14:textId="4948141F"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0</w:t>
            </w:r>
            <w:r>
              <w:rPr>
                <w:rFonts w:ascii="Calibri" w:hAnsi="Calibri"/>
                <w:sz w:val="20"/>
                <w:szCs w:val="20"/>
              </w:rPr>
              <w:t>,</w:t>
            </w:r>
            <w:r w:rsidRPr="00F51FBB">
              <w:rPr>
                <w:rFonts w:ascii="Calibri" w:hAnsi="Calibri"/>
                <w:sz w:val="20"/>
                <w:szCs w:val="20"/>
              </w:rPr>
              <w:t>07</w:t>
            </w:r>
          </w:p>
        </w:tc>
        <w:tc>
          <w:tcPr>
            <w:tcW w:w="1247" w:type="dxa"/>
            <w:tcBorders>
              <w:top w:val="nil"/>
              <w:bottom w:val="nil"/>
            </w:tcBorders>
          </w:tcPr>
          <w:p w14:paraId="28A36F99"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342</w:t>
            </w:r>
          </w:p>
        </w:tc>
      </w:tr>
      <w:tr w:rsidR="00A727CF" w:rsidRPr="00F51FBB" w14:paraId="3AF2B26B" w14:textId="77777777" w:rsidTr="00A727CF">
        <w:trPr>
          <w:trHeight w:val="283"/>
        </w:trPr>
        <w:tc>
          <w:tcPr>
            <w:tcW w:w="1057" w:type="dxa"/>
            <w:vMerge/>
            <w:tcBorders>
              <w:bottom w:val="single" w:sz="12" w:space="0" w:color="808080"/>
            </w:tcBorders>
          </w:tcPr>
          <w:p w14:paraId="776AB75F" w14:textId="77777777" w:rsidR="00A727CF" w:rsidRPr="00F51FBB" w:rsidRDefault="00A727CF" w:rsidP="00137406">
            <w:pPr>
              <w:keepNext/>
              <w:keepLines/>
              <w:widowControl w:val="0"/>
              <w:jc w:val="center"/>
              <w:rPr>
                <w:rFonts w:ascii="Calibri" w:hAnsi="Calibri"/>
                <w:sz w:val="20"/>
                <w:szCs w:val="20"/>
              </w:rPr>
            </w:pPr>
            <w:bookmarkStart w:id="74" w:name="_Hlk48736527"/>
          </w:p>
        </w:tc>
        <w:tc>
          <w:tcPr>
            <w:tcW w:w="778" w:type="dxa"/>
            <w:tcBorders>
              <w:top w:val="nil"/>
              <w:bottom w:val="single" w:sz="12" w:space="0" w:color="808080"/>
            </w:tcBorders>
          </w:tcPr>
          <w:p w14:paraId="5409B3F7"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EDMC2</w:t>
            </w:r>
          </w:p>
        </w:tc>
        <w:tc>
          <w:tcPr>
            <w:tcW w:w="1247" w:type="dxa"/>
            <w:tcBorders>
              <w:top w:val="nil"/>
              <w:bottom w:val="single" w:sz="12" w:space="0" w:color="808080"/>
            </w:tcBorders>
          </w:tcPr>
          <w:p w14:paraId="1349FFB2" w14:textId="3B5AF0C0"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9</w:t>
            </w:r>
            <w:r>
              <w:rPr>
                <w:rFonts w:ascii="Calibri" w:hAnsi="Calibri"/>
                <w:sz w:val="20"/>
                <w:szCs w:val="20"/>
              </w:rPr>
              <w:t>,</w:t>
            </w:r>
            <w:r w:rsidRPr="00F51FBB">
              <w:rPr>
                <w:rFonts w:ascii="Calibri" w:hAnsi="Calibri"/>
                <w:sz w:val="20"/>
                <w:szCs w:val="20"/>
              </w:rPr>
              <w:t>73</w:t>
            </w:r>
          </w:p>
        </w:tc>
        <w:tc>
          <w:tcPr>
            <w:tcW w:w="1247" w:type="dxa"/>
            <w:tcBorders>
              <w:top w:val="nil"/>
              <w:bottom w:val="single" w:sz="12" w:space="0" w:color="808080"/>
            </w:tcBorders>
          </w:tcPr>
          <w:p w14:paraId="18E317E6"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13346</w:t>
            </w:r>
          </w:p>
        </w:tc>
        <w:tc>
          <w:tcPr>
            <w:tcW w:w="1247" w:type="dxa"/>
            <w:tcBorders>
              <w:top w:val="nil"/>
              <w:left w:val="single" w:sz="6" w:space="0" w:color="808080"/>
              <w:bottom w:val="single" w:sz="12" w:space="0" w:color="808080"/>
            </w:tcBorders>
          </w:tcPr>
          <w:p w14:paraId="57702BDA" w14:textId="4636AE1F"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4</w:t>
            </w:r>
            <w:r>
              <w:rPr>
                <w:rFonts w:ascii="Calibri" w:hAnsi="Calibri"/>
                <w:sz w:val="20"/>
                <w:szCs w:val="20"/>
              </w:rPr>
              <w:t>,</w:t>
            </w:r>
            <w:r w:rsidRPr="00F51FBB">
              <w:rPr>
                <w:rFonts w:ascii="Calibri" w:hAnsi="Calibri"/>
                <w:sz w:val="20"/>
                <w:szCs w:val="20"/>
              </w:rPr>
              <w:t>95</w:t>
            </w:r>
          </w:p>
        </w:tc>
        <w:tc>
          <w:tcPr>
            <w:tcW w:w="1247" w:type="dxa"/>
            <w:tcBorders>
              <w:top w:val="nil"/>
              <w:bottom w:val="single" w:sz="12" w:space="0" w:color="808080"/>
            </w:tcBorders>
          </w:tcPr>
          <w:p w14:paraId="054F3379" w14:textId="77777777" w:rsidR="00A727CF" w:rsidRPr="00F51FBB" w:rsidRDefault="00A727CF" w:rsidP="00137406">
            <w:pPr>
              <w:keepNext/>
              <w:keepLines/>
              <w:widowControl w:val="0"/>
              <w:jc w:val="center"/>
              <w:rPr>
                <w:rFonts w:ascii="Calibri" w:hAnsi="Calibri"/>
                <w:sz w:val="20"/>
                <w:szCs w:val="20"/>
              </w:rPr>
            </w:pPr>
            <w:r w:rsidRPr="00F51FBB">
              <w:rPr>
                <w:rFonts w:ascii="Calibri" w:hAnsi="Calibri"/>
                <w:sz w:val="20"/>
                <w:szCs w:val="20"/>
              </w:rPr>
              <w:t>21575</w:t>
            </w:r>
          </w:p>
        </w:tc>
      </w:tr>
    </w:tbl>
    <w:p w14:paraId="68152830" w14:textId="0A679D2F" w:rsidR="008B3B16" w:rsidRPr="00F51FBB" w:rsidRDefault="008B3B16" w:rsidP="008B3B16">
      <w:pPr>
        <w:pStyle w:val="Heading2"/>
      </w:pPr>
      <w:bookmarkStart w:id="75" w:name="_Toc65179515"/>
      <w:bookmarkStart w:id="76" w:name="_Toc65320950"/>
      <w:bookmarkStart w:id="77" w:name="_Toc70712278"/>
      <w:bookmarkEnd w:id="74"/>
      <w:r w:rsidRPr="00F51FBB">
        <w:t>Enačbe</w:t>
      </w:r>
      <w:bookmarkEnd w:id="75"/>
      <w:bookmarkEnd w:id="76"/>
      <w:bookmarkEnd w:id="77"/>
    </w:p>
    <w:p w14:paraId="1EB10AE5" w14:textId="13F1B42F" w:rsidR="008B3B16" w:rsidRPr="00F51FBB" w:rsidRDefault="008B3B16" w:rsidP="008B3B16">
      <w:pPr>
        <w:pStyle w:val="NoSpacing"/>
      </w:pPr>
      <w:r w:rsidRPr="00F51FBB">
        <w:t>Oštevilčene ali neoštevilčene enačbe pišemo v samostojnih vrsticah, poravnane so na levi rob z odmikom 1 cm. V primeru, da je enačba oštevilčena, mora biti številka enačbe zapisana v okroglih oklepajih in poravnana na desni rob. Tudi v besedilu pri sklicevanju na enačbe dosledno uporabljamo navedbo v okroglih oklepajih.</w:t>
      </w:r>
    </w:p>
    <w:p w14:paraId="08FBAF70" w14:textId="77777777" w:rsidR="008B3B16" w:rsidRPr="00F51FBB" w:rsidRDefault="008B3B16" w:rsidP="008B3B16">
      <w:pPr>
        <w:pStyle w:val="NoSpacing"/>
      </w:pPr>
      <w:r w:rsidRPr="00F51FBB">
        <w:rPr>
          <w:i/>
          <w:iCs/>
        </w:rPr>
        <w:t xml:space="preserve"> </w:t>
      </w:r>
      <w:r w:rsidRPr="00F51FBB">
        <w:t>Osnovna pravila za pisanje enačb so:</w:t>
      </w:r>
    </w:p>
    <w:p w14:paraId="3A8610AA" w14:textId="77777777" w:rsidR="008B3B16" w:rsidRPr="00F51FBB" w:rsidRDefault="008B3B16" w:rsidP="008B3B16">
      <w:pPr>
        <w:pStyle w:val="NoSpacing"/>
        <w:numPr>
          <w:ilvl w:val="0"/>
          <w:numId w:val="30"/>
        </w:numPr>
      </w:pPr>
      <w:r w:rsidRPr="00F51FBB">
        <w:t>števila, funkcije, oklepaje, enote in besedilne opise v matematičnih izrazih zapišemo s pokončnimi nepoudarjenimi simboli,</w:t>
      </w:r>
    </w:p>
    <w:p w14:paraId="443A0D58" w14:textId="77777777" w:rsidR="008B3B16" w:rsidRPr="00F51FBB" w:rsidRDefault="008B3B16" w:rsidP="008B3B16">
      <w:pPr>
        <w:pStyle w:val="NoSpacing"/>
        <w:numPr>
          <w:ilvl w:val="0"/>
          <w:numId w:val="30"/>
        </w:numPr>
      </w:pPr>
      <w:r w:rsidRPr="00F51FBB">
        <w:t>oznake spremenljivk zapišemo ležeče s črkami latinske ali grške abecede,</w:t>
      </w:r>
    </w:p>
    <w:p w14:paraId="021EBCAB" w14:textId="27F8D470" w:rsidR="008B3B16" w:rsidRPr="00F51FBB" w:rsidRDefault="008B3B16" w:rsidP="008B3B16">
      <w:pPr>
        <w:pStyle w:val="NoSpacing"/>
        <w:numPr>
          <w:ilvl w:val="0"/>
          <w:numId w:val="30"/>
        </w:numPr>
      </w:pPr>
      <w:r w:rsidRPr="00F51FBB">
        <w:t xml:space="preserve">oznake za matrike in vektorje </w:t>
      </w:r>
      <w:r w:rsidR="00482C0C">
        <w:t>zapišemo</w:t>
      </w:r>
      <w:r w:rsidRPr="00F51FBB">
        <w:t xml:space="preserve"> s poudarjenimi pokončnimi črkami.</w:t>
      </w:r>
    </w:p>
    <w:p w14:paraId="46B1695E" w14:textId="77777777" w:rsidR="008B3B16" w:rsidRPr="00F51FBB" w:rsidRDefault="008B3B16" w:rsidP="008B3B1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7"/>
        <w:gridCol w:w="707"/>
      </w:tblGrid>
      <w:tr w:rsidR="00CB787F" w:rsidRPr="00F51FBB" w14:paraId="7047E0BF" w14:textId="77777777" w:rsidTr="00CB787F">
        <w:tc>
          <w:tcPr>
            <w:tcW w:w="567" w:type="dxa"/>
          </w:tcPr>
          <w:p w14:paraId="7DEC4BA9" w14:textId="77777777" w:rsidR="00CB787F" w:rsidRPr="00F51FBB" w:rsidRDefault="00CB787F" w:rsidP="00486151">
            <w:pPr>
              <w:pStyle w:val="NoSpacing"/>
              <w:rPr>
                <w:rFonts w:eastAsia="Times New Roman" w:cs="Times New Roman"/>
                <w:b/>
              </w:rPr>
            </w:pPr>
          </w:p>
        </w:tc>
        <w:tc>
          <w:tcPr>
            <w:tcW w:w="7797" w:type="dxa"/>
          </w:tcPr>
          <w:p w14:paraId="1F242806" w14:textId="26D614E5" w:rsidR="00CB787F" w:rsidRPr="00F51FBB" w:rsidRDefault="00ED460F" w:rsidP="00486151">
            <w:pPr>
              <w:pStyle w:val="NoSpacing"/>
            </w:pPr>
            <m:oMathPara>
              <m:oMathParaPr>
                <m:jc m:val="left"/>
              </m:oMathParaPr>
              <m:oMath>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+1</m:t>
                        </m:r>
                      </m:e>
                    </m:d>
                  </m:sup>
                </m:sSup>
                <m:r>
                  <m:rPr>
                    <m:sty m:val="b"/>
                  </m:rPr>
                  <w:rPr>
                    <w:rFonts w:ascii="Cambria Math" w:hAnsi="Cambria Math"/>
                  </w:rPr>
                  <m:t>=</m:t>
                </m:r>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sup>
                </m:sSup>
                <m:r>
                  <m:rPr>
                    <m:sty m:val="b"/>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Δ</m:t>
                </m:r>
                <m:sSup>
                  <m:sSupPr>
                    <m:ctrlPr>
                      <w:rPr>
                        <w:rFonts w:ascii="Cambria Math" w:hAnsi="Cambria Math"/>
                      </w:rPr>
                    </m:ctrlPr>
                  </m:sSupPr>
                  <m:e>
                    <m:r>
                      <w:rPr>
                        <w:rFonts w:ascii="Cambria Math" w:hAnsi="Cambria Math"/>
                      </w:rPr>
                      <m:t>t</m:t>
                    </m:r>
                  </m:e>
                  <m:sup>
                    <m:d>
                      <m:dPr>
                        <m:ctrlPr>
                          <w:rPr>
                            <w:rFonts w:ascii="Cambria Math" w:hAnsi="Cambria Math"/>
                          </w:rPr>
                        </m:ctrlPr>
                      </m:dPr>
                      <m:e>
                        <m:r>
                          <w:rPr>
                            <w:rFonts w:ascii="Cambria Math" w:hAnsi="Cambria Math"/>
                          </w:rPr>
                          <m:t>i</m:t>
                        </m:r>
                        <m:r>
                          <m:rPr>
                            <m:sty m:val="p"/>
                          </m:rPr>
                          <w:rPr>
                            <w:rFonts w:ascii="Cambria Math" w:hAnsi="Cambria Math"/>
                          </w:rPr>
                          <m:t>+1</m:t>
                        </m:r>
                      </m:e>
                    </m:d>
                  </m:sup>
                </m:sSup>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+1</m:t>
                        </m:r>
                      </m:e>
                    </m:d>
                  </m:sup>
                </m:sSup>
                <m:r>
                  <m:rPr>
                    <m:sty m:val="b"/>
                  </m:rPr>
                  <w:rPr>
                    <w:rFonts w:ascii="Cambria Math" w:hAnsi="Cambria Math"/>
                  </w:rPr>
                  <m:t xml:space="preserve"> </m:t>
                </m:r>
              </m:oMath>
            </m:oMathPara>
          </w:p>
        </w:tc>
        <w:tc>
          <w:tcPr>
            <w:tcW w:w="707" w:type="dxa"/>
            <w:vAlign w:val="center"/>
          </w:tcPr>
          <w:p w14:paraId="49201EBC" w14:textId="317105D5" w:rsidR="00CB787F" w:rsidRPr="00F51FBB" w:rsidRDefault="00CB787F" w:rsidP="00486151">
            <w:pPr>
              <w:pStyle w:val="NoSpacing"/>
              <w:jc w:val="right"/>
            </w:pPr>
            <w:bookmarkStart w:id="78" w:name="_Ref65098737"/>
            <w:r w:rsidRPr="00F51FBB">
              <w:t>(</w:t>
            </w:r>
            <w:r w:rsidR="00951063">
              <w:rPr>
                <w:noProof/>
              </w:rPr>
              <w:fldChar w:fldCharType="begin"/>
            </w:r>
            <w:r w:rsidR="00951063">
              <w:rPr>
                <w:noProof/>
              </w:rPr>
              <w:instrText xml:space="preserve"> SEQ Enačba \* ARABIC </w:instrText>
            </w:r>
            <w:r w:rsidR="00951063">
              <w:rPr>
                <w:noProof/>
              </w:rPr>
              <w:fldChar w:fldCharType="separate"/>
            </w:r>
            <w:r w:rsidR="00651E66">
              <w:rPr>
                <w:noProof/>
              </w:rPr>
              <w:t>1</w:t>
            </w:r>
            <w:r w:rsidR="00951063">
              <w:rPr>
                <w:noProof/>
              </w:rPr>
              <w:fldChar w:fldCharType="end"/>
            </w:r>
            <w:r w:rsidRPr="00F51FBB">
              <w:t>)</w:t>
            </w:r>
            <w:bookmarkEnd w:id="78"/>
          </w:p>
        </w:tc>
      </w:tr>
    </w:tbl>
    <w:p w14:paraId="1085E00C" w14:textId="77777777" w:rsidR="008B3B16" w:rsidRPr="00F51FBB" w:rsidRDefault="008B3B16" w:rsidP="008B3B16">
      <w:pPr>
        <w:pStyle w:val="NoSpacing"/>
      </w:pPr>
    </w:p>
    <w:p w14:paraId="03A27C59" w14:textId="6C975AC2" w:rsidR="00B65757" w:rsidRDefault="00B65757" w:rsidP="00B65757">
      <w:pPr>
        <w:pStyle w:val="NoSpacing"/>
      </w:pPr>
      <w:r>
        <w:t xml:space="preserve">V tej predlogi so enačbe zapisane znotraj nevidne </w:t>
      </w:r>
      <w:r w:rsidR="00482C0C">
        <w:t>preglednice</w:t>
      </w:r>
      <w:r>
        <w:t xml:space="preserve">, ki daje strukturo enačbi in njenemu številčenju. Novo enačbo tako najlažje vstavimo kar s kopiranjem celotne </w:t>
      </w:r>
      <w:r w:rsidR="00E43427">
        <w:t>preglednice</w:t>
      </w:r>
      <w:r>
        <w:t xml:space="preserve">, ki vsebuje enačbo </w:t>
      </w:r>
      <w:r>
        <w:fldChar w:fldCharType="begin"/>
      </w:r>
      <w:r>
        <w:instrText xml:space="preserve"> REF _Ref65098737 \h </w:instrText>
      </w:r>
      <w:r>
        <w:fldChar w:fldCharType="separate"/>
      </w:r>
      <w:r w:rsidR="00651E66" w:rsidRPr="00F51FBB">
        <w:t>(</w:t>
      </w:r>
      <w:r w:rsidR="00651E66">
        <w:rPr>
          <w:noProof/>
        </w:rPr>
        <w:t>1</w:t>
      </w:r>
      <w:r w:rsidR="00651E66" w:rsidRPr="00F51FBB">
        <w:t>)</w:t>
      </w:r>
      <w:r>
        <w:fldChar w:fldCharType="end"/>
      </w:r>
      <w:r>
        <w:t>, ali pa z uporabo ukaza »Insert«, »Equation« in izbiro predloge »Enačba«.</w:t>
      </w:r>
    </w:p>
    <w:p w14:paraId="71853FAD" w14:textId="77777777" w:rsidR="00B65757" w:rsidRDefault="00B65757" w:rsidP="00B65757">
      <w:pPr>
        <w:pStyle w:val="NoSpacing"/>
      </w:pPr>
    </w:p>
    <w:p w14:paraId="7AF0EC1F" w14:textId="1FD24993" w:rsidR="008B3B16" w:rsidRDefault="008B3B16" w:rsidP="008B3B16">
      <w:pPr>
        <w:pStyle w:val="NoSpacing"/>
      </w:pPr>
      <w:r w:rsidRPr="00F51FBB">
        <w:t>Trenutni slog označevanja enačb je nastavljen tako, da si številke sledijo od 1 naprej. Če je zaradi preglednosti dokumenta to potrebno, je mogoče nastaviti številčenje tako, da številka enačbe vsebuje tudi številko 1. ravni poglavja</w:t>
      </w:r>
      <w:r w:rsidR="00CD2CBA">
        <w:t>,</w:t>
      </w:r>
      <w:r w:rsidRPr="00F51FBB">
        <w:t xml:space="preserve"> v katerem </w:t>
      </w:r>
      <w:r w:rsidR="0002706D">
        <w:t>je zapisana</w:t>
      </w:r>
      <w:r w:rsidRPr="00F51FBB">
        <w:t xml:space="preserve">. Navodila za to so predstavljena </w:t>
      </w:r>
      <w:r w:rsidR="005C2543" w:rsidRPr="00F51FBB">
        <w:t>na</w:t>
      </w:r>
      <w:r w:rsidRPr="00F51FBB">
        <w:t xml:space="preserve"> </w:t>
      </w:r>
      <w:r w:rsidR="009E0797">
        <w:t>S</w:t>
      </w:r>
      <w:r w:rsidRPr="00F51FBB">
        <w:t xml:space="preserve">liki </w:t>
      </w:r>
      <w:r w:rsidRPr="00F51FBB">
        <w:fldChar w:fldCharType="begin"/>
      </w:r>
      <w:r w:rsidRPr="00F51FBB">
        <w:instrText xml:space="preserve"> REF _Ref64820051 \h </w:instrText>
      </w:r>
      <w:r w:rsidRPr="00F51FBB">
        <w:fldChar w:fldCharType="separate"/>
      </w:r>
      <w:r w:rsidR="000D0216">
        <w:rPr>
          <w:noProof/>
        </w:rPr>
        <w:t>4</w:t>
      </w:r>
      <w:r w:rsidRPr="00F51FBB">
        <w:fldChar w:fldCharType="end"/>
      </w:r>
      <w:r w:rsidRPr="00F51FBB">
        <w:t>.</w:t>
      </w:r>
    </w:p>
    <w:p w14:paraId="5D3A40E8" w14:textId="77777777" w:rsidR="00B65757" w:rsidRPr="00F51FBB" w:rsidRDefault="00B65757" w:rsidP="008B3B16">
      <w:pPr>
        <w:pStyle w:val="NoSpacing"/>
      </w:pPr>
    </w:p>
    <w:p w14:paraId="05FB201F" w14:textId="77777777" w:rsidR="008B3B16" w:rsidRPr="00F51FBB" w:rsidRDefault="008B3B16" w:rsidP="008B3B16">
      <w:pPr>
        <w:pStyle w:val="NoSpacing"/>
      </w:pPr>
      <w:r>
        <w:rPr>
          <w:noProof/>
        </w:rPr>
        <w:drawing>
          <wp:inline distT="0" distB="0" distL="0" distR="0" wp14:anchorId="4979B109" wp14:editId="1E5BDAFD">
            <wp:extent cx="5753098"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5753098" cy="2286000"/>
                    </a:xfrm>
                    <a:prstGeom prst="rect">
                      <a:avLst/>
                    </a:prstGeom>
                  </pic:spPr>
                </pic:pic>
              </a:graphicData>
            </a:graphic>
          </wp:inline>
        </w:drawing>
      </w:r>
    </w:p>
    <w:p w14:paraId="720BEFC1" w14:textId="77777777" w:rsidR="00DC79B3" w:rsidRPr="00651E66" w:rsidRDefault="00DC79B3" w:rsidP="00FF625D">
      <w:pPr>
        <w:pStyle w:val="Caption"/>
      </w:pPr>
      <w:bookmarkStart w:id="79" w:name="_Ref64820051"/>
      <w:bookmarkStart w:id="80" w:name="_Toc65178492"/>
      <w:bookmarkStart w:id="81" w:name="_Toc70712297"/>
      <w:bookmarkStart w:id="82" w:name="_Hlk64897766"/>
      <w:r w:rsidRPr="00F51FBB">
        <w:t xml:space="preserve">Slika </w:t>
      </w:r>
      <w:r>
        <w:rPr>
          <w:noProof/>
        </w:rPr>
        <w:fldChar w:fldCharType="begin"/>
      </w:r>
      <w:r>
        <w:rPr>
          <w:noProof/>
        </w:rPr>
        <w:instrText xml:space="preserve"> SEQ Slika \* ARABIC </w:instrText>
      </w:r>
      <w:r>
        <w:rPr>
          <w:noProof/>
        </w:rPr>
        <w:fldChar w:fldCharType="separate"/>
      </w:r>
      <w:r>
        <w:rPr>
          <w:noProof/>
        </w:rPr>
        <w:t>4</w:t>
      </w:r>
      <w:r>
        <w:rPr>
          <w:noProof/>
        </w:rPr>
        <w:fldChar w:fldCharType="end"/>
      </w:r>
      <w:bookmarkEnd w:id="79"/>
      <w:r w:rsidRPr="00F51FBB">
        <w:t xml:space="preserve">: </w:t>
      </w:r>
      <w:r w:rsidRPr="00FF625D">
        <w:t>Spreminjanje številčenja enačb</w:t>
      </w:r>
      <w:r w:rsidRPr="00F51FBB">
        <w:t>.</w:t>
      </w:r>
      <w:bookmarkEnd w:id="80"/>
      <w:bookmarkEnd w:id="81"/>
    </w:p>
    <w:p w14:paraId="0E0BEBC7" w14:textId="145BA226" w:rsidR="008B3B16" w:rsidRPr="00F51FBB" w:rsidRDefault="008B3B16" w:rsidP="00FF625D">
      <w:pPr>
        <w:pStyle w:val="Figure"/>
      </w:pPr>
      <w:bookmarkStart w:id="83" w:name="_Toc70712307"/>
      <w:r w:rsidRPr="00F51FBB">
        <w:t xml:space="preserve">Figure </w:t>
      </w:r>
      <w:r w:rsidR="00951063">
        <w:rPr>
          <w:noProof/>
        </w:rPr>
        <w:fldChar w:fldCharType="begin"/>
      </w:r>
      <w:r w:rsidR="00951063">
        <w:rPr>
          <w:noProof/>
        </w:rPr>
        <w:instrText xml:space="preserve"> SEQ Figure \* ARABIC </w:instrText>
      </w:r>
      <w:r w:rsidR="00951063">
        <w:rPr>
          <w:noProof/>
        </w:rPr>
        <w:fldChar w:fldCharType="separate"/>
      </w:r>
      <w:r w:rsidR="000D0216">
        <w:rPr>
          <w:noProof/>
        </w:rPr>
        <w:t>4</w:t>
      </w:r>
      <w:r w:rsidR="00951063">
        <w:rPr>
          <w:noProof/>
        </w:rPr>
        <w:fldChar w:fldCharType="end"/>
      </w:r>
      <w:r w:rsidRPr="00F51FBB">
        <w:t xml:space="preserve">: Changing </w:t>
      </w:r>
      <w:r w:rsidR="000A7E2E">
        <w:t xml:space="preserve">the </w:t>
      </w:r>
      <w:r w:rsidRPr="00F51FBB">
        <w:t>numbering of equations.</w:t>
      </w:r>
      <w:bookmarkEnd w:id="83"/>
    </w:p>
    <w:p w14:paraId="454B8293" w14:textId="17E5D056" w:rsidR="00796518" w:rsidRPr="00F51FBB" w:rsidRDefault="00796518" w:rsidP="00796518">
      <w:pPr>
        <w:pStyle w:val="Heading2"/>
      </w:pPr>
      <w:bookmarkStart w:id="84" w:name="_Toc65179516"/>
      <w:bookmarkStart w:id="85" w:name="_Toc65320951"/>
      <w:bookmarkStart w:id="86" w:name="_Toc70712279"/>
      <w:bookmarkEnd w:id="82"/>
      <w:r w:rsidRPr="00F51FBB">
        <w:t>Naštevanje</w:t>
      </w:r>
      <w:bookmarkEnd w:id="84"/>
      <w:bookmarkEnd w:id="85"/>
      <w:bookmarkEnd w:id="86"/>
    </w:p>
    <w:p w14:paraId="48920DF7" w14:textId="5FC0A208" w:rsidR="00A727CF" w:rsidRPr="00B27ED7" w:rsidRDefault="00A727CF" w:rsidP="00A727CF">
      <w:pPr>
        <w:pStyle w:val="NoSpacing"/>
      </w:pPr>
      <w:r>
        <w:t>Da dosežemo enoten videz, je v celotnem</w:t>
      </w:r>
      <w:r w:rsidRPr="00B27ED7">
        <w:t xml:space="preserve"> besedilu </w:t>
      </w:r>
      <w:r w:rsidR="001B68D9">
        <w:t>treba</w:t>
      </w:r>
      <w:r>
        <w:t xml:space="preserve"> uporabit</w:t>
      </w:r>
      <w:r w:rsidR="009E0797">
        <w:t>i</w:t>
      </w:r>
      <w:r>
        <w:t xml:space="preserve"> enak način označevanja posameznih ravni alinej. Videz, ki je predlagan v tem dokumentu</w:t>
      </w:r>
      <w:r w:rsidR="009E0797">
        <w:t>,</w:t>
      </w:r>
      <w:r>
        <w:t xml:space="preserve"> je shranjen v stilu »Naštevanje«.</w:t>
      </w:r>
    </w:p>
    <w:p w14:paraId="262EA27C" w14:textId="77777777" w:rsidR="00A727CF" w:rsidRPr="00B27ED7" w:rsidRDefault="00A727CF" w:rsidP="00A727CF">
      <w:pPr>
        <w:pStyle w:val="NoSpacing"/>
      </w:pPr>
    </w:p>
    <w:p w14:paraId="661C3C25" w14:textId="36EC0B8F" w:rsidR="00A727CF" w:rsidRPr="00B27ED7" w:rsidRDefault="00A727CF" w:rsidP="00A727CF">
      <w:pPr>
        <w:pStyle w:val="NoSpacing"/>
      </w:pPr>
      <w:r w:rsidRPr="00B27ED7">
        <w:t>Za označevanje alinej uporabimo znak »-«</w:t>
      </w:r>
      <w:r w:rsidR="00A67A2F">
        <w:t xml:space="preserve"> in </w:t>
      </w:r>
      <w:r>
        <w:t xml:space="preserve">na koncu posamezne alineje smiselno uporabimo ločilo. </w:t>
      </w:r>
      <w:r w:rsidRPr="00B27ED7">
        <w:t xml:space="preserve">Primer </w:t>
      </w:r>
      <w:r>
        <w:t xml:space="preserve">naštevanja </w:t>
      </w:r>
      <w:r w:rsidRPr="00B27ED7">
        <w:t>je prikazan v nadaljevanju:</w:t>
      </w:r>
    </w:p>
    <w:p w14:paraId="643C541F" w14:textId="77777777" w:rsidR="00A727CF" w:rsidRPr="00B27ED7" w:rsidRDefault="00A727CF" w:rsidP="00A727CF">
      <w:pPr>
        <w:pStyle w:val="Natevanje"/>
      </w:pPr>
      <w:r w:rsidRPr="00B27ED7">
        <w:t>primer 1. ravni:</w:t>
      </w:r>
    </w:p>
    <w:p w14:paraId="79740CB0" w14:textId="77777777" w:rsidR="00A727CF" w:rsidRPr="00B27ED7" w:rsidRDefault="00A727CF" w:rsidP="00A727CF">
      <w:pPr>
        <w:pStyle w:val="Natevanje"/>
        <w:numPr>
          <w:ilvl w:val="1"/>
          <w:numId w:val="41"/>
        </w:numPr>
      </w:pPr>
      <w:r w:rsidRPr="00B27ED7">
        <w:t>primer 2. ravni,</w:t>
      </w:r>
    </w:p>
    <w:p w14:paraId="7417BD90" w14:textId="77777777" w:rsidR="00A727CF" w:rsidRPr="00B27ED7" w:rsidRDefault="00A727CF" w:rsidP="00A727CF">
      <w:pPr>
        <w:pStyle w:val="Natevanje"/>
      </w:pPr>
      <w:r w:rsidRPr="00B27ED7">
        <w:t>primer 1. ravni:</w:t>
      </w:r>
    </w:p>
    <w:p w14:paraId="4DD02071" w14:textId="77777777" w:rsidR="00A727CF" w:rsidRPr="00B27ED7" w:rsidRDefault="00A727CF" w:rsidP="00A727CF">
      <w:pPr>
        <w:pStyle w:val="Natevanje"/>
        <w:numPr>
          <w:ilvl w:val="1"/>
          <w:numId w:val="41"/>
        </w:numPr>
      </w:pPr>
      <w:r w:rsidRPr="00B27ED7">
        <w:t>primer 2. ravni,</w:t>
      </w:r>
    </w:p>
    <w:p w14:paraId="447974E1" w14:textId="01907766" w:rsidR="00A727CF" w:rsidRDefault="00A727CF" w:rsidP="00A727CF">
      <w:pPr>
        <w:pStyle w:val="Natevanje"/>
        <w:numPr>
          <w:ilvl w:val="1"/>
          <w:numId w:val="41"/>
        </w:numPr>
      </w:pPr>
      <w:r w:rsidRPr="00B27ED7">
        <w:t>primer 2. ravni.</w:t>
      </w:r>
    </w:p>
    <w:p w14:paraId="0285AFD0" w14:textId="77777777" w:rsidR="00A727CF" w:rsidRPr="00B27ED7" w:rsidRDefault="00A727CF" w:rsidP="00A727CF">
      <w:pPr>
        <w:pStyle w:val="NoSpacing"/>
      </w:pPr>
    </w:p>
    <w:p w14:paraId="532F3B5A" w14:textId="54B44274" w:rsidR="00A727CF" w:rsidRPr="00805433" w:rsidRDefault="00A727CF" w:rsidP="00A727CF">
      <w:pPr>
        <w:pStyle w:val="NoSpacing"/>
      </w:pPr>
      <w:r w:rsidRPr="00B27ED7">
        <w:t>Pred novim odstavkom besedila naj bo za zadnjo alinejo 1 prazna vrstica presledka.</w:t>
      </w:r>
    </w:p>
    <w:p w14:paraId="3E38CE1A" w14:textId="5155E918" w:rsidR="00486151" w:rsidRPr="00F51FBB" w:rsidRDefault="00486151" w:rsidP="00486151">
      <w:pPr>
        <w:pStyle w:val="Heading2"/>
      </w:pPr>
      <w:bookmarkStart w:id="87" w:name="_Toc65179517"/>
      <w:bookmarkStart w:id="88" w:name="_Toc65320952"/>
      <w:bookmarkStart w:id="89" w:name="_Toc70712280"/>
      <w:r w:rsidRPr="00F51FBB">
        <w:t>Sklicevanje na oštevilčene elemente znotraj besedila</w:t>
      </w:r>
      <w:bookmarkEnd w:id="87"/>
      <w:bookmarkEnd w:id="88"/>
      <w:bookmarkEnd w:id="89"/>
    </w:p>
    <w:p w14:paraId="1C9CE13D" w14:textId="6357BA5B" w:rsidR="008B3B16" w:rsidRDefault="002B348E" w:rsidP="008B3B16">
      <w:pPr>
        <w:pStyle w:val="NoSpacing"/>
      </w:pPr>
      <w:r>
        <w:t>Ob sklicevanju na</w:t>
      </w:r>
      <w:r w:rsidR="00486151" w:rsidRPr="00F51FBB">
        <w:t xml:space="preserve"> oštevilčene elemente</w:t>
      </w:r>
      <w:r>
        <w:t xml:space="preserve"> znotraj dokumenta</w:t>
      </w:r>
      <w:r w:rsidR="00486151" w:rsidRPr="00F51FBB">
        <w:t xml:space="preserve"> je </w:t>
      </w:r>
      <w:r>
        <w:t xml:space="preserve">to </w:t>
      </w:r>
      <w:r w:rsidR="00486151" w:rsidRPr="00F51FBB">
        <w:t>priporočljivo storiti z uporabo funkcije</w:t>
      </w:r>
      <w:r w:rsidR="0011489E" w:rsidRPr="00F51FBB">
        <w:t xml:space="preserve"> »Cross-reference«. </w:t>
      </w:r>
      <w:r>
        <w:t xml:space="preserve">Ob morebitnem kasnejšem dodajanju novih oštevilčenih elementov, spreminjanju </w:t>
      </w:r>
      <w:r>
        <w:lastRenderedPageBreak/>
        <w:t>njihovega vrstnega reda ali brisanju posameznih vnosov se bo ohranila povezava do izbranega elementa in se številčenje lahko enostavno posodobi.</w:t>
      </w:r>
    </w:p>
    <w:p w14:paraId="6F4CFB4B" w14:textId="77515584" w:rsidR="002B348E" w:rsidRDefault="002B348E" w:rsidP="008B3B16">
      <w:pPr>
        <w:pStyle w:val="NoSpacing"/>
      </w:pPr>
    </w:p>
    <w:p w14:paraId="2DC8D65A" w14:textId="04144720" w:rsidR="00F51FBB" w:rsidRPr="00F51FBB" w:rsidRDefault="002B348E" w:rsidP="001608E9">
      <w:pPr>
        <w:pStyle w:val="NoSpacing"/>
      </w:pPr>
      <w:r>
        <w:t>V tej predlogi je</w:t>
      </w:r>
      <w:r w:rsidR="00651E66">
        <w:t xml:space="preserve"> pripravljenih</w:t>
      </w:r>
      <w:r>
        <w:t xml:space="preserve"> 5 oštevilčenih elementov, ki jih lahko uporabimo: Enačba, Slika, Figure, Preglednica, Table.</w:t>
      </w:r>
      <w:r w:rsidR="004335FE">
        <w:t xml:space="preserve"> </w:t>
      </w:r>
      <w:r>
        <w:t>N</w:t>
      </w:r>
      <w:r w:rsidRPr="00F51FBB">
        <w:t xml:space="preserve">a </w:t>
      </w:r>
      <w:r w:rsidR="00CD2CBA">
        <w:t>S</w:t>
      </w:r>
      <w:r w:rsidRPr="00F51FBB">
        <w:t xml:space="preserve">liki </w:t>
      </w:r>
      <w:r>
        <w:fldChar w:fldCharType="begin"/>
      </w:r>
      <w:r>
        <w:instrText xml:space="preserve"> REF _Ref64897787 \h </w:instrText>
      </w:r>
      <w:r>
        <w:fldChar w:fldCharType="separate"/>
      </w:r>
      <w:r w:rsidR="000D0216">
        <w:rPr>
          <w:noProof/>
        </w:rPr>
        <w:t>5</w:t>
      </w:r>
      <w:r>
        <w:fldChar w:fldCharType="end"/>
      </w:r>
      <w:r>
        <w:t xml:space="preserve"> je prikazan primer sklicevanja na oštevilčeno sliko, enak princip pa se uporabi za kateregakoli izmed naštetih elementov. </w:t>
      </w:r>
      <w:r w:rsidR="00806FFD">
        <w:t>Pri tem se nam bo v besedilu pojavil sklic oblike »</w:t>
      </w:r>
      <w:r w:rsidR="00806FFD">
        <w:fldChar w:fldCharType="begin"/>
      </w:r>
      <w:r w:rsidR="00806FFD">
        <w:instrText xml:space="preserve"> REF _Ref64897787 \h </w:instrText>
      </w:r>
      <w:r w:rsidR="00806FFD">
        <w:fldChar w:fldCharType="separate"/>
      </w:r>
      <w:r w:rsidR="000D0216" w:rsidRPr="00F51FBB">
        <w:t xml:space="preserve">Slika </w:t>
      </w:r>
      <w:r w:rsidR="000D0216">
        <w:rPr>
          <w:noProof/>
        </w:rPr>
        <w:t>5</w:t>
      </w:r>
      <w:r w:rsidR="00806FFD">
        <w:fldChar w:fldCharType="end"/>
      </w:r>
      <w:r w:rsidR="00806FFD">
        <w:t>«, besedilo</w:t>
      </w:r>
      <w:r w:rsidR="001B68D9">
        <w:t xml:space="preserve">, ki </w:t>
      </w:r>
      <w:r w:rsidR="00806FFD">
        <w:t>pa lahko naknadno poljubno spremenimo.</w:t>
      </w:r>
      <w:r w:rsidR="004335FE">
        <w:t xml:space="preserve"> </w:t>
      </w:r>
      <w:r w:rsidR="00906984">
        <w:t>To</w:t>
      </w:r>
      <w:r w:rsidR="00592627">
        <w:t xml:space="preserve"> je </w:t>
      </w:r>
      <w:r w:rsidR="00906984">
        <w:t>uporabno predvsem</w:t>
      </w:r>
      <w:r w:rsidR="00592627">
        <w:t>, ko</w:t>
      </w:r>
      <w:r w:rsidR="004335FE">
        <w:t xml:space="preserve"> želimo izbrisati besedo »Slika« in jo zapisati v primern</w:t>
      </w:r>
      <w:r w:rsidR="00592627">
        <w:t>em sklonu</w:t>
      </w:r>
      <w:r w:rsidR="004335FE">
        <w:t>.</w:t>
      </w:r>
    </w:p>
    <w:p w14:paraId="293B61E9" w14:textId="6D92CC2F" w:rsidR="00F51FBB" w:rsidRDefault="00F51FBB" w:rsidP="001608E9">
      <w:pPr>
        <w:pStyle w:val="NoSpacing"/>
      </w:pPr>
    </w:p>
    <w:p w14:paraId="33B00FE6" w14:textId="3D308AFD" w:rsidR="00592627" w:rsidRDefault="00592627" w:rsidP="001608E9">
      <w:pPr>
        <w:pStyle w:val="NoSpacing"/>
      </w:pPr>
      <w:r>
        <w:t xml:space="preserve">Ob preštevilčenju elementov je </w:t>
      </w:r>
      <w:r w:rsidR="00AB01B3">
        <w:t>treba</w:t>
      </w:r>
      <w:r>
        <w:t xml:space="preserve"> polja s sklicevanji posodobiti. To lahko storimo za celoten dokument naenkrat ali za vsak oštevilčen element in sklic posebej tako</w:t>
      </w:r>
      <w:r w:rsidR="00C63C0F">
        <w:t>,</w:t>
      </w:r>
      <w:r>
        <w:t xml:space="preserve"> da označimo </w:t>
      </w:r>
      <w:r w:rsidR="00AB01B3">
        <w:t>želeno</w:t>
      </w:r>
      <w:r>
        <w:t xml:space="preserve"> besedilo in izberemo ukaz F9. Pri tem je potrebno biti pazljiv, saj se ob posodobitvi polj izničijo spremembe, ki smo jih naredili ročno, kot je npr. brisanje besede »Slika«.</w:t>
      </w:r>
    </w:p>
    <w:p w14:paraId="0CDDB76F" w14:textId="77777777" w:rsidR="0045799F" w:rsidRPr="00F51FBB" w:rsidRDefault="0045799F" w:rsidP="001608E9">
      <w:pPr>
        <w:pStyle w:val="NoSpacing"/>
      </w:pPr>
    </w:p>
    <w:p w14:paraId="2591BD75" w14:textId="11FD1BEB" w:rsidR="00F51FBB" w:rsidRPr="00F51FBB" w:rsidRDefault="00806FFD" w:rsidP="004335FE">
      <w:pPr>
        <w:pStyle w:val="NoSpacing"/>
        <w:keepNext/>
        <w:jc w:val="center"/>
      </w:pPr>
      <w:r>
        <w:rPr>
          <w:noProof/>
        </w:rPr>
        <w:drawing>
          <wp:inline distT="0" distB="0" distL="0" distR="0" wp14:anchorId="773AD54C" wp14:editId="58BB62B6">
            <wp:extent cx="3350526" cy="261932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a:extLst>
                        <a:ext uri="{28A0092B-C50C-407E-A947-70E740481C1C}">
                          <a14:useLocalDpi xmlns:a14="http://schemas.microsoft.com/office/drawing/2010/main" val="0"/>
                        </a:ext>
                      </a:extLst>
                    </a:blip>
                    <a:stretch>
                      <a:fillRect/>
                    </a:stretch>
                  </pic:blipFill>
                  <pic:spPr>
                    <a:xfrm>
                      <a:off x="0" y="0"/>
                      <a:ext cx="3350526" cy="2619321"/>
                    </a:xfrm>
                    <a:prstGeom prst="rect">
                      <a:avLst/>
                    </a:prstGeom>
                  </pic:spPr>
                </pic:pic>
              </a:graphicData>
            </a:graphic>
          </wp:inline>
        </w:drawing>
      </w:r>
    </w:p>
    <w:p w14:paraId="518732DD" w14:textId="77777777" w:rsidR="00DC79B3" w:rsidRPr="00F51FBB" w:rsidRDefault="00DC79B3" w:rsidP="00FF625D">
      <w:pPr>
        <w:pStyle w:val="Caption"/>
      </w:pPr>
      <w:bookmarkStart w:id="90" w:name="_Ref64897787"/>
      <w:bookmarkStart w:id="91" w:name="_Toc65178493"/>
      <w:bookmarkStart w:id="92" w:name="_Ref65179880"/>
      <w:bookmarkStart w:id="93" w:name="_Toc70712298"/>
      <w:r w:rsidRPr="00F51FBB">
        <w:t xml:space="preserve">Slika </w:t>
      </w:r>
      <w:r>
        <w:rPr>
          <w:noProof/>
        </w:rPr>
        <w:fldChar w:fldCharType="begin"/>
      </w:r>
      <w:r>
        <w:rPr>
          <w:noProof/>
        </w:rPr>
        <w:instrText xml:space="preserve"> SEQ Slika \* ARABIC </w:instrText>
      </w:r>
      <w:r>
        <w:rPr>
          <w:noProof/>
        </w:rPr>
        <w:fldChar w:fldCharType="separate"/>
      </w:r>
      <w:r>
        <w:rPr>
          <w:noProof/>
        </w:rPr>
        <w:t>5</w:t>
      </w:r>
      <w:r>
        <w:rPr>
          <w:noProof/>
        </w:rPr>
        <w:fldChar w:fldCharType="end"/>
      </w:r>
      <w:bookmarkEnd w:id="90"/>
      <w:r w:rsidRPr="00F51FBB">
        <w:t xml:space="preserve">: </w:t>
      </w:r>
      <w:r>
        <w:t>Sklicevanje na polje Slika 2</w:t>
      </w:r>
      <w:r w:rsidRPr="00F51FBB">
        <w:t>.</w:t>
      </w:r>
      <w:bookmarkEnd w:id="91"/>
      <w:bookmarkEnd w:id="92"/>
      <w:bookmarkEnd w:id="93"/>
    </w:p>
    <w:p w14:paraId="29210C00" w14:textId="28566252" w:rsidR="00806FFD" w:rsidRDefault="00806FFD" w:rsidP="00FF625D">
      <w:pPr>
        <w:pStyle w:val="Figure"/>
      </w:pPr>
      <w:bookmarkStart w:id="94" w:name="_Toc70712308"/>
      <w:r w:rsidRPr="00BA7BC3">
        <w:t xml:space="preserve">Figure </w:t>
      </w:r>
      <w:r w:rsidR="00CB7E2F">
        <w:fldChar w:fldCharType="begin"/>
      </w:r>
      <w:r w:rsidR="00CB7E2F">
        <w:instrText xml:space="preserve"> SEQ Figure \* ARABIC </w:instrText>
      </w:r>
      <w:r w:rsidR="00CB7E2F">
        <w:fldChar w:fldCharType="separate"/>
      </w:r>
      <w:r w:rsidR="000D0216" w:rsidRPr="00BA7BC3">
        <w:t>5</w:t>
      </w:r>
      <w:r w:rsidR="00CB7E2F">
        <w:fldChar w:fldCharType="end"/>
      </w:r>
      <w:r w:rsidRPr="00BA7BC3">
        <w:t xml:space="preserve">: </w:t>
      </w:r>
      <w:r w:rsidR="004335FE" w:rsidRPr="00BA7BC3">
        <w:t>Cross-</w:t>
      </w:r>
      <w:r w:rsidR="00BA7BC3" w:rsidRPr="00BA7BC3">
        <w:t>referencing</w:t>
      </w:r>
      <w:r w:rsidR="004335FE" w:rsidRPr="00BA7BC3">
        <w:t xml:space="preserve"> of field Slika 2</w:t>
      </w:r>
      <w:r w:rsidRPr="00BA7BC3">
        <w:t>.</w:t>
      </w:r>
      <w:bookmarkEnd w:id="94"/>
    </w:p>
    <w:p w14:paraId="15069A7D" w14:textId="3D4C1BDF" w:rsidR="00993D64" w:rsidRDefault="00993D64" w:rsidP="00FF625D">
      <w:pPr>
        <w:pStyle w:val="Figure"/>
      </w:pPr>
    </w:p>
    <w:p w14:paraId="2BD61653" w14:textId="3F12FCDA" w:rsidR="00F865BD" w:rsidRPr="00F865BD" w:rsidRDefault="00F865BD" w:rsidP="00F865BD">
      <w:pPr>
        <w:pStyle w:val="NoSpacing"/>
        <w:rPr>
          <w:lang w:val="en-US"/>
        </w:rPr>
      </w:pPr>
    </w:p>
    <w:p w14:paraId="567B0DBD" w14:textId="49CADDA2" w:rsidR="00F865BD" w:rsidRPr="00F865BD" w:rsidRDefault="00F865BD" w:rsidP="00F865BD">
      <w:pPr>
        <w:pStyle w:val="NoSpacing"/>
        <w:rPr>
          <w:lang w:val="en-US"/>
        </w:rPr>
      </w:pPr>
    </w:p>
    <w:p w14:paraId="06A55EC1" w14:textId="1130CFDB" w:rsidR="00F865BD" w:rsidRPr="00F865BD" w:rsidRDefault="00F865BD" w:rsidP="00F865BD">
      <w:pPr>
        <w:pStyle w:val="NoSpacing"/>
        <w:rPr>
          <w:lang w:val="en-US"/>
        </w:rPr>
      </w:pPr>
    </w:p>
    <w:p w14:paraId="18A2D1D0" w14:textId="3957D674" w:rsidR="00F865BD" w:rsidRPr="00F865BD" w:rsidRDefault="00F865BD" w:rsidP="00F865BD">
      <w:pPr>
        <w:pStyle w:val="NoSpacing"/>
        <w:rPr>
          <w:lang w:val="en-US"/>
        </w:rPr>
      </w:pPr>
    </w:p>
    <w:p w14:paraId="79CAFB53" w14:textId="7B18A186" w:rsidR="00F865BD" w:rsidRPr="00F865BD" w:rsidRDefault="00F865BD" w:rsidP="00F865BD">
      <w:pPr>
        <w:pStyle w:val="NoSpacing"/>
        <w:rPr>
          <w:lang w:val="en-US"/>
        </w:rPr>
      </w:pPr>
    </w:p>
    <w:p w14:paraId="7AF993FA" w14:textId="53AED93A" w:rsidR="00F865BD" w:rsidRPr="00F865BD" w:rsidRDefault="00F865BD" w:rsidP="00F865BD">
      <w:pPr>
        <w:pStyle w:val="NoSpacing"/>
        <w:rPr>
          <w:lang w:val="en-US"/>
        </w:rPr>
      </w:pPr>
    </w:p>
    <w:p w14:paraId="75D06633" w14:textId="56EDB474" w:rsidR="00F865BD" w:rsidRPr="00F865BD" w:rsidRDefault="00F865BD" w:rsidP="00F865BD">
      <w:pPr>
        <w:pStyle w:val="NoSpacing"/>
        <w:rPr>
          <w:lang w:val="en-US"/>
        </w:rPr>
      </w:pPr>
    </w:p>
    <w:p w14:paraId="78309EC7" w14:textId="7C4833EC" w:rsidR="00F865BD" w:rsidRPr="00F865BD" w:rsidRDefault="00F865BD" w:rsidP="00F865BD">
      <w:pPr>
        <w:pStyle w:val="NoSpacing"/>
        <w:rPr>
          <w:lang w:val="en-US"/>
        </w:rPr>
      </w:pPr>
    </w:p>
    <w:p w14:paraId="78FCD9D8" w14:textId="173E3014" w:rsidR="00F865BD" w:rsidRDefault="00F865BD" w:rsidP="00F865BD">
      <w:pPr>
        <w:pStyle w:val="NoSpacing"/>
        <w:rPr>
          <w:bCs/>
          <w:sz w:val="20"/>
          <w:szCs w:val="18"/>
          <w:lang w:val="en-US"/>
        </w:rPr>
      </w:pPr>
    </w:p>
    <w:p w14:paraId="47C72570" w14:textId="4E406719" w:rsidR="00F865BD" w:rsidRDefault="00F865BD" w:rsidP="00F865BD">
      <w:pPr>
        <w:pStyle w:val="NoSpacing"/>
        <w:rPr>
          <w:bCs/>
          <w:sz w:val="20"/>
          <w:szCs w:val="18"/>
          <w:lang w:val="en-US"/>
        </w:rPr>
      </w:pPr>
    </w:p>
    <w:p w14:paraId="17C00F8A" w14:textId="2A8624A3" w:rsidR="00F865BD" w:rsidRDefault="00F865BD" w:rsidP="00F865BD">
      <w:pPr>
        <w:pStyle w:val="NoSpacing"/>
        <w:tabs>
          <w:tab w:val="left" w:pos="975"/>
        </w:tabs>
        <w:rPr>
          <w:lang w:val="en-US"/>
        </w:rPr>
      </w:pPr>
    </w:p>
    <w:p w14:paraId="1FEF823C" w14:textId="77385A60" w:rsidR="00F865BD" w:rsidRDefault="00F865BD" w:rsidP="00F865BD">
      <w:pPr>
        <w:pStyle w:val="NoSpacing"/>
        <w:tabs>
          <w:tab w:val="left" w:pos="975"/>
        </w:tabs>
        <w:rPr>
          <w:lang w:val="en-US"/>
        </w:rPr>
      </w:pPr>
    </w:p>
    <w:p w14:paraId="47F01AEC" w14:textId="089E7F04" w:rsidR="00F865BD" w:rsidRDefault="00F865BD" w:rsidP="00F865BD">
      <w:pPr>
        <w:pStyle w:val="NoSpacing"/>
        <w:tabs>
          <w:tab w:val="left" w:pos="975"/>
        </w:tabs>
        <w:rPr>
          <w:lang w:val="en-US"/>
        </w:rPr>
      </w:pPr>
    </w:p>
    <w:p w14:paraId="437B6297" w14:textId="0B109245" w:rsidR="00F865BD" w:rsidRDefault="00F865BD" w:rsidP="00F865BD">
      <w:pPr>
        <w:pStyle w:val="NoSpacing"/>
        <w:tabs>
          <w:tab w:val="left" w:pos="975"/>
        </w:tabs>
        <w:rPr>
          <w:lang w:val="en-US"/>
        </w:rPr>
      </w:pPr>
    </w:p>
    <w:p w14:paraId="15C820C2" w14:textId="003A2254" w:rsidR="00F865BD" w:rsidRDefault="00F865BD" w:rsidP="00F865BD">
      <w:pPr>
        <w:pStyle w:val="NoSpacing"/>
        <w:tabs>
          <w:tab w:val="left" w:pos="975"/>
        </w:tabs>
        <w:rPr>
          <w:lang w:val="en-US"/>
        </w:rPr>
      </w:pPr>
    </w:p>
    <w:p w14:paraId="5143A770" w14:textId="63FE810B" w:rsidR="00F865BD" w:rsidRDefault="00F865BD" w:rsidP="00F865BD">
      <w:pPr>
        <w:pStyle w:val="NoSpacing"/>
        <w:tabs>
          <w:tab w:val="left" w:pos="975"/>
        </w:tabs>
        <w:rPr>
          <w:lang w:val="en-US"/>
        </w:rPr>
      </w:pPr>
    </w:p>
    <w:p w14:paraId="35A97BDB" w14:textId="61CF7E2C" w:rsidR="00F865BD" w:rsidRDefault="00F865BD" w:rsidP="00F865BD">
      <w:pPr>
        <w:pStyle w:val="NoSpacing"/>
        <w:tabs>
          <w:tab w:val="left" w:pos="975"/>
        </w:tabs>
        <w:rPr>
          <w:lang w:val="en-US"/>
        </w:rPr>
      </w:pPr>
    </w:p>
    <w:p w14:paraId="205CCFE1" w14:textId="77777777" w:rsidR="00F865BD" w:rsidRPr="00F51FBB" w:rsidRDefault="00F865BD" w:rsidP="00F865BD">
      <w:pPr>
        <w:pStyle w:val="NoSpacing"/>
        <w:rPr>
          <w:i/>
        </w:rPr>
      </w:pPr>
    </w:p>
    <w:p w14:paraId="239FC15C" w14:textId="77777777" w:rsidR="00F865BD" w:rsidRPr="00F51FBB" w:rsidRDefault="00F865BD" w:rsidP="00F865BD">
      <w:pPr>
        <w:pStyle w:val="NoSpacing"/>
        <w:rPr>
          <w:i/>
        </w:rPr>
      </w:pPr>
    </w:p>
    <w:p w14:paraId="42C99900" w14:textId="77777777" w:rsidR="00F865BD" w:rsidRPr="00F51FBB" w:rsidRDefault="00F865BD" w:rsidP="00F865BD">
      <w:pPr>
        <w:pStyle w:val="NoSpacing"/>
        <w:rPr>
          <w:i/>
        </w:rPr>
      </w:pPr>
    </w:p>
    <w:p w14:paraId="4AFF5FC7" w14:textId="77777777" w:rsidR="00F865BD" w:rsidRDefault="00F865BD" w:rsidP="00F865BD">
      <w:pPr>
        <w:pStyle w:val="NoSpacing"/>
        <w:rPr>
          <w:i/>
        </w:rPr>
      </w:pPr>
    </w:p>
    <w:p w14:paraId="420A39C6" w14:textId="77777777" w:rsidR="00F865BD" w:rsidRDefault="00F865BD" w:rsidP="00F865BD">
      <w:pPr>
        <w:pStyle w:val="NoSpacing"/>
        <w:rPr>
          <w:i/>
        </w:rPr>
      </w:pPr>
    </w:p>
    <w:p w14:paraId="1D572AA9" w14:textId="77777777" w:rsidR="00F865BD" w:rsidRDefault="00F865BD" w:rsidP="00F865BD">
      <w:pPr>
        <w:pStyle w:val="NoSpacing"/>
        <w:rPr>
          <w:i/>
        </w:rPr>
      </w:pPr>
    </w:p>
    <w:p w14:paraId="340C650B" w14:textId="77777777" w:rsidR="00F865BD" w:rsidRDefault="00F865BD" w:rsidP="00F865BD">
      <w:pPr>
        <w:pStyle w:val="NoSpacing"/>
        <w:rPr>
          <w:i/>
        </w:rPr>
      </w:pPr>
    </w:p>
    <w:p w14:paraId="5A8D340E" w14:textId="77777777" w:rsidR="00F865BD" w:rsidRDefault="00F865BD" w:rsidP="00F865BD">
      <w:pPr>
        <w:pStyle w:val="NoSpacing"/>
        <w:rPr>
          <w:i/>
        </w:rPr>
      </w:pPr>
    </w:p>
    <w:p w14:paraId="7612EDDA" w14:textId="77777777" w:rsidR="00F865BD" w:rsidRDefault="00F865BD" w:rsidP="00F865BD">
      <w:pPr>
        <w:pStyle w:val="NoSpacing"/>
        <w:rPr>
          <w:i/>
        </w:rPr>
      </w:pPr>
    </w:p>
    <w:p w14:paraId="4F3BAC32" w14:textId="77777777" w:rsidR="00F865BD" w:rsidRDefault="00F865BD" w:rsidP="00F865BD">
      <w:pPr>
        <w:pStyle w:val="NoSpacing"/>
        <w:rPr>
          <w:i/>
        </w:rPr>
      </w:pPr>
    </w:p>
    <w:p w14:paraId="3F49D880" w14:textId="77777777" w:rsidR="00F865BD" w:rsidRDefault="00F865BD" w:rsidP="00F865BD">
      <w:pPr>
        <w:pStyle w:val="NoSpacing"/>
        <w:rPr>
          <w:i/>
        </w:rPr>
      </w:pPr>
    </w:p>
    <w:p w14:paraId="0F037447" w14:textId="77777777" w:rsidR="00F865BD" w:rsidRDefault="00F865BD" w:rsidP="00F865BD">
      <w:pPr>
        <w:pStyle w:val="NoSpacing"/>
        <w:rPr>
          <w:i/>
        </w:rPr>
      </w:pPr>
    </w:p>
    <w:p w14:paraId="1290901A" w14:textId="77777777" w:rsidR="00F865BD" w:rsidRDefault="00F865BD" w:rsidP="00F865BD">
      <w:pPr>
        <w:pStyle w:val="NoSpacing"/>
        <w:rPr>
          <w:i/>
        </w:rPr>
      </w:pPr>
    </w:p>
    <w:p w14:paraId="4EF4F3C9" w14:textId="77777777" w:rsidR="00F865BD" w:rsidRDefault="00F865BD" w:rsidP="00F865BD">
      <w:pPr>
        <w:pStyle w:val="NoSpacing"/>
        <w:rPr>
          <w:i/>
        </w:rPr>
      </w:pPr>
    </w:p>
    <w:p w14:paraId="263944A8" w14:textId="77777777" w:rsidR="00F865BD" w:rsidRDefault="00F865BD" w:rsidP="00F865BD">
      <w:pPr>
        <w:pStyle w:val="NoSpacing"/>
        <w:rPr>
          <w:i/>
        </w:rPr>
      </w:pPr>
    </w:p>
    <w:p w14:paraId="7E0BA450" w14:textId="77777777" w:rsidR="00F865BD" w:rsidRDefault="00F865BD" w:rsidP="00F865BD">
      <w:pPr>
        <w:pStyle w:val="NoSpacing"/>
        <w:rPr>
          <w:i/>
        </w:rPr>
      </w:pPr>
    </w:p>
    <w:p w14:paraId="1FAB959D" w14:textId="77777777" w:rsidR="00F865BD" w:rsidRDefault="00F865BD" w:rsidP="00F865BD">
      <w:pPr>
        <w:pStyle w:val="NoSpacing"/>
        <w:rPr>
          <w:i/>
        </w:rPr>
      </w:pPr>
    </w:p>
    <w:p w14:paraId="149767F4" w14:textId="77777777" w:rsidR="00F865BD" w:rsidRPr="00F51FBB" w:rsidRDefault="00F865BD" w:rsidP="00F865BD">
      <w:pPr>
        <w:pStyle w:val="NoSpacing"/>
        <w:rPr>
          <w:i/>
        </w:rPr>
      </w:pPr>
    </w:p>
    <w:p w14:paraId="0F7BACCC" w14:textId="77777777" w:rsidR="00F865BD" w:rsidRPr="00F51FBB" w:rsidRDefault="00F865BD" w:rsidP="00F865BD">
      <w:pPr>
        <w:pStyle w:val="NoSpacing"/>
        <w:rPr>
          <w:i/>
        </w:rPr>
      </w:pPr>
    </w:p>
    <w:p w14:paraId="16A0C795" w14:textId="77777777" w:rsidR="00F865BD" w:rsidRPr="00F51FBB" w:rsidRDefault="00F865BD" w:rsidP="00F865BD">
      <w:pPr>
        <w:pStyle w:val="NoSpacing"/>
        <w:rPr>
          <w:i/>
        </w:rPr>
      </w:pPr>
    </w:p>
    <w:p w14:paraId="31155ED2" w14:textId="77777777" w:rsidR="00F865BD" w:rsidRPr="00F51FBB" w:rsidRDefault="00F865BD" w:rsidP="00F865BD">
      <w:pPr>
        <w:pStyle w:val="NoSpacing"/>
        <w:rPr>
          <w:i/>
        </w:rPr>
      </w:pPr>
    </w:p>
    <w:p w14:paraId="1BE360E7" w14:textId="77777777" w:rsidR="00F865BD" w:rsidRPr="00F51FBB" w:rsidRDefault="00F865BD" w:rsidP="00F865BD">
      <w:pPr>
        <w:pStyle w:val="NoSpacing"/>
        <w:jc w:val="center"/>
        <w:rPr>
          <w:i/>
        </w:rPr>
      </w:pPr>
      <w:r w:rsidRPr="00F51FBB">
        <w:rPr>
          <w:i/>
        </w:rPr>
        <w:t>»</w:t>
      </w:r>
      <w:r>
        <w:rPr>
          <w:i/>
        </w:rPr>
        <w:t>Ta stran je namenoma prazna.</w:t>
      </w:r>
      <w:r w:rsidRPr="00F51FBB">
        <w:rPr>
          <w:i/>
        </w:rPr>
        <w:t>«</w:t>
      </w:r>
    </w:p>
    <w:p w14:paraId="70284263" w14:textId="77777777" w:rsidR="00F865BD" w:rsidRPr="00F865BD" w:rsidRDefault="00F865BD" w:rsidP="00F865BD">
      <w:pPr>
        <w:pStyle w:val="NoSpacing"/>
        <w:tabs>
          <w:tab w:val="left" w:pos="975"/>
        </w:tabs>
        <w:rPr>
          <w:lang w:val="en-US"/>
        </w:rPr>
      </w:pPr>
    </w:p>
    <w:p w14:paraId="66B41756" w14:textId="0D1E1B0A" w:rsidR="00EC4906" w:rsidRDefault="005C2543" w:rsidP="00EC4906">
      <w:pPr>
        <w:pStyle w:val="Heading1"/>
      </w:pPr>
      <w:bookmarkStart w:id="95" w:name="_Toc65179518"/>
      <w:bookmarkStart w:id="96" w:name="_Toc65320953"/>
      <w:bookmarkStart w:id="97" w:name="_Toc70712281"/>
      <w:bookmarkEnd w:id="46"/>
      <w:r w:rsidRPr="00F51FBB">
        <w:lastRenderedPageBreak/>
        <w:t>Navajanje in citiranje virov</w:t>
      </w:r>
      <w:bookmarkEnd w:id="95"/>
      <w:bookmarkEnd w:id="96"/>
      <w:bookmarkEnd w:id="97"/>
    </w:p>
    <w:p w14:paraId="7425DB68" w14:textId="7BA71A07" w:rsidR="009353E7" w:rsidRDefault="00BC4A09" w:rsidP="00BC4A09">
      <w:pPr>
        <w:pStyle w:val="NoSpacing"/>
      </w:pPr>
      <w:r>
        <w:t xml:space="preserve">V nadaljevanju prikazujemo tri načine </w:t>
      </w:r>
      <w:r w:rsidR="009353E7">
        <w:t>urejanja in navajanja virov. Izbiro pre</w:t>
      </w:r>
      <w:r w:rsidR="00903871">
        <w:t>puščamo</w:t>
      </w:r>
      <w:r w:rsidR="009353E7">
        <w:t xml:space="preserve"> vsakemu</w:t>
      </w:r>
      <w:r w:rsidR="00F74B61">
        <w:t xml:space="preserve"> posamezniku.</w:t>
      </w:r>
    </w:p>
    <w:p w14:paraId="0B85966F" w14:textId="746294DF" w:rsidR="001C5548" w:rsidRPr="00F51FBB" w:rsidRDefault="00862F2B" w:rsidP="001C5548">
      <w:pPr>
        <w:pStyle w:val="Heading2"/>
      </w:pPr>
      <w:bookmarkStart w:id="98" w:name="_Toc65320954"/>
      <w:bookmarkStart w:id="99" w:name="_Toc70712282"/>
      <w:r>
        <w:t>N</w:t>
      </w:r>
      <w:r w:rsidR="001C5548">
        <w:t>avajanje virov iz oštevilčenega seznama</w:t>
      </w:r>
      <w:bookmarkEnd w:id="98"/>
      <w:r w:rsidR="00004D9D">
        <w:t xml:space="preserve"> – </w:t>
      </w:r>
      <w:r w:rsidR="00853BB1">
        <w:t>slog</w:t>
      </w:r>
      <w:r w:rsidR="00004D9D">
        <w:t xml:space="preserve"> IEEE</w:t>
      </w:r>
      <w:bookmarkEnd w:id="99"/>
    </w:p>
    <w:p w14:paraId="67A0BD6B" w14:textId="4AEEBA73" w:rsidR="00D162D4" w:rsidRDefault="0002706D" w:rsidP="001C5548">
      <w:pPr>
        <w:pStyle w:val="NoSpacing"/>
      </w:pPr>
      <w:r>
        <w:t>Tu</w:t>
      </w:r>
      <w:r w:rsidR="00FD2358">
        <w:t xml:space="preserve"> predstavimo </w:t>
      </w:r>
      <w:r w:rsidR="001C5548">
        <w:t>navajanje virov s pomočjo oštevilčenega seznama</w:t>
      </w:r>
      <w:r w:rsidR="00862F2B">
        <w:t>,</w:t>
      </w:r>
      <w:r w:rsidR="001C5548">
        <w:t xml:space="preserve"> prikazanega v poglavju </w:t>
      </w:r>
      <w:r w:rsidR="001C5548">
        <w:fldChar w:fldCharType="begin"/>
      </w:r>
      <w:r w:rsidR="001C5548">
        <w:instrText xml:space="preserve"> REF _Ref65179781 \h </w:instrText>
      </w:r>
      <w:r w:rsidR="001C5548">
        <w:fldChar w:fldCharType="separate"/>
      </w:r>
      <w:r w:rsidR="001C5548">
        <w:rPr>
          <w:rFonts w:cs="Times New Roman"/>
        </w:rPr>
        <w:t>Viri I</w:t>
      </w:r>
      <w:r w:rsidR="001C5548">
        <w:fldChar w:fldCharType="end"/>
      </w:r>
      <w:r w:rsidR="001C5548">
        <w:t xml:space="preserve">. Z uporabo tega sistema lahko enostavno dodamo sklicevanje na posamezen vir s pomočjo funkcije »Cross-reference«, kjer tokrat pod »Reference </w:t>
      </w:r>
      <w:proofErr w:type="spellStart"/>
      <w:r w:rsidR="001C5548">
        <w:t>type</w:t>
      </w:r>
      <w:proofErr w:type="spellEnd"/>
      <w:r w:rsidR="001C5548">
        <w:t>« izberemo »</w:t>
      </w:r>
      <w:proofErr w:type="spellStart"/>
      <w:r w:rsidR="001C5548">
        <w:t>Numbered</w:t>
      </w:r>
      <w:proofErr w:type="spellEnd"/>
      <w:r w:rsidR="001C5548">
        <w:t xml:space="preserve"> </w:t>
      </w:r>
      <w:proofErr w:type="spellStart"/>
      <w:r w:rsidR="001C5548">
        <w:t>item</w:t>
      </w:r>
      <w:proofErr w:type="spellEnd"/>
      <w:r w:rsidR="001C5548">
        <w:t>« (</w:t>
      </w:r>
      <w:r w:rsidR="00C10D91">
        <w:t xml:space="preserve">glej </w:t>
      </w:r>
      <w:r w:rsidR="00AE1A6F">
        <w:fldChar w:fldCharType="begin" w:fldLock="1"/>
      </w:r>
      <w:r w:rsidR="00AE1A6F">
        <w:instrText xml:space="preserve"> REF _Ref66652179 \h </w:instrText>
      </w:r>
      <w:r w:rsidR="00AE1A6F">
        <w:fldChar w:fldCharType="separate"/>
      </w:r>
      <w:r w:rsidR="00C10D91">
        <w:t>Sliko</w:t>
      </w:r>
      <w:r w:rsidR="00BD57E9" w:rsidRPr="00F51FBB">
        <w:t xml:space="preserve"> </w:t>
      </w:r>
      <w:r w:rsidR="00BD57E9">
        <w:rPr>
          <w:noProof/>
        </w:rPr>
        <w:t>6</w:t>
      </w:r>
      <w:r w:rsidR="00AE1A6F">
        <w:fldChar w:fldCharType="end"/>
      </w:r>
      <w:r w:rsidR="001C5548">
        <w:t>)</w:t>
      </w:r>
      <w:r w:rsidR="00D162D4">
        <w:t xml:space="preserve"> in dodamo kot »</w:t>
      </w:r>
      <w:proofErr w:type="spellStart"/>
      <w:r w:rsidR="00D162D4">
        <w:t>Paragraph</w:t>
      </w:r>
      <w:proofErr w:type="spellEnd"/>
      <w:r w:rsidR="00D162D4">
        <w:t xml:space="preserve"> </w:t>
      </w:r>
      <w:proofErr w:type="spellStart"/>
      <w:r w:rsidR="00D162D4">
        <w:t>number</w:t>
      </w:r>
      <w:proofErr w:type="spellEnd"/>
      <w:r w:rsidR="00DC79B3">
        <w:t>« sledeči vir</w:t>
      </w:r>
      <w:r w:rsidR="00D35C14">
        <w:t xml:space="preserve"> </w:t>
      </w:r>
      <w:r w:rsidR="007B4DA9">
        <w:fldChar w:fldCharType="begin"/>
      </w:r>
      <w:r w:rsidR="007B4DA9">
        <w:instrText xml:space="preserve"> REF _Ref15461557 \r \h </w:instrText>
      </w:r>
      <w:r w:rsidR="007B4DA9">
        <w:fldChar w:fldCharType="separate"/>
      </w:r>
      <w:r w:rsidR="00AE1A6F">
        <w:t>[1]</w:t>
      </w:r>
      <w:r w:rsidR="007B4DA9">
        <w:fldChar w:fldCharType="end"/>
      </w:r>
      <w:r w:rsidR="00DC79B3">
        <w:t>.</w:t>
      </w:r>
      <w:r w:rsidR="005340BB">
        <w:t xml:space="preserve"> Pri sklicevanju na več virov se lahko </w:t>
      </w:r>
      <w:r w:rsidR="00E84B3A">
        <w:t>uporabijo</w:t>
      </w:r>
      <w:r w:rsidR="005340BB">
        <w:t xml:space="preserve"> navajanja z medsebojnim ločevanjem z vejico</w:t>
      </w:r>
      <w:r w:rsidR="00926DD2">
        <w:t>,</w:t>
      </w:r>
      <w:r w:rsidR="005340BB">
        <w:t xml:space="preserve"> kot </w:t>
      </w:r>
      <w:r w:rsidR="00926DD2">
        <w:t xml:space="preserve">na </w:t>
      </w:r>
      <w:r w:rsidR="005340BB">
        <w:t xml:space="preserve">primer </w:t>
      </w:r>
      <w:r w:rsidR="005340BB">
        <w:fldChar w:fldCharType="begin"/>
      </w:r>
      <w:r w:rsidR="005340BB">
        <w:instrText xml:space="preserve"> REF _Ref24214004 \r \h </w:instrText>
      </w:r>
      <w:r w:rsidR="005340BB">
        <w:fldChar w:fldCharType="separate"/>
      </w:r>
      <w:r w:rsidR="00AE1A6F">
        <w:t>[2]</w:t>
      </w:r>
      <w:r w:rsidR="005340BB">
        <w:fldChar w:fldCharType="end"/>
      </w:r>
      <w:r w:rsidR="005340BB">
        <w:t xml:space="preserve">, </w:t>
      </w:r>
      <w:r w:rsidR="005340BB">
        <w:fldChar w:fldCharType="begin"/>
      </w:r>
      <w:r w:rsidR="005340BB">
        <w:instrText xml:space="preserve"> REF _Ref66103246 \r \h </w:instrText>
      </w:r>
      <w:r w:rsidR="005340BB">
        <w:fldChar w:fldCharType="separate"/>
      </w:r>
      <w:r w:rsidR="00AE1A6F">
        <w:t>[3]</w:t>
      </w:r>
      <w:r w:rsidR="005340BB">
        <w:fldChar w:fldCharType="end"/>
      </w:r>
      <w:r w:rsidR="005340BB">
        <w:t>, v primeru več zaporednih virov pa z uporabo vezaja</w:t>
      </w:r>
      <w:r w:rsidR="00926DD2">
        <w:t>,</w:t>
      </w:r>
      <w:r w:rsidR="005340BB">
        <w:t xml:space="preserve"> kot na primer </w:t>
      </w:r>
      <w:r w:rsidR="005340BB">
        <w:fldChar w:fldCharType="begin"/>
      </w:r>
      <w:r w:rsidR="005340BB">
        <w:instrText xml:space="preserve"> REF _Ref66103272 \r \h </w:instrText>
      </w:r>
      <w:r w:rsidR="005340BB">
        <w:fldChar w:fldCharType="separate"/>
      </w:r>
      <w:r w:rsidR="00AE1A6F">
        <w:t>[4]</w:t>
      </w:r>
      <w:r w:rsidR="005340BB">
        <w:fldChar w:fldCharType="end"/>
      </w:r>
      <w:r w:rsidR="005340BB">
        <w:t xml:space="preserve"> – </w:t>
      </w:r>
      <w:r w:rsidR="005340BB">
        <w:fldChar w:fldCharType="begin"/>
      </w:r>
      <w:r w:rsidR="005340BB">
        <w:instrText xml:space="preserve"> REF _Ref66103277 \r \h </w:instrText>
      </w:r>
      <w:r w:rsidR="005340BB">
        <w:fldChar w:fldCharType="separate"/>
      </w:r>
      <w:r w:rsidR="00AE1A6F">
        <w:t>[10]</w:t>
      </w:r>
      <w:r w:rsidR="005340BB">
        <w:fldChar w:fldCharType="end"/>
      </w:r>
      <w:r w:rsidR="005340BB">
        <w:t xml:space="preserve">. </w:t>
      </w:r>
    </w:p>
    <w:p w14:paraId="25D4BC96" w14:textId="77777777" w:rsidR="0045799F" w:rsidRDefault="0045799F" w:rsidP="001C5548">
      <w:pPr>
        <w:pStyle w:val="NoSpacing"/>
      </w:pPr>
    </w:p>
    <w:p w14:paraId="3E9B86DD" w14:textId="11BEFD34" w:rsidR="00DC79B3" w:rsidRDefault="0045799F" w:rsidP="0045799F">
      <w:pPr>
        <w:pStyle w:val="NoSpacing"/>
        <w:jc w:val="center"/>
      </w:pPr>
      <w:r>
        <w:rPr>
          <w:noProof/>
          <w:lang w:eastAsia="sl-SI"/>
        </w:rPr>
        <w:drawing>
          <wp:inline distT="0" distB="0" distL="0" distR="0" wp14:anchorId="670465F1" wp14:editId="663FC60B">
            <wp:extent cx="3239135" cy="26115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2590" b="1166"/>
                    <a:stretch/>
                  </pic:blipFill>
                  <pic:spPr bwMode="auto">
                    <a:xfrm>
                      <a:off x="0" y="0"/>
                      <a:ext cx="3239135" cy="2611581"/>
                    </a:xfrm>
                    <a:prstGeom prst="rect">
                      <a:avLst/>
                    </a:prstGeom>
                    <a:ln>
                      <a:noFill/>
                    </a:ln>
                    <a:extLst>
                      <a:ext uri="{53640926-AAD7-44D8-BBD7-CCE9431645EC}">
                        <a14:shadowObscured xmlns:a14="http://schemas.microsoft.com/office/drawing/2010/main"/>
                      </a:ext>
                    </a:extLst>
                  </pic:spPr>
                </pic:pic>
              </a:graphicData>
            </a:graphic>
          </wp:inline>
        </w:drawing>
      </w:r>
    </w:p>
    <w:p w14:paraId="2122A8AC" w14:textId="461677F2" w:rsidR="00DC79B3" w:rsidRPr="00F51FBB" w:rsidRDefault="00DC79B3" w:rsidP="00FF625D">
      <w:pPr>
        <w:pStyle w:val="Caption"/>
      </w:pPr>
      <w:bookmarkStart w:id="100" w:name="_Ref66652179"/>
      <w:bookmarkStart w:id="101" w:name="_Toc70712299"/>
      <w:r w:rsidRPr="00F51FBB">
        <w:t xml:space="preserve">Slika </w:t>
      </w:r>
      <w:r>
        <w:rPr>
          <w:noProof/>
        </w:rPr>
        <w:fldChar w:fldCharType="begin"/>
      </w:r>
      <w:r>
        <w:rPr>
          <w:noProof/>
        </w:rPr>
        <w:instrText xml:space="preserve"> SEQ Slika \* ARABIC </w:instrText>
      </w:r>
      <w:r>
        <w:rPr>
          <w:noProof/>
        </w:rPr>
        <w:fldChar w:fldCharType="separate"/>
      </w:r>
      <w:r w:rsidR="00AE1A6F">
        <w:rPr>
          <w:noProof/>
        </w:rPr>
        <w:t>6</w:t>
      </w:r>
      <w:r>
        <w:rPr>
          <w:noProof/>
        </w:rPr>
        <w:fldChar w:fldCharType="end"/>
      </w:r>
      <w:bookmarkEnd w:id="100"/>
      <w:r w:rsidRPr="00F51FBB">
        <w:t xml:space="preserve">: </w:t>
      </w:r>
      <w:r>
        <w:t>Sklicevanje na avtomatsko številčeni vir</w:t>
      </w:r>
      <w:r w:rsidRPr="00F51FBB">
        <w:t>.</w:t>
      </w:r>
      <w:bookmarkEnd w:id="101"/>
    </w:p>
    <w:p w14:paraId="67518400" w14:textId="62806C70" w:rsidR="00DC79B3" w:rsidRPr="00F51FBB" w:rsidRDefault="00DC79B3" w:rsidP="00FF625D">
      <w:pPr>
        <w:pStyle w:val="Figure"/>
      </w:pPr>
      <w:bookmarkStart w:id="102" w:name="_Toc70712309"/>
      <w:r w:rsidRPr="00F51FBB">
        <w:t xml:space="preserve">Figure </w:t>
      </w:r>
      <w:r>
        <w:rPr>
          <w:noProof/>
        </w:rPr>
        <w:fldChar w:fldCharType="begin"/>
      </w:r>
      <w:r>
        <w:rPr>
          <w:noProof/>
        </w:rPr>
        <w:instrText xml:space="preserve"> SEQ Figure \* ARABIC </w:instrText>
      </w:r>
      <w:r>
        <w:rPr>
          <w:noProof/>
        </w:rPr>
        <w:fldChar w:fldCharType="separate"/>
      </w:r>
      <w:r w:rsidR="00AE1A6F">
        <w:rPr>
          <w:noProof/>
        </w:rPr>
        <w:t>6</w:t>
      </w:r>
      <w:r>
        <w:rPr>
          <w:noProof/>
        </w:rPr>
        <w:fldChar w:fldCharType="end"/>
      </w:r>
      <w:r w:rsidRPr="00F51FBB">
        <w:t xml:space="preserve">: </w:t>
      </w:r>
      <w:r>
        <w:t>Cross-referencing the automatically numbered reference</w:t>
      </w:r>
      <w:r w:rsidRPr="00F51FBB">
        <w:t>.</w:t>
      </w:r>
      <w:bookmarkEnd w:id="102"/>
    </w:p>
    <w:p w14:paraId="5DFAC680" w14:textId="676C88C2" w:rsidR="001C5548" w:rsidRDefault="00840146" w:rsidP="001C5548">
      <w:pPr>
        <w:pStyle w:val="Heading2"/>
      </w:pPr>
      <w:bookmarkStart w:id="103" w:name="_Toc65320955"/>
      <w:bookmarkStart w:id="104" w:name="_Toc70712283"/>
      <w:r>
        <w:t>I</w:t>
      </w:r>
      <w:r w:rsidR="00853BB1">
        <w:t>zbira</w:t>
      </w:r>
      <w:r w:rsidR="001C5548">
        <w:t xml:space="preserve"> ročnega navajanja iz poimenskega seznama</w:t>
      </w:r>
      <w:bookmarkEnd w:id="103"/>
      <w:r w:rsidR="00004D9D">
        <w:t xml:space="preserve"> – </w:t>
      </w:r>
      <w:r w:rsidR="00853BB1">
        <w:t>slog</w:t>
      </w:r>
      <w:r w:rsidR="00004D9D">
        <w:t xml:space="preserve"> CHICAGO</w:t>
      </w:r>
      <w:bookmarkEnd w:id="104"/>
    </w:p>
    <w:p w14:paraId="20865F17" w14:textId="69A68F8A" w:rsidR="001C5548" w:rsidRDefault="00004D9D" w:rsidP="00BC4A09">
      <w:pPr>
        <w:pStyle w:val="NoSpacing"/>
      </w:pPr>
      <w:r>
        <w:t>Pri ročnem navajanju virov je potrebno biti pozoren na pravilni način navajanja virov z enim avtorjem</w:t>
      </w:r>
      <w:r w:rsidR="008E7D7F">
        <w:t>,</w:t>
      </w:r>
      <w:r>
        <w:t xml:space="preserve"> kot </w:t>
      </w:r>
      <w:r w:rsidR="008E7D7F">
        <w:t>je</w:t>
      </w:r>
      <w:r>
        <w:t xml:space="preserve"> primer navajanja vira Jamšek (2020), ali dveh avtorjev</w:t>
      </w:r>
      <w:r w:rsidR="008E7D7F">
        <w:t>, kot je primer</w:t>
      </w:r>
      <w:r w:rsidR="00A27088">
        <w:t xml:space="preserve"> </w:t>
      </w:r>
      <w:r>
        <w:t>Lavrenčič in Brank (2019</w:t>
      </w:r>
      <w:r w:rsidR="00A27088">
        <w:t>). V</w:t>
      </w:r>
      <w:r>
        <w:t xml:space="preserve"> primeru </w:t>
      </w:r>
      <w:r w:rsidR="006326A7">
        <w:t>več</w:t>
      </w:r>
      <w:r>
        <w:t xml:space="preserve"> avtorjev pa se navede </w:t>
      </w:r>
      <w:r w:rsidR="00E84B3A">
        <w:t>prvi avtor</w:t>
      </w:r>
      <w:r>
        <w:t xml:space="preserve"> in preostale z et al</w:t>
      </w:r>
      <w:r w:rsidR="006326A7">
        <w:t>.,</w:t>
      </w:r>
      <w:r>
        <w:t xml:space="preserve"> kot </w:t>
      </w:r>
      <w:r w:rsidR="006326A7">
        <w:t xml:space="preserve">je </w:t>
      </w:r>
      <w:r>
        <w:t xml:space="preserve">primer Dolšek et al. (2020). Na standarde se sklicuje </w:t>
      </w:r>
      <w:r w:rsidR="00CE3DC2">
        <w:t>z ustrezno navedbo ustrezne kratke oznake standarda in leto izdaje</w:t>
      </w:r>
      <w:r w:rsidR="00EC25B2">
        <w:t xml:space="preserve"> (SIST EN </w:t>
      </w:r>
      <w:r w:rsidR="00DB4218">
        <w:t>1998</w:t>
      </w:r>
      <w:r w:rsidR="002E11E8">
        <w:t>-1</w:t>
      </w:r>
      <w:r w:rsidR="00DB4218">
        <w:t>, 200</w:t>
      </w:r>
      <w:r w:rsidR="002E11E8">
        <w:t>5</w:t>
      </w:r>
      <w:r w:rsidR="00DB4218">
        <w:t>)</w:t>
      </w:r>
      <w:r w:rsidR="00EC25B2">
        <w:t>, več podrobnosti pa je navedenih v Navodilih za oblikovanje visokošolskih del</w:t>
      </w:r>
      <w:r w:rsidR="005340BB">
        <w:t xml:space="preserve">. Posebna pozornost je potrebna še pri sklicevanju na pravilnike, kjer </w:t>
      </w:r>
      <w:r w:rsidR="00853BB1">
        <w:t>s</w:t>
      </w:r>
      <w:r w:rsidR="005340BB">
        <w:t xml:space="preserve">e sklicevanje nekoliko razlikuje, kot </w:t>
      </w:r>
      <w:r w:rsidR="009D62F3">
        <w:t>kaže primer sklicevanja na P</w:t>
      </w:r>
      <w:r w:rsidR="005340BB">
        <w:t xml:space="preserve">ravilnik o izdelavi energetskih izkaznic </w:t>
      </w:r>
      <w:r w:rsidR="005340BB" w:rsidRPr="00B93738">
        <w:t>(</w:t>
      </w:r>
      <w:r w:rsidR="005340BB">
        <w:rPr>
          <w:rStyle w:val="normaltextrun"/>
        </w:rPr>
        <w:t>Uradni list RS št. 92/14 in 47/19</w:t>
      </w:r>
      <w:r w:rsidR="005340BB" w:rsidRPr="00B93738">
        <w:t>)</w:t>
      </w:r>
      <w:r w:rsidR="005340BB">
        <w:t xml:space="preserve">. </w:t>
      </w:r>
      <w:r>
        <w:t xml:space="preserve"> </w:t>
      </w:r>
    </w:p>
    <w:p w14:paraId="38F5CD81" w14:textId="03564AF0" w:rsidR="009353E7" w:rsidRDefault="00D82C59" w:rsidP="009353E7">
      <w:pPr>
        <w:pStyle w:val="Heading2"/>
      </w:pPr>
      <w:bookmarkStart w:id="105" w:name="_Toc65320956"/>
      <w:bookmarkStart w:id="106" w:name="_Toc70712284"/>
      <w:r>
        <w:t>I</w:t>
      </w:r>
      <w:r w:rsidR="00853BB1">
        <w:t>zbira</w:t>
      </w:r>
      <w:r w:rsidR="009353E7">
        <w:t xml:space="preserve"> </w:t>
      </w:r>
      <w:r w:rsidR="00853BB1">
        <w:t>samodejnega</w:t>
      </w:r>
      <w:r w:rsidR="009353E7">
        <w:t xml:space="preserve"> navajanja</w:t>
      </w:r>
      <w:r w:rsidR="003A1B82">
        <w:t xml:space="preserve"> iz poimenskega seznama</w:t>
      </w:r>
      <w:bookmarkEnd w:id="105"/>
      <w:bookmarkEnd w:id="106"/>
    </w:p>
    <w:p w14:paraId="270FCBDA" w14:textId="66C9B8AD" w:rsidR="0052776D" w:rsidRDefault="00590DBB" w:rsidP="00314913">
      <w:pPr>
        <w:pStyle w:val="NoSpacing"/>
      </w:pPr>
      <w:bookmarkStart w:id="107" w:name="_Hlk39673124"/>
      <w:bookmarkEnd w:id="107"/>
      <w:r>
        <w:t xml:space="preserve">Pri navajanju virov je na voljo več načinov in sistemov citiranja. Lahko se citiranje in navajanje virov ureja ročno, lahko pa se uporabi orodje, ki je na voljo </w:t>
      </w:r>
      <w:r w:rsidR="003E5481">
        <w:t>v MS Word (</w:t>
      </w:r>
      <w:r w:rsidR="003E5481">
        <w:fldChar w:fldCharType="begin"/>
      </w:r>
      <w:r w:rsidR="003E5481">
        <w:instrText xml:space="preserve"> REF _Ref65150689 \h </w:instrText>
      </w:r>
      <w:r w:rsidR="003E5481">
        <w:fldChar w:fldCharType="separate"/>
      </w:r>
      <w:r w:rsidR="00AE1A6F" w:rsidRPr="00F51FBB">
        <w:t xml:space="preserve">Slika </w:t>
      </w:r>
      <w:r w:rsidR="00AE1A6F">
        <w:rPr>
          <w:noProof/>
        </w:rPr>
        <w:t>7</w:t>
      </w:r>
      <w:r w:rsidR="003E5481">
        <w:fldChar w:fldCharType="end"/>
      </w:r>
      <w:r w:rsidR="003E5481">
        <w:t>).</w:t>
      </w:r>
    </w:p>
    <w:p w14:paraId="63BEB730" w14:textId="77777777" w:rsidR="0045799F" w:rsidRDefault="0045799F" w:rsidP="00314913">
      <w:pPr>
        <w:pStyle w:val="NoSpacing"/>
      </w:pPr>
    </w:p>
    <w:p w14:paraId="2420A8A6" w14:textId="2111725E" w:rsidR="00314913" w:rsidRPr="00F51FBB" w:rsidRDefault="00314913" w:rsidP="00314913">
      <w:pPr>
        <w:pStyle w:val="NoSpacing"/>
      </w:pPr>
      <w:r w:rsidRPr="00314913">
        <w:rPr>
          <w:noProof/>
          <w:lang w:eastAsia="sl-SI"/>
        </w:rPr>
        <w:lastRenderedPageBreak/>
        <w:drawing>
          <wp:inline distT="0" distB="0" distL="0" distR="0" wp14:anchorId="355D4921" wp14:editId="582AC0BE">
            <wp:extent cx="5760000" cy="733963"/>
            <wp:effectExtent l="0" t="0" r="0" b="9525"/>
            <wp:docPr id="902036662" name="Picture 90203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19278"/>
                    <a:stretch/>
                  </pic:blipFill>
                  <pic:spPr bwMode="auto">
                    <a:xfrm>
                      <a:off x="0" y="0"/>
                      <a:ext cx="5760000" cy="733963"/>
                    </a:xfrm>
                    <a:prstGeom prst="rect">
                      <a:avLst/>
                    </a:prstGeom>
                    <a:ln>
                      <a:noFill/>
                    </a:ln>
                    <a:extLst>
                      <a:ext uri="{53640926-AAD7-44D8-BBD7-CCE9431645EC}">
                        <a14:shadowObscured xmlns:a14="http://schemas.microsoft.com/office/drawing/2010/main"/>
                      </a:ext>
                    </a:extLst>
                  </pic:spPr>
                </pic:pic>
              </a:graphicData>
            </a:graphic>
          </wp:inline>
        </w:drawing>
      </w:r>
    </w:p>
    <w:p w14:paraId="5FF2D293" w14:textId="2D0F6AD3" w:rsidR="00314913" w:rsidRPr="00F51FBB" w:rsidRDefault="00314913" w:rsidP="00FF625D">
      <w:pPr>
        <w:pStyle w:val="Caption"/>
      </w:pPr>
      <w:bookmarkStart w:id="108" w:name="_Ref65150689"/>
      <w:bookmarkStart w:id="109" w:name="_Toc65178494"/>
      <w:bookmarkStart w:id="110" w:name="_Toc70712300"/>
      <w:r w:rsidRPr="00F51FBB">
        <w:t xml:space="preserve">Slika </w:t>
      </w:r>
      <w:r>
        <w:rPr>
          <w:noProof/>
        </w:rPr>
        <w:fldChar w:fldCharType="begin"/>
      </w:r>
      <w:r>
        <w:rPr>
          <w:noProof/>
        </w:rPr>
        <w:instrText xml:space="preserve"> SEQ Slika \* ARABIC </w:instrText>
      </w:r>
      <w:r>
        <w:rPr>
          <w:noProof/>
        </w:rPr>
        <w:fldChar w:fldCharType="separate"/>
      </w:r>
      <w:r w:rsidR="00AE1A6F">
        <w:rPr>
          <w:noProof/>
        </w:rPr>
        <w:t>7</w:t>
      </w:r>
      <w:r>
        <w:rPr>
          <w:noProof/>
        </w:rPr>
        <w:fldChar w:fldCharType="end"/>
      </w:r>
      <w:bookmarkEnd w:id="108"/>
      <w:r w:rsidRPr="00F51FBB">
        <w:t xml:space="preserve">: </w:t>
      </w:r>
      <w:r>
        <w:t>Opcija za avtomatsko za urejanje virov - Manage Sources</w:t>
      </w:r>
      <w:r w:rsidRPr="00F51FBB">
        <w:t>.</w:t>
      </w:r>
      <w:bookmarkEnd w:id="109"/>
      <w:bookmarkEnd w:id="110"/>
    </w:p>
    <w:p w14:paraId="01852D91" w14:textId="0C44007A" w:rsidR="00314913" w:rsidRPr="00137406" w:rsidRDefault="00314913" w:rsidP="00FF625D">
      <w:pPr>
        <w:pStyle w:val="Figure"/>
      </w:pPr>
      <w:bookmarkStart w:id="111" w:name="_Toc70712310"/>
      <w:r w:rsidRPr="00137406">
        <w:t xml:space="preserve">Figure </w:t>
      </w:r>
      <w:r w:rsidR="00CB7E2F">
        <w:rPr>
          <w:noProof/>
        </w:rPr>
        <w:fldChar w:fldCharType="begin"/>
      </w:r>
      <w:r w:rsidR="00CB7E2F">
        <w:rPr>
          <w:noProof/>
        </w:rPr>
        <w:instrText xml:space="preserve"> SEQ Figure \* ARABIC </w:instrText>
      </w:r>
      <w:r w:rsidR="00CB7E2F">
        <w:rPr>
          <w:noProof/>
        </w:rPr>
        <w:fldChar w:fldCharType="separate"/>
      </w:r>
      <w:r w:rsidR="00AE1A6F">
        <w:rPr>
          <w:noProof/>
        </w:rPr>
        <w:t>7</w:t>
      </w:r>
      <w:r w:rsidR="00CB7E2F">
        <w:rPr>
          <w:noProof/>
        </w:rPr>
        <w:fldChar w:fldCharType="end"/>
      </w:r>
      <w:r w:rsidRPr="00137406">
        <w:t xml:space="preserve">: </w:t>
      </w:r>
      <w:r>
        <w:t>An option for automatic managing source – Manage Sources</w:t>
      </w:r>
      <w:r w:rsidRPr="00137406">
        <w:t>.</w:t>
      </w:r>
      <w:bookmarkEnd w:id="111"/>
    </w:p>
    <w:p w14:paraId="250B0A61" w14:textId="77777777" w:rsidR="00CF132C" w:rsidRDefault="00CF132C" w:rsidP="0093428B">
      <w:pPr>
        <w:pStyle w:val="NoSpacing"/>
      </w:pPr>
    </w:p>
    <w:p w14:paraId="205CF801" w14:textId="06929E2C" w:rsidR="005C2C00" w:rsidRDefault="0093428B" w:rsidP="005C2C00">
      <w:pPr>
        <w:pStyle w:val="NoSpacing"/>
      </w:pPr>
      <w:r>
        <w:t>Tako se nam odpre novo okno</w:t>
      </w:r>
      <w:r w:rsidR="00DB0CA0">
        <w:t>,</w:t>
      </w:r>
      <w:r>
        <w:t xml:space="preserve"> kjer lahko poljubno dodajamo vire in jih tudi naknadno urejamo. </w:t>
      </w:r>
      <w:r w:rsidR="00F33088">
        <w:t>Lahko izbiramo med več različnimi tipi virov in tudi izbiramo citatne sloge.</w:t>
      </w:r>
      <w:r w:rsidR="00F74B61">
        <w:t xml:space="preserve"> </w:t>
      </w:r>
      <w:r w:rsidR="00BC27EF">
        <w:t>Nato lahko tudi v besedilo dodajamo reference na vire</w:t>
      </w:r>
      <w:r w:rsidR="00365EA1">
        <w:t xml:space="preserve"> tako, da v orodni vrstici </w:t>
      </w:r>
      <w:r w:rsidR="00257603">
        <w:t>v polju</w:t>
      </w:r>
      <w:r w:rsidR="00365EA1">
        <w:t xml:space="preserve"> References </w:t>
      </w:r>
      <w:r w:rsidR="00257603">
        <w:t xml:space="preserve">izberemo </w:t>
      </w:r>
      <w:r w:rsidR="00E91556">
        <w:t>možnost</w:t>
      </w:r>
      <w:r w:rsidR="00365EA1">
        <w:t xml:space="preserve"> Insert Citation. Tako lahko dodamo sklicevanje na vir </w:t>
      </w:r>
      <w:sdt>
        <w:sdtPr>
          <w:id w:val="-555541513"/>
          <w:citation/>
        </w:sdtPr>
        <w:sdtEndPr/>
        <w:sdtContent>
          <w:r w:rsidR="00365EA1">
            <w:fldChar w:fldCharType="begin"/>
          </w:r>
          <w:r w:rsidR="008C2251">
            <w:instrText xml:space="preserve">CITATION Ale20 \l 1060 </w:instrText>
          </w:r>
          <w:r w:rsidR="00365EA1">
            <w:fldChar w:fldCharType="separate"/>
          </w:r>
          <w:r w:rsidR="0045799F">
            <w:rPr>
              <w:noProof/>
            </w:rPr>
            <w:t>(Jamšek, 2020)</w:t>
          </w:r>
          <w:r w:rsidR="00365EA1">
            <w:fldChar w:fldCharType="end"/>
          </w:r>
        </w:sdtContent>
      </w:sdt>
      <w:r w:rsidR="00365EA1">
        <w:t>. Ta vir lahko tudi dodatno urejamo z desnim klikom</w:t>
      </w:r>
      <w:r w:rsidR="001C5548">
        <w:t xml:space="preserve"> </w:t>
      </w:r>
      <w:r w:rsidR="00E91556">
        <w:t xml:space="preserve">na miški </w:t>
      </w:r>
      <w:r w:rsidR="001C5548">
        <w:t>in lahko izberemo</w:t>
      </w:r>
      <w:r w:rsidR="007008A0">
        <w:t>,</w:t>
      </w:r>
      <w:r w:rsidR="001C5548">
        <w:t xml:space="preserve"> kater</w:t>
      </w:r>
      <w:r w:rsidR="00B70ABE">
        <w:t>i del vira naj nam navede.</w:t>
      </w:r>
      <w:r w:rsidR="002D5522">
        <w:t xml:space="preserve"> </w:t>
      </w:r>
    </w:p>
    <w:p w14:paraId="29A2F97C" w14:textId="77777777" w:rsidR="005C2C00" w:rsidRDefault="005C2C00" w:rsidP="005C2C00">
      <w:pPr>
        <w:pStyle w:val="NoSpacing"/>
      </w:pPr>
    </w:p>
    <w:p w14:paraId="7E01BC11" w14:textId="28B369F0" w:rsidR="00AE1A6F" w:rsidRDefault="005C2C00" w:rsidP="007645E0">
      <w:pPr>
        <w:pStyle w:val="NoSpacing"/>
      </w:pPr>
      <w:r w:rsidRPr="00096FAA">
        <w:t>Kot boljšo alternativ</w:t>
      </w:r>
      <w:r w:rsidR="005D103C" w:rsidRPr="00096FAA">
        <w:t>o</w:t>
      </w:r>
      <w:r w:rsidRPr="00096FAA">
        <w:t xml:space="preserve"> pa predlagamo, da se uporablja kateri od vtičnikov</w:t>
      </w:r>
      <w:r w:rsidR="00472032" w:rsidRPr="00096FAA">
        <w:t>,</w:t>
      </w:r>
      <w:r w:rsidRPr="00096FAA">
        <w:t xml:space="preserve"> kot na primer Zotero ali Mendeley ali EndNote. Za vtičnik Mendeley prikazujemo uporabo c</w:t>
      </w:r>
      <w:r w:rsidR="00397CDE" w:rsidRPr="00096FAA">
        <w:t>itiranja virov in bibliografije za primer, ko</w:t>
      </w:r>
      <w:r w:rsidRPr="00096FAA">
        <w:t xml:space="preserve"> si s spleta prenesemo primer izvirn</w:t>
      </w:r>
      <w:r w:rsidR="004367D0" w:rsidRPr="00096FAA">
        <w:t>ega</w:t>
      </w:r>
      <w:r w:rsidRPr="00096FAA">
        <w:t xml:space="preserve"> znanstven</w:t>
      </w:r>
      <w:r w:rsidR="004367D0" w:rsidRPr="00096FAA">
        <w:t>ega</w:t>
      </w:r>
      <w:r w:rsidRPr="00096FAA">
        <w:t xml:space="preserve"> prispevk</w:t>
      </w:r>
      <w:r w:rsidR="004367D0" w:rsidRPr="00096FAA">
        <w:t xml:space="preserve">a </w:t>
      </w:r>
      <w:r w:rsidR="004367D0" w:rsidRPr="00096FAA">
        <w:fldChar w:fldCharType="begin" w:fldLock="1"/>
      </w:r>
      <w:r w:rsidR="00A71471">
        <w:instrText>ADDIN CSL_CITATION {"citationItems":[{"id":"ITEM-1","itemData":{"DOI":"10.1016/j.tws.2018.08.010","ISSN":"02638231","abstract":"Shell buckling process is studied by implicit structural dynamics time-stepping schemes with numerical dissipation (in the high-frequency range), which fall into the class of Generalized energy-momentum method. In particular, modified Generalized-α Bossak, HHT, and Newmark's schemes are considered, as well as Energy-momentum conserving scheme, and Energy-decaying scheme with controllable numerical dissipation. We are interested in the assessment of the ability of these schemes to handle complex buckling and post-buckling processes of thin shells (even for cases when path-following methods fail). The schemes are specialized for geometrically exact shell formulation (with only displacement-like degrees of freedom). Computed numerical examples include classical shell buckling problems: snap-through, shell collapse, and buckling of perfect and imperfect cylinder under axial load. The examples illustrate that (high-frequency) numerical dissipation is absolutely necessary for an efficient implicit dynamic simulation of complex shell buckling and post-buckling processes. Since the Energy-momentum conserving scheme does not damp high-frequency oscillations that accompany shell buckling (and thus accumulates large error in the high-frequency range), it is not suitable for the simulation of shell instabilities (the scheme fails to converge for several computed examples). The dynamic results are compared with the static ones that were computed by the path-following method. It turns out that implicit dynamic analysis with (high-frequency) numerical dissipation is considerably more robust and efficient than static analysis for several computed examples, including snap trough problems and buckling of cylinder under axial load.","author":[{"dropping-particle":"","family":"Lavrenčič","given":"M.","non-dropping-particle":"","parse-names":false,"suffix":""},{"dropping-particle":"","family":"Brank","given":"B.","non-dropping-particle":"","parse-names":false,"suffix":""}],"container-title":"Thin-Walled Structures","id":"ITEM-1","issued":{"date-parts":[["2018"]]},"page":"682-699","title":"Simulation of shell buckling by implicit dynamics and numerically dissipative schemes","type":"article-journal","volume":"132"},"uris":["http://www.mendeley.com/documents/?uuid=0784b70e-e5e7-4c19-ab8b-946870de7571"]}],"mendeley":{"formattedCitation":"(Lavrenčič and Brank 2018)","plainTextFormattedCitation":"(Lavrenčič and Brank 2018)","previouslyFormattedCitation":"(Lavrenčič and Brank 2018)"},"properties":{"noteIndex":0},"schema":"https://github.com/citation-style-language/schema/raw/master/csl-citation.json"}</w:instrText>
      </w:r>
      <w:r w:rsidR="004367D0" w:rsidRPr="00096FAA">
        <w:fldChar w:fldCharType="separate"/>
      </w:r>
      <w:r w:rsidR="005970C6" w:rsidRPr="00096FAA">
        <w:rPr>
          <w:noProof/>
        </w:rPr>
        <w:t xml:space="preserve">(Lavrenčič </w:t>
      </w:r>
      <w:r w:rsidR="00891C11">
        <w:rPr>
          <w:noProof/>
        </w:rPr>
        <w:t>in</w:t>
      </w:r>
      <w:r w:rsidR="005970C6" w:rsidRPr="00096FAA">
        <w:rPr>
          <w:noProof/>
        </w:rPr>
        <w:t xml:space="preserve"> Brank</w:t>
      </w:r>
      <w:r w:rsidR="00891C11">
        <w:rPr>
          <w:noProof/>
        </w:rPr>
        <w:t>,</w:t>
      </w:r>
      <w:r w:rsidR="005970C6" w:rsidRPr="00096FAA">
        <w:rPr>
          <w:noProof/>
        </w:rPr>
        <w:t xml:space="preserve"> 2018)</w:t>
      </w:r>
      <w:r w:rsidR="004367D0" w:rsidRPr="00096FAA">
        <w:fldChar w:fldCharType="end"/>
      </w:r>
      <w:r w:rsidR="004367D0" w:rsidRPr="00096FAA">
        <w:t xml:space="preserve"> in prispevk</w:t>
      </w:r>
      <w:r w:rsidR="00D319C2" w:rsidRPr="00096FAA">
        <w:t>ov</w:t>
      </w:r>
      <w:r w:rsidR="004367D0" w:rsidRPr="00096FAA">
        <w:t xml:space="preserve"> </w:t>
      </w:r>
      <w:r w:rsidR="00D319C2" w:rsidRPr="00096FAA">
        <w:t>(</w:t>
      </w:r>
      <w:r w:rsidR="004367D0" w:rsidRPr="00096FAA">
        <w:fldChar w:fldCharType="begin" w:fldLock="1"/>
      </w:r>
      <w:r w:rsidR="00EC111C" w:rsidRPr="00096FAA">
        <w:instrText>ADDIN CSL_CITATION {"citationItems":[{"id":"ITEM-1","itemData":{"DOI":"10.1016/j.engstruct.2020.110514","ISSN":"18737323","abstract":"The improved fish-bone (IFB) model for seismic analysis of older and contemporary reinforced concrete frames is proposed by introducing a new procedure for the estimation of parameters of structural elements of the fish-bone model. The procedure makes it possible to approximately account for the importance of structural elements on the seismic response of a frame building and the effect of potential redistribution of demands between structural elements of the frame building. Firstly, the IFB model is described. Follows demonstration of its capability by simulating the response history of storey shears, storey drifts and storey accelerations of selected pseudo-dynamically tested frames. Finally, it is shown that the IFB models can provide pushover curves, the corresponding damage states and fragility functions based on response history analysis which are very similar to those obtained by the conventional multi-degree-of-freedom models. The capability of the IFB model with respect to conventional fish-bone model is also demonstrated by the pushover analysis. It can be observed that the IFB model significantly improves the simulation of the older reinforced concrete frames, which do not fulfil the strong column – weak beam concept, and the frames for which the columns or beams of one storey of a frame building differ significantly from each other. Additional research is needed to extend the capabilities of simplified structural models to plan irregular frame building.","author":[{"dropping-particle":"","family":"Jamšek","given":"A.","non-dropping-particle":"","parse-names":false,"suffix":""},{"dropping-particle":"","family":"Dolšek","given":"M.","non-dropping-particle":"","parse-names":false,"suffix":""}],"container-title":"Engineering Structures","id":"ITEM-1","issue":"September 2019","issued":{"date-parts":[["2020"]]},"page":"110514","publisher":"Elsevier","title":"Seismic analysis of older and contemporary reinforced concrete frames with the improved fish-bone model","type":"article-journal","volume":"212"},"uris":["http://www.mendeley.com/documents/?uuid=a3c2235f-1396-49f8-b1bf-00bf3c28de83"]}],"mendeley":{"formattedCitation":"(Jamšek and Dolšek 2020)","manualFormatting":"Jamšek and Dolšek 2020","plainTextFormattedCitation":"(Jamšek and Dolšek 2020)","previouslyFormattedCitation":"(Jamšek and Dolšek 2020)"},"properties":{"noteIndex":0},"schema":"https://github.com/citation-style-language/schema/raw/master/csl-citation.json"}</w:instrText>
      </w:r>
      <w:r w:rsidR="004367D0" w:rsidRPr="00096FAA">
        <w:fldChar w:fldCharType="separate"/>
      </w:r>
      <w:r w:rsidR="00AF1B36" w:rsidRPr="00096FAA">
        <w:rPr>
          <w:noProof/>
        </w:rPr>
        <w:t>Jamšek</w:t>
      </w:r>
      <w:r w:rsidR="00891C11">
        <w:rPr>
          <w:noProof/>
        </w:rPr>
        <w:t xml:space="preserve"> in </w:t>
      </w:r>
      <w:r w:rsidR="00AF1B36" w:rsidRPr="00096FAA">
        <w:rPr>
          <w:noProof/>
        </w:rPr>
        <w:t>Dolšek</w:t>
      </w:r>
      <w:r w:rsidR="00891C11">
        <w:rPr>
          <w:noProof/>
        </w:rPr>
        <w:t>,</w:t>
      </w:r>
      <w:r w:rsidR="00AF1B36" w:rsidRPr="00096FAA">
        <w:rPr>
          <w:noProof/>
        </w:rPr>
        <w:t xml:space="preserve"> 2020</w:t>
      </w:r>
      <w:r w:rsidR="004367D0" w:rsidRPr="00096FAA">
        <w:fldChar w:fldCharType="end"/>
      </w:r>
      <w:r w:rsidR="00D319C2" w:rsidRPr="00096FAA">
        <w:t xml:space="preserve">), </w:t>
      </w:r>
      <w:r w:rsidR="00161A38" w:rsidRPr="00096FAA">
        <w:fldChar w:fldCharType="begin" w:fldLock="1"/>
      </w:r>
      <w:r w:rsidR="00161A38" w:rsidRPr="00096FAA">
        <w:instrText>ADDIN CSL_CITATION {"citationItems":[{"id":"ITEM-1","itemData":{"author":[{"dropping-particle":"","family":"Abaqus","given":"","non-dropping-particle":"","parse-names":false,"suffix":""}],"id":"ITEM-1","issued":{"date-parts":[["2018"]]},"publisher":"Dassoult Systems, Providence, RI","title":"Abaqus Manuals","type":"article"},"uris":["http://www.mendeley.com/documents/?uuid=4f48c869-9cd1-42ba-bf0a-72771a6dcf27"]}],"mendeley":{"formattedCitation":"(Abaqus 2018)","plainTextFormattedCitation":"(Abaqus 2018)","previouslyFormattedCitation":"(Abaqus 2018)"},"properties":{"noteIndex":0},"schema":"https://github.com/citation-style-language/schema/raw/master/csl-citation.json"}</w:instrText>
      </w:r>
      <w:r w:rsidR="00161A38" w:rsidRPr="00096FAA">
        <w:fldChar w:fldCharType="separate"/>
      </w:r>
      <w:r w:rsidR="00161A38" w:rsidRPr="00096FAA">
        <w:rPr>
          <w:noProof/>
        </w:rPr>
        <w:t>(Abaqus</w:t>
      </w:r>
      <w:r w:rsidR="00891C11">
        <w:rPr>
          <w:noProof/>
        </w:rPr>
        <w:t>,</w:t>
      </w:r>
      <w:r w:rsidR="00161A38" w:rsidRPr="00096FAA">
        <w:rPr>
          <w:noProof/>
        </w:rPr>
        <w:t xml:space="preserve"> 2018)</w:t>
      </w:r>
      <w:r w:rsidR="00161A38" w:rsidRPr="00096FAA">
        <w:fldChar w:fldCharType="end"/>
      </w:r>
      <w:r w:rsidR="00891C11">
        <w:t>,</w:t>
      </w:r>
      <w:r w:rsidR="00161A38" w:rsidRPr="00096FAA">
        <w:t xml:space="preserve"> </w:t>
      </w:r>
      <w:r w:rsidR="00161A38" w:rsidRPr="00096FAA">
        <w:fldChar w:fldCharType="begin" w:fldLock="1"/>
      </w:r>
      <w:r w:rsidR="009465B5">
        <w:instrText>ADDIN CSL_CITATION {"citationItems":[{"id":"ITEM-1","itemData":{"DOI":"10.1002/nme.1620360805","ISSN":"10970207","abstract":"The enhanced assumed strain (EAS) method, recently proposed by Simo and Rifai13, is used to develop new four‐node membrane, plate and shell elements and eight‐node solid elements. The equivalence of certain EAS‐elements with Hellinger‐Reissner (HR) elements is discussed. For instance, the seven‐parameter element EAS‐7 with 2 × 2 integration is identical to the HR‐element of Pian and Sumihara2. Eight‐node solid elements which are free of volumetric locking and four‐node shell elements which have an improved membrane and bending behaviour, compared to the Bathe‐Dvorkin shell element7, are introduced. Numerical tests for linear elastic problems show an improved performance of the EAS‐elements. Copyright © 1993 John Wiley &amp; Sons, Ltd","author":[{"dropping-particle":"","family":"Andelfinger","given":"U.","non-dropping-particle":"","parse-names":false,"suffix":""},{"dropping-particle":"","family":"Ramm","given":"E.","non-dropping-particle":"","parse-names":false,"suffix":""}],"container-title":"International Journal for Numerical Methods in Engineering","id":"ITEM-1","issue":"8","issued":{"date-parts":[["1993"]]},"page":"1311-1337","title":"EAS-elements for two-dimensional, three-dimensional, plate and shell structures and their equivalence to HR-elements","type":"article-journal","volume":"36"},"uris":["http://www.mendeley.com/documents/?uuid=4edf4d33-723b-4a7b-8897-f3d7a60d8d60"]}],"mendeley":{"formattedCitation":"(Andelfinger and Ramm 1993)","plainTextFormattedCitation":"(Andelfinger and Ramm 1993)","previouslyFormattedCitation":"(Andelfinger and Ramm 1993)"},"properties":{"noteIndex":0},"schema":"https://github.com/citation-style-language/schema/raw/master/csl-citation.json"}</w:instrText>
      </w:r>
      <w:r w:rsidR="00161A38" w:rsidRPr="00096FAA">
        <w:fldChar w:fldCharType="separate"/>
      </w:r>
      <w:r w:rsidR="00161A38" w:rsidRPr="00096FAA">
        <w:rPr>
          <w:noProof/>
        </w:rPr>
        <w:t xml:space="preserve">(Andelfinger </w:t>
      </w:r>
      <w:r w:rsidR="00891C11">
        <w:rPr>
          <w:noProof/>
        </w:rPr>
        <w:t>in</w:t>
      </w:r>
      <w:r w:rsidR="00161A38" w:rsidRPr="00096FAA">
        <w:rPr>
          <w:noProof/>
        </w:rPr>
        <w:t xml:space="preserve"> Ramm</w:t>
      </w:r>
      <w:r w:rsidR="00891C11">
        <w:rPr>
          <w:noProof/>
        </w:rPr>
        <w:t>,</w:t>
      </w:r>
      <w:r w:rsidR="00161A38" w:rsidRPr="00096FAA">
        <w:rPr>
          <w:noProof/>
        </w:rPr>
        <w:t xml:space="preserve"> 1993)</w:t>
      </w:r>
      <w:r w:rsidR="00161A38" w:rsidRPr="00096FAA">
        <w:fldChar w:fldCharType="end"/>
      </w:r>
      <w:r w:rsidR="00891C11">
        <w:t>,</w:t>
      </w:r>
      <w:r w:rsidR="00161A38" w:rsidRPr="00096FAA">
        <w:t xml:space="preserve"> </w:t>
      </w:r>
      <w:r w:rsidR="00EC111C" w:rsidRPr="00096FAA">
        <w:fldChar w:fldCharType="begin" w:fldLock="1"/>
      </w:r>
      <w:r w:rsidR="00EC111C" w:rsidRPr="00096FAA">
        <w:instrText>ADDIN CSL_CITATION {"citationItems":[{"id":"ITEM-1","itemData":{"author":[{"dropping-particle":"","family":"Jamšek","given":"A.","non-dropping-particle":"","parse-names":false,"suffix":""}],"container-title":"Doktorska disertacija. Ljubljana, Fakulteta za gradbeništvo in geodezijo (samozaložba A. Jamšek)","id":"ITEM-1","issued":{"date-parts":[["2020"]]},"page":"214","title":"Seizmični stresni test z nepopolnimi podatki o stavbi","type":"article-journal"},"uris":["http://www.mendeley.com/documents/?uuid=30af7c71-b80d-4cc8-a023-202703e698cd"]}],"mendeley":{"formattedCitation":"(Jamšek 2020)","plainTextFormattedCitation":"(Jamšek 2020)","previouslyFormattedCitation":"(Jamšek 2020)"},"properties":{"noteIndex":0},"schema":"https://github.com/citation-style-language/schema/raw/master/csl-citation.json"}</w:instrText>
      </w:r>
      <w:r w:rsidR="00EC111C" w:rsidRPr="00096FAA">
        <w:fldChar w:fldCharType="separate"/>
      </w:r>
      <w:r w:rsidR="00EC111C" w:rsidRPr="00096FAA">
        <w:rPr>
          <w:noProof/>
        </w:rPr>
        <w:t>(Jamšek</w:t>
      </w:r>
      <w:r w:rsidR="00891C11">
        <w:rPr>
          <w:noProof/>
        </w:rPr>
        <w:t xml:space="preserve">, </w:t>
      </w:r>
      <w:r w:rsidR="00EC111C" w:rsidRPr="00096FAA">
        <w:rPr>
          <w:noProof/>
        </w:rPr>
        <w:t>2020)</w:t>
      </w:r>
      <w:r w:rsidR="00EC111C" w:rsidRPr="00096FAA">
        <w:fldChar w:fldCharType="end"/>
      </w:r>
      <w:r w:rsidR="00096FAA" w:rsidRPr="00096FAA">
        <w:t xml:space="preserve">, </w:t>
      </w:r>
      <w:r w:rsidR="00096FAA" w:rsidRPr="00096FAA">
        <w:rPr>
          <w:rStyle w:val="normaltextrun"/>
          <w:rFonts w:cs="Times New Roman"/>
        </w:rPr>
        <w:fldChar w:fldCharType="begin" w:fldLock="1"/>
      </w:r>
      <w:r w:rsidR="00096FAA" w:rsidRPr="00096FAA">
        <w:rPr>
          <w:rStyle w:val="normaltextrun"/>
          <w:rFonts w:cs="Times New Roman"/>
        </w:rPr>
        <w:instrText>ADDIN CSL_CITATION {"citationItems":[{"id":"ITEM-1","itemData":{"ISBN":"9780870319303","author":[{"dropping-particle":"","family":"Lavrenčič","given":"M.","non-dropping-particle":"","parse-names":false,"suffix":""}],"container-title":"http://fgg-web.fgg.uni-lj.si/~/mlavrenc/","id":"ITEM-1","issued":{"date-parts":[["2018"]]},"title":"Complete animations of buckling processes","type":"webpage"},"uris":["http://www.mendeley.com/documents/?uuid=53510ac6-0844-4db9-866c-066941845dd0"]}],"mendeley":{"formattedCitation":"(Lavrenčič 2018)","plainTextFormattedCitation":"(Lavrenčič 2018)","previouslyFormattedCitation":"(Lavrenčič 2018)"},"properties":{"noteIndex":0},"schema":"https://github.com/citation-style-language/schema/raw/master/csl-citation.json"}</w:instrText>
      </w:r>
      <w:r w:rsidR="00096FAA" w:rsidRPr="00096FAA">
        <w:rPr>
          <w:rStyle w:val="normaltextrun"/>
          <w:rFonts w:cs="Times New Roman"/>
        </w:rPr>
        <w:fldChar w:fldCharType="separate"/>
      </w:r>
      <w:r w:rsidR="00096FAA" w:rsidRPr="00096FAA">
        <w:rPr>
          <w:rStyle w:val="normaltextrun"/>
          <w:rFonts w:cs="Times New Roman"/>
          <w:noProof/>
        </w:rPr>
        <w:t>(Lavrenčič</w:t>
      </w:r>
      <w:r w:rsidR="00891C11">
        <w:rPr>
          <w:rStyle w:val="normaltextrun"/>
          <w:rFonts w:cs="Times New Roman"/>
          <w:noProof/>
        </w:rPr>
        <w:t>,</w:t>
      </w:r>
      <w:r w:rsidR="00096FAA" w:rsidRPr="00096FAA">
        <w:rPr>
          <w:rStyle w:val="normaltextrun"/>
          <w:rFonts w:cs="Times New Roman"/>
          <w:noProof/>
        </w:rPr>
        <w:t xml:space="preserve"> 2018)</w:t>
      </w:r>
      <w:r w:rsidR="00096FAA" w:rsidRPr="00096FAA">
        <w:rPr>
          <w:rStyle w:val="normaltextrun"/>
          <w:rFonts w:cs="Times New Roman"/>
        </w:rPr>
        <w:fldChar w:fldCharType="end"/>
      </w:r>
      <w:r w:rsidR="009465B5">
        <w:rPr>
          <w:rStyle w:val="normaltextrun"/>
          <w:rFonts w:cs="Times New Roman"/>
        </w:rPr>
        <w:t xml:space="preserve">, </w:t>
      </w:r>
      <w:r w:rsidR="009465B5">
        <w:rPr>
          <w:rStyle w:val="normaltextrun"/>
          <w:rFonts w:cs="Times New Roman"/>
        </w:rPr>
        <w:fldChar w:fldCharType="begin" w:fldLock="1"/>
      </w:r>
      <w:r w:rsidR="0013229B">
        <w:rPr>
          <w:rStyle w:val="normaltextrun"/>
          <w:rFonts w:cs="Times New Roman"/>
        </w:rPr>
        <w:instrText>ADDIN CSL_CITATION {"citationItems":[{"id":"ITEM-1","itemData":{"ISBN":"0133014584","abstract":"This book explores the full range of finite element methods used in engineering practice for actual applications in computer-aided-design. It provides an introduction to finite element methods and the commonality in the various techniques as well as explores state-of-the-art methods with a focus on what are deemed to become classical techniques procedures that will be standard and authoritative for finite element analysis for years to come. Elementary concepts and advanced techniques in statics, dynamics, solids, fluids and nonlinear analysis are included. The book also contains worked-out examples and various complete program listings.","author":[{"dropping-particle":"","family":"Bathe","given":"K. J.","non-dropping-particle":"","parse-names":false,"suffix":""}],"container-title":"Watertown, Massachusetts","id":"ITEM-1","issued":{"date-parts":[["1996"]]},"number-of-pages":"1037","title":"Finite Element Procedures Second Edition","type":"book"},"uris":["http://www.mendeley.com/documents/?uuid=1bd1b8b6-c726-44e0-b12c-a778e4536fa9"]}],"mendeley":{"formattedCitation":"(Bathe 1996)","plainTextFormattedCitation":"(Bathe 1996)","previouslyFormattedCitation":"(Bathe 1996)"},"properties":{"noteIndex":0},"schema":"https://github.com/citation-style-language/schema/raw/master/csl-citation.json"}</w:instrText>
      </w:r>
      <w:r w:rsidR="009465B5">
        <w:rPr>
          <w:rStyle w:val="normaltextrun"/>
          <w:rFonts w:cs="Times New Roman"/>
        </w:rPr>
        <w:fldChar w:fldCharType="separate"/>
      </w:r>
      <w:r w:rsidR="009465B5" w:rsidRPr="009465B5">
        <w:rPr>
          <w:rStyle w:val="normaltextrun"/>
          <w:rFonts w:cs="Times New Roman"/>
          <w:noProof/>
        </w:rPr>
        <w:t>(Bathe</w:t>
      </w:r>
      <w:r w:rsidR="00891C11">
        <w:rPr>
          <w:rStyle w:val="normaltextrun"/>
          <w:rFonts w:cs="Times New Roman"/>
          <w:noProof/>
        </w:rPr>
        <w:t>,</w:t>
      </w:r>
      <w:r w:rsidR="009465B5" w:rsidRPr="009465B5">
        <w:rPr>
          <w:rStyle w:val="normaltextrun"/>
          <w:rFonts w:cs="Times New Roman"/>
          <w:noProof/>
        </w:rPr>
        <w:t xml:space="preserve"> 1996)</w:t>
      </w:r>
      <w:r w:rsidR="009465B5">
        <w:rPr>
          <w:rStyle w:val="normaltextrun"/>
          <w:rFonts w:cs="Times New Roman"/>
        </w:rPr>
        <w:fldChar w:fldCharType="end"/>
      </w:r>
      <w:r w:rsidR="00096FAA" w:rsidRPr="00096FAA">
        <w:rPr>
          <w:rStyle w:val="normaltextrun"/>
          <w:rFonts w:cs="Times New Roman"/>
        </w:rPr>
        <w:t xml:space="preserve"> </w:t>
      </w:r>
      <w:r w:rsidR="00EC111C" w:rsidRPr="00096FAA">
        <w:t xml:space="preserve"> </w:t>
      </w:r>
      <w:r w:rsidRPr="00096FAA">
        <w:t xml:space="preserve">in le ta dodamo v program </w:t>
      </w:r>
      <w:proofErr w:type="spellStart"/>
      <w:r w:rsidRPr="00096FAA">
        <w:t>Mendeley</w:t>
      </w:r>
      <w:proofErr w:type="spellEnd"/>
      <w:r w:rsidRPr="00096FAA">
        <w:t xml:space="preserve"> </w:t>
      </w:r>
      <w:proofErr w:type="spellStart"/>
      <w:r w:rsidRPr="00096FAA">
        <w:t>Deskto</w:t>
      </w:r>
      <w:r w:rsidR="004367D0" w:rsidRPr="00096FAA">
        <w:t>p</w:t>
      </w:r>
      <w:proofErr w:type="spellEnd"/>
      <w:r w:rsidR="004367D0" w:rsidRPr="00096FAA">
        <w:t xml:space="preserve"> (</w:t>
      </w:r>
      <w:r w:rsidR="004367D0" w:rsidRPr="00096FAA">
        <w:fldChar w:fldCharType="begin"/>
      </w:r>
      <w:r w:rsidR="004367D0" w:rsidRPr="00096FAA">
        <w:instrText xml:space="preserve"> REF _Ref66614015 \h </w:instrText>
      </w:r>
      <w:r w:rsidR="005D103C" w:rsidRPr="00096FAA">
        <w:instrText xml:space="preserve"> \* MERGEFORMAT </w:instrText>
      </w:r>
      <w:r w:rsidR="004367D0" w:rsidRPr="00096FAA">
        <w:fldChar w:fldCharType="separate"/>
      </w:r>
      <w:r w:rsidR="0045799F" w:rsidRPr="00096FAA">
        <w:t xml:space="preserve">Slika </w:t>
      </w:r>
      <w:r w:rsidR="0045799F" w:rsidRPr="00096FAA">
        <w:rPr>
          <w:noProof/>
        </w:rPr>
        <w:t>8</w:t>
      </w:r>
      <w:r w:rsidR="004367D0" w:rsidRPr="00096FAA">
        <w:fldChar w:fldCharType="end"/>
      </w:r>
      <w:r w:rsidR="004367D0" w:rsidRPr="00096FAA">
        <w:t xml:space="preserve">). </w:t>
      </w:r>
    </w:p>
    <w:p w14:paraId="3A7829FD" w14:textId="77777777" w:rsidR="00AE1A6F" w:rsidRDefault="00AE1A6F" w:rsidP="007645E0">
      <w:pPr>
        <w:pStyle w:val="NoSpacing"/>
      </w:pPr>
    </w:p>
    <w:p w14:paraId="3D9C7D30" w14:textId="2398DD8D" w:rsidR="00AE1A6F" w:rsidRDefault="00AE1A6F" w:rsidP="0045799F">
      <w:pPr>
        <w:pStyle w:val="NoSpacing"/>
        <w:jc w:val="center"/>
      </w:pPr>
      <w:r>
        <w:rPr>
          <w:noProof/>
          <w:lang w:eastAsia="sl-SI"/>
        </w:rPr>
        <w:drawing>
          <wp:inline distT="0" distB="0" distL="0" distR="0" wp14:anchorId="420DC361" wp14:editId="250D2E17">
            <wp:extent cx="5057140" cy="3221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359" b="-2379"/>
                    <a:stretch/>
                  </pic:blipFill>
                  <pic:spPr bwMode="auto">
                    <a:xfrm>
                      <a:off x="0" y="0"/>
                      <a:ext cx="5057140" cy="3221355"/>
                    </a:xfrm>
                    <a:prstGeom prst="rect">
                      <a:avLst/>
                    </a:prstGeom>
                    <a:ln>
                      <a:noFill/>
                    </a:ln>
                    <a:extLst>
                      <a:ext uri="{53640926-AAD7-44D8-BBD7-CCE9431645EC}">
                        <a14:shadowObscured xmlns:a14="http://schemas.microsoft.com/office/drawing/2010/main"/>
                      </a:ext>
                    </a:extLst>
                  </pic:spPr>
                </pic:pic>
              </a:graphicData>
            </a:graphic>
          </wp:inline>
        </w:drawing>
      </w:r>
    </w:p>
    <w:p w14:paraId="10DCF108" w14:textId="17C07A26" w:rsidR="005C2C00" w:rsidRPr="00F51FBB" w:rsidRDefault="004367D0" w:rsidP="00FF625D">
      <w:pPr>
        <w:pStyle w:val="Caption"/>
      </w:pPr>
      <w:bookmarkStart w:id="112" w:name="_Ref66614015"/>
      <w:bookmarkStart w:id="113" w:name="_Toc70712301"/>
      <w:r>
        <w:t xml:space="preserve">Slika </w:t>
      </w:r>
      <w:r w:rsidR="00CB7E2F">
        <w:rPr>
          <w:noProof/>
        </w:rPr>
        <w:fldChar w:fldCharType="begin"/>
      </w:r>
      <w:r w:rsidR="00CB7E2F">
        <w:rPr>
          <w:noProof/>
        </w:rPr>
        <w:instrText xml:space="preserve"> SEQ Slika \* ARABIC </w:instrText>
      </w:r>
      <w:r w:rsidR="00CB7E2F">
        <w:rPr>
          <w:noProof/>
        </w:rPr>
        <w:fldChar w:fldCharType="separate"/>
      </w:r>
      <w:r w:rsidR="00AE1A6F">
        <w:rPr>
          <w:noProof/>
        </w:rPr>
        <w:t>8</w:t>
      </w:r>
      <w:r w:rsidR="00CB7E2F">
        <w:rPr>
          <w:noProof/>
        </w:rPr>
        <w:fldChar w:fldCharType="end"/>
      </w:r>
      <w:bookmarkEnd w:id="112"/>
      <w:r>
        <w:t xml:space="preserve">: </w:t>
      </w:r>
      <w:r w:rsidR="005C2C00">
        <w:t>Uporaba programa Mendeley Desktop</w:t>
      </w:r>
      <w:r w:rsidR="005C2C00" w:rsidRPr="00F51FBB">
        <w:t>.</w:t>
      </w:r>
      <w:bookmarkEnd w:id="113"/>
    </w:p>
    <w:p w14:paraId="0717703D" w14:textId="0844553D" w:rsidR="005C2C00" w:rsidRDefault="004367D0" w:rsidP="00FF625D">
      <w:pPr>
        <w:pStyle w:val="Figure"/>
      </w:pPr>
      <w:bookmarkStart w:id="114" w:name="_Toc70712311"/>
      <w:r>
        <w:t xml:space="preserve">Figure </w:t>
      </w:r>
      <w:r w:rsidR="00CB7E2F">
        <w:rPr>
          <w:noProof/>
        </w:rPr>
        <w:fldChar w:fldCharType="begin"/>
      </w:r>
      <w:r w:rsidR="00CB7E2F">
        <w:rPr>
          <w:noProof/>
        </w:rPr>
        <w:instrText xml:space="preserve"> SEQ Figure \* ARABIC </w:instrText>
      </w:r>
      <w:r w:rsidR="00CB7E2F">
        <w:rPr>
          <w:noProof/>
        </w:rPr>
        <w:fldChar w:fldCharType="separate"/>
      </w:r>
      <w:r w:rsidR="0045799F">
        <w:rPr>
          <w:noProof/>
        </w:rPr>
        <w:t>8</w:t>
      </w:r>
      <w:r w:rsidR="00CB7E2F">
        <w:rPr>
          <w:noProof/>
        </w:rPr>
        <w:fldChar w:fldCharType="end"/>
      </w:r>
      <w:r>
        <w:t xml:space="preserve">: </w:t>
      </w:r>
      <w:r w:rsidR="005C2C00">
        <w:t>The use of software Mendeley Desktop</w:t>
      </w:r>
      <w:r w:rsidR="005C2C00" w:rsidRPr="00137406">
        <w:t>.</w:t>
      </w:r>
      <w:bookmarkEnd w:id="114"/>
    </w:p>
    <w:p w14:paraId="4BB8D899" w14:textId="77777777" w:rsidR="00AE1A6F" w:rsidRPr="004367D0" w:rsidRDefault="00AE1A6F" w:rsidP="00FF625D">
      <w:pPr>
        <w:pStyle w:val="Figure"/>
      </w:pPr>
    </w:p>
    <w:p w14:paraId="79B9899B" w14:textId="0780739C" w:rsidR="005C2C00" w:rsidRDefault="005C2C00" w:rsidP="007645E0">
      <w:pPr>
        <w:pStyle w:val="NoSpacing"/>
      </w:pPr>
      <w:r>
        <w:t xml:space="preserve">Pri tem </w:t>
      </w:r>
      <w:r w:rsidR="0002706D">
        <w:t>uporabimo</w:t>
      </w:r>
      <w:r>
        <w:t xml:space="preserve"> slog Chicago Manual of Style 17th editition (author-date). To </w:t>
      </w:r>
      <w:r w:rsidR="005D103C">
        <w:t>možnost</w:t>
      </w:r>
      <w:r>
        <w:t xml:space="preserve"> lahko izberemo tudi v programu Zotero. </w:t>
      </w:r>
      <w:r w:rsidR="0002706D">
        <w:t>Drug p</w:t>
      </w:r>
      <w:r>
        <w:t>riporočen slog je tudi IEEE. Nato lahko zelo enostavno v orodni vrstici MS Worda dodajamo citate v besedilo iz zbirke, ki si jo ustrezno uredimo v programu Mendeley Desktop.</w:t>
      </w:r>
      <w:r w:rsidR="004367D0">
        <w:t xml:space="preserve"> </w:t>
      </w:r>
      <w:r w:rsidR="0002706D">
        <w:t>D</w:t>
      </w:r>
      <w:r w:rsidR="004367D0">
        <w:t xml:space="preserve">odamo </w:t>
      </w:r>
      <w:r w:rsidR="0002706D">
        <w:t xml:space="preserve">lahko </w:t>
      </w:r>
      <w:r w:rsidR="00AF1B36">
        <w:t>posamezne sklice na bibliografijo</w:t>
      </w:r>
      <w:r w:rsidR="009F7C88">
        <w:t>,</w:t>
      </w:r>
      <w:r w:rsidR="00AF1B36">
        <w:t xml:space="preserve"> kot je prikazano na </w:t>
      </w:r>
      <w:r w:rsidR="00D51822">
        <w:t>naslednjem</w:t>
      </w:r>
      <w:r w:rsidR="00AF1B36">
        <w:t xml:space="preserve"> primeru (</w:t>
      </w:r>
      <w:r w:rsidR="00AF1B36">
        <w:fldChar w:fldCharType="begin"/>
      </w:r>
      <w:r w:rsidR="00AF1B36">
        <w:instrText xml:space="preserve"> REF _Ref66614383 \h </w:instrText>
      </w:r>
      <w:r w:rsidR="00AF1B36">
        <w:fldChar w:fldCharType="separate"/>
      </w:r>
      <w:r w:rsidR="0045799F">
        <w:t xml:space="preserve">Slika </w:t>
      </w:r>
      <w:r w:rsidR="0045799F">
        <w:rPr>
          <w:noProof/>
        </w:rPr>
        <w:t>9</w:t>
      </w:r>
      <w:r w:rsidR="00AF1B36">
        <w:fldChar w:fldCharType="end"/>
      </w:r>
      <w:r w:rsidR="00AF1B36">
        <w:t>).</w:t>
      </w:r>
    </w:p>
    <w:p w14:paraId="7B5D8605" w14:textId="77777777" w:rsidR="0045799F" w:rsidRDefault="0045799F" w:rsidP="007645E0">
      <w:pPr>
        <w:pStyle w:val="NoSpacing"/>
      </w:pPr>
    </w:p>
    <w:p w14:paraId="0441C366" w14:textId="7A5CBCC8" w:rsidR="005C2C00" w:rsidRDefault="004367D0" w:rsidP="007645E0">
      <w:pPr>
        <w:pStyle w:val="NoSpacing"/>
      </w:pPr>
      <w:r w:rsidRPr="004367D0">
        <w:rPr>
          <w:noProof/>
          <w:lang w:eastAsia="sl-SI"/>
        </w:rPr>
        <w:lastRenderedPageBreak/>
        <w:drawing>
          <wp:inline distT="0" distB="0" distL="0" distR="0" wp14:anchorId="52C34BC0" wp14:editId="31FD0CB2">
            <wp:extent cx="5760085" cy="6373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2" b="-541"/>
                    <a:stretch/>
                  </pic:blipFill>
                  <pic:spPr bwMode="auto">
                    <a:xfrm>
                      <a:off x="0" y="0"/>
                      <a:ext cx="5760085" cy="637309"/>
                    </a:xfrm>
                    <a:prstGeom prst="rect">
                      <a:avLst/>
                    </a:prstGeom>
                    <a:ln>
                      <a:noFill/>
                    </a:ln>
                    <a:extLst>
                      <a:ext uri="{53640926-AAD7-44D8-BBD7-CCE9431645EC}">
                        <a14:shadowObscured xmlns:a14="http://schemas.microsoft.com/office/drawing/2010/main"/>
                      </a:ext>
                    </a:extLst>
                  </pic:spPr>
                </pic:pic>
              </a:graphicData>
            </a:graphic>
          </wp:inline>
        </w:drawing>
      </w:r>
    </w:p>
    <w:p w14:paraId="61EA2829" w14:textId="3D23CE4B" w:rsidR="004367D0" w:rsidRPr="00F51FBB" w:rsidRDefault="004367D0" w:rsidP="00FF625D">
      <w:pPr>
        <w:pStyle w:val="Caption"/>
      </w:pPr>
      <w:bookmarkStart w:id="115" w:name="_Ref66614383"/>
      <w:bookmarkStart w:id="116" w:name="_Toc70712302"/>
      <w:r>
        <w:t xml:space="preserve">Slika </w:t>
      </w:r>
      <w:r w:rsidR="00CB7E2F">
        <w:rPr>
          <w:noProof/>
        </w:rPr>
        <w:fldChar w:fldCharType="begin"/>
      </w:r>
      <w:r w:rsidR="00CB7E2F">
        <w:rPr>
          <w:noProof/>
        </w:rPr>
        <w:instrText xml:space="preserve"> SEQ Slika \* ARABIC </w:instrText>
      </w:r>
      <w:r w:rsidR="00CB7E2F">
        <w:rPr>
          <w:noProof/>
        </w:rPr>
        <w:fldChar w:fldCharType="separate"/>
      </w:r>
      <w:r w:rsidR="0045799F">
        <w:rPr>
          <w:noProof/>
        </w:rPr>
        <w:t>9</w:t>
      </w:r>
      <w:r w:rsidR="00CB7E2F">
        <w:rPr>
          <w:noProof/>
        </w:rPr>
        <w:fldChar w:fldCharType="end"/>
      </w:r>
      <w:bookmarkEnd w:id="115"/>
      <w:r>
        <w:t>: Uporaba</w:t>
      </w:r>
      <w:r w:rsidR="00AF1B36">
        <w:t xml:space="preserve"> vtičnika v MS Word </w:t>
      </w:r>
      <w:r>
        <w:t>programa Mendeley Desktop</w:t>
      </w:r>
      <w:r w:rsidRPr="00F51FBB">
        <w:t>.</w:t>
      </w:r>
      <w:bookmarkEnd w:id="116"/>
    </w:p>
    <w:p w14:paraId="37414D38" w14:textId="5429E99F" w:rsidR="00C2527C" w:rsidRDefault="004367D0" w:rsidP="00FF625D">
      <w:pPr>
        <w:pStyle w:val="Figure"/>
      </w:pPr>
      <w:bookmarkStart w:id="117" w:name="_Toc70712312"/>
      <w:r>
        <w:t xml:space="preserve">Figure </w:t>
      </w:r>
      <w:r w:rsidRPr="6D88841C">
        <w:rPr>
          <w:noProof/>
        </w:rPr>
        <w:fldChar w:fldCharType="begin"/>
      </w:r>
      <w:r w:rsidRPr="6D88841C">
        <w:rPr>
          <w:noProof/>
        </w:rPr>
        <w:instrText xml:space="preserve"> SEQ Figure \* ARABIC </w:instrText>
      </w:r>
      <w:r w:rsidRPr="6D88841C">
        <w:rPr>
          <w:noProof/>
        </w:rPr>
        <w:fldChar w:fldCharType="separate"/>
      </w:r>
      <w:r w:rsidR="0045799F" w:rsidRPr="6D88841C">
        <w:rPr>
          <w:noProof/>
        </w:rPr>
        <w:t>9</w:t>
      </w:r>
      <w:r w:rsidRPr="6D88841C">
        <w:rPr>
          <w:noProof/>
        </w:rPr>
        <w:fldChar w:fldCharType="end"/>
      </w:r>
      <w:r>
        <w:t>: The use</w:t>
      </w:r>
      <w:r w:rsidR="00AF1B36">
        <w:t xml:space="preserve"> of the plugin </w:t>
      </w:r>
      <w:r>
        <w:t>of software Mendeley Desktop</w:t>
      </w:r>
      <w:r w:rsidR="00AF1B36">
        <w:t xml:space="preserve"> in MS Word</w:t>
      </w:r>
      <w:r>
        <w:t>.</w:t>
      </w:r>
      <w:bookmarkEnd w:id="117"/>
      <w:r w:rsidR="00BE2386">
        <w:t xml:space="preserve"> </w:t>
      </w:r>
      <w:r w:rsidR="00B70ABE">
        <w:t xml:space="preserve"> </w:t>
      </w:r>
    </w:p>
    <w:p w14:paraId="1E4E9AA1" w14:textId="7C406D98" w:rsidR="00B70ABE" w:rsidRDefault="00B70ABE" w:rsidP="007645E0">
      <w:pPr>
        <w:pStyle w:val="NoSpacing"/>
      </w:pPr>
    </w:p>
    <w:p w14:paraId="27084720" w14:textId="6AE511AF" w:rsidR="003A1B82" w:rsidRDefault="003A1B82" w:rsidP="007645E0">
      <w:pPr>
        <w:pStyle w:val="NoSpacing"/>
      </w:pPr>
    </w:p>
    <w:p w14:paraId="70E45D08" w14:textId="03D202DB" w:rsidR="00B333B1" w:rsidRDefault="00B333B1" w:rsidP="007645E0">
      <w:pPr>
        <w:pStyle w:val="NoSpacing"/>
      </w:pPr>
    </w:p>
    <w:p w14:paraId="2AC44448" w14:textId="448A6CF8" w:rsidR="00B333B1" w:rsidRDefault="00B333B1" w:rsidP="007645E0">
      <w:pPr>
        <w:pStyle w:val="NoSpacing"/>
      </w:pPr>
    </w:p>
    <w:p w14:paraId="0D8347E1" w14:textId="674668C3" w:rsidR="00B333B1" w:rsidRDefault="00B333B1" w:rsidP="007645E0">
      <w:pPr>
        <w:pStyle w:val="NoSpacing"/>
      </w:pPr>
    </w:p>
    <w:p w14:paraId="132DE552" w14:textId="42A8EDCB" w:rsidR="00B333B1" w:rsidRDefault="00B333B1" w:rsidP="007645E0">
      <w:pPr>
        <w:pStyle w:val="NoSpacing"/>
      </w:pPr>
    </w:p>
    <w:p w14:paraId="65B74F4C" w14:textId="71795B2A" w:rsidR="00B333B1" w:rsidRDefault="00B333B1" w:rsidP="007645E0">
      <w:pPr>
        <w:pStyle w:val="NoSpacing"/>
      </w:pPr>
    </w:p>
    <w:p w14:paraId="57AB41E2" w14:textId="36F3D74A" w:rsidR="00B333B1" w:rsidRDefault="00B333B1" w:rsidP="007645E0">
      <w:pPr>
        <w:pStyle w:val="NoSpacing"/>
      </w:pPr>
    </w:p>
    <w:p w14:paraId="43970235" w14:textId="5BE83476" w:rsidR="00B333B1" w:rsidRDefault="00B333B1" w:rsidP="007645E0">
      <w:pPr>
        <w:pStyle w:val="NoSpacing"/>
      </w:pPr>
    </w:p>
    <w:p w14:paraId="763177DE" w14:textId="42AE5138" w:rsidR="00B333B1" w:rsidRDefault="00B333B1" w:rsidP="007645E0">
      <w:pPr>
        <w:pStyle w:val="NoSpacing"/>
      </w:pPr>
    </w:p>
    <w:p w14:paraId="346EA57D" w14:textId="23287C1C" w:rsidR="00B333B1" w:rsidRDefault="00B333B1" w:rsidP="007645E0">
      <w:pPr>
        <w:pStyle w:val="NoSpacing"/>
      </w:pPr>
    </w:p>
    <w:p w14:paraId="632E0906" w14:textId="23B0632F" w:rsidR="00B333B1" w:rsidRDefault="00B333B1" w:rsidP="007645E0">
      <w:pPr>
        <w:pStyle w:val="NoSpacing"/>
      </w:pPr>
    </w:p>
    <w:p w14:paraId="40D9BC38" w14:textId="1502D18E" w:rsidR="00B333B1" w:rsidRDefault="00B333B1" w:rsidP="007645E0">
      <w:pPr>
        <w:pStyle w:val="NoSpacing"/>
      </w:pPr>
    </w:p>
    <w:p w14:paraId="282DE165" w14:textId="5C0761DE" w:rsidR="00B333B1" w:rsidRDefault="00B333B1" w:rsidP="007645E0">
      <w:pPr>
        <w:pStyle w:val="NoSpacing"/>
      </w:pPr>
    </w:p>
    <w:p w14:paraId="22426AED" w14:textId="446236D0" w:rsidR="00B333B1" w:rsidRDefault="00B333B1" w:rsidP="007645E0">
      <w:pPr>
        <w:pStyle w:val="NoSpacing"/>
      </w:pPr>
    </w:p>
    <w:p w14:paraId="06DD98C4" w14:textId="4DBA67E5" w:rsidR="00B333B1" w:rsidRDefault="00B333B1" w:rsidP="007645E0">
      <w:pPr>
        <w:pStyle w:val="NoSpacing"/>
      </w:pPr>
    </w:p>
    <w:p w14:paraId="03309044" w14:textId="65FA6138" w:rsidR="00B333B1" w:rsidRDefault="00B333B1" w:rsidP="007645E0">
      <w:pPr>
        <w:pStyle w:val="NoSpacing"/>
      </w:pPr>
    </w:p>
    <w:p w14:paraId="517093FC" w14:textId="4D050EA2" w:rsidR="00B333B1" w:rsidRDefault="00B333B1" w:rsidP="007645E0">
      <w:pPr>
        <w:pStyle w:val="NoSpacing"/>
      </w:pPr>
    </w:p>
    <w:p w14:paraId="560F4035" w14:textId="69F25ECE" w:rsidR="00B333B1" w:rsidRDefault="00B333B1" w:rsidP="007645E0">
      <w:pPr>
        <w:pStyle w:val="NoSpacing"/>
      </w:pPr>
    </w:p>
    <w:p w14:paraId="122C0411" w14:textId="0957122A" w:rsidR="00B333B1" w:rsidRDefault="00B333B1" w:rsidP="007645E0">
      <w:pPr>
        <w:pStyle w:val="NoSpacing"/>
      </w:pPr>
    </w:p>
    <w:p w14:paraId="6C608223" w14:textId="3FA0F52C" w:rsidR="00B333B1" w:rsidRDefault="00B333B1" w:rsidP="007645E0">
      <w:pPr>
        <w:pStyle w:val="NoSpacing"/>
      </w:pPr>
    </w:p>
    <w:p w14:paraId="1CEA5FA5" w14:textId="4C0F1DD0" w:rsidR="00B333B1" w:rsidRDefault="00B333B1" w:rsidP="007645E0">
      <w:pPr>
        <w:pStyle w:val="NoSpacing"/>
      </w:pPr>
    </w:p>
    <w:p w14:paraId="7AF7937E" w14:textId="37738924" w:rsidR="00B333B1" w:rsidRDefault="00B333B1" w:rsidP="007645E0">
      <w:pPr>
        <w:pStyle w:val="NoSpacing"/>
      </w:pPr>
    </w:p>
    <w:p w14:paraId="66610AA9" w14:textId="08A71971" w:rsidR="00B333B1" w:rsidRDefault="00B333B1" w:rsidP="007645E0">
      <w:pPr>
        <w:pStyle w:val="NoSpacing"/>
      </w:pPr>
    </w:p>
    <w:p w14:paraId="0D87C5C4" w14:textId="2C1DCFC4" w:rsidR="00B333B1" w:rsidRDefault="00B333B1" w:rsidP="007645E0">
      <w:pPr>
        <w:pStyle w:val="NoSpacing"/>
      </w:pPr>
    </w:p>
    <w:p w14:paraId="0EB84D06" w14:textId="6FD73BDE" w:rsidR="00B333B1" w:rsidRDefault="00B333B1" w:rsidP="007645E0">
      <w:pPr>
        <w:pStyle w:val="NoSpacing"/>
      </w:pPr>
    </w:p>
    <w:p w14:paraId="2F20A5EA" w14:textId="4BD53309" w:rsidR="00B333B1" w:rsidRDefault="00B333B1" w:rsidP="007645E0">
      <w:pPr>
        <w:pStyle w:val="NoSpacing"/>
      </w:pPr>
    </w:p>
    <w:p w14:paraId="4D13AF3E" w14:textId="17D050C0" w:rsidR="00B333B1" w:rsidRDefault="00B333B1" w:rsidP="007645E0">
      <w:pPr>
        <w:pStyle w:val="NoSpacing"/>
      </w:pPr>
    </w:p>
    <w:p w14:paraId="2DB6870E" w14:textId="491C23DA" w:rsidR="00B333B1" w:rsidRDefault="00B333B1" w:rsidP="007645E0">
      <w:pPr>
        <w:pStyle w:val="NoSpacing"/>
      </w:pPr>
    </w:p>
    <w:p w14:paraId="57984759" w14:textId="547BBE65" w:rsidR="00B333B1" w:rsidRDefault="00B333B1" w:rsidP="007645E0">
      <w:pPr>
        <w:pStyle w:val="NoSpacing"/>
      </w:pPr>
    </w:p>
    <w:p w14:paraId="2A43F9C4" w14:textId="3FB2E088" w:rsidR="00B333B1" w:rsidRDefault="00B333B1" w:rsidP="007645E0">
      <w:pPr>
        <w:pStyle w:val="NoSpacing"/>
      </w:pPr>
    </w:p>
    <w:p w14:paraId="4C5CA98E" w14:textId="0C225290" w:rsidR="00B333B1" w:rsidRDefault="00B333B1" w:rsidP="007645E0">
      <w:pPr>
        <w:pStyle w:val="NoSpacing"/>
      </w:pPr>
    </w:p>
    <w:p w14:paraId="1BC615B0" w14:textId="6BEFAF16" w:rsidR="00B333B1" w:rsidRDefault="00B333B1" w:rsidP="007645E0">
      <w:pPr>
        <w:pStyle w:val="NoSpacing"/>
      </w:pPr>
    </w:p>
    <w:p w14:paraId="651CD9CC" w14:textId="2D2282DF" w:rsidR="00B333B1" w:rsidRDefault="00B333B1" w:rsidP="007645E0">
      <w:pPr>
        <w:pStyle w:val="NoSpacing"/>
      </w:pPr>
    </w:p>
    <w:p w14:paraId="20036228" w14:textId="50D0A852" w:rsidR="00B333B1" w:rsidRDefault="00B333B1" w:rsidP="007645E0">
      <w:pPr>
        <w:pStyle w:val="NoSpacing"/>
      </w:pPr>
    </w:p>
    <w:p w14:paraId="6FD626C1" w14:textId="0599B992" w:rsidR="00F865BD" w:rsidRDefault="00F865BD" w:rsidP="007645E0">
      <w:pPr>
        <w:pStyle w:val="NoSpacing"/>
      </w:pPr>
    </w:p>
    <w:p w14:paraId="586FE857" w14:textId="77777777" w:rsidR="00F865BD" w:rsidRPr="00F51FBB" w:rsidRDefault="00F865BD" w:rsidP="00F865BD">
      <w:pPr>
        <w:pStyle w:val="NoSpacing"/>
        <w:rPr>
          <w:i/>
        </w:rPr>
      </w:pPr>
    </w:p>
    <w:p w14:paraId="58313F4D" w14:textId="77777777" w:rsidR="00F865BD" w:rsidRPr="00F51FBB" w:rsidRDefault="00F865BD" w:rsidP="00F865BD">
      <w:pPr>
        <w:pStyle w:val="NoSpacing"/>
        <w:rPr>
          <w:i/>
        </w:rPr>
      </w:pPr>
    </w:p>
    <w:p w14:paraId="745643D0" w14:textId="77777777" w:rsidR="00F865BD" w:rsidRPr="00F51FBB" w:rsidRDefault="00F865BD" w:rsidP="00F865BD">
      <w:pPr>
        <w:pStyle w:val="NoSpacing"/>
        <w:rPr>
          <w:i/>
        </w:rPr>
      </w:pPr>
    </w:p>
    <w:p w14:paraId="2C747069" w14:textId="77777777" w:rsidR="00F865BD" w:rsidRDefault="00F865BD" w:rsidP="00F865BD">
      <w:pPr>
        <w:pStyle w:val="NoSpacing"/>
        <w:rPr>
          <w:i/>
        </w:rPr>
      </w:pPr>
    </w:p>
    <w:p w14:paraId="0A092AB7" w14:textId="77777777" w:rsidR="00F865BD" w:rsidRDefault="00F865BD" w:rsidP="00F865BD">
      <w:pPr>
        <w:pStyle w:val="NoSpacing"/>
        <w:rPr>
          <w:i/>
        </w:rPr>
      </w:pPr>
    </w:p>
    <w:p w14:paraId="1CB8554C" w14:textId="77777777" w:rsidR="00F865BD" w:rsidRDefault="00F865BD" w:rsidP="00F865BD">
      <w:pPr>
        <w:pStyle w:val="NoSpacing"/>
        <w:rPr>
          <w:i/>
        </w:rPr>
      </w:pPr>
    </w:p>
    <w:p w14:paraId="66ACFB88" w14:textId="77777777" w:rsidR="00F865BD" w:rsidRDefault="00F865BD" w:rsidP="00F865BD">
      <w:pPr>
        <w:pStyle w:val="NoSpacing"/>
        <w:rPr>
          <w:i/>
        </w:rPr>
      </w:pPr>
    </w:p>
    <w:p w14:paraId="153A6FB8" w14:textId="77777777" w:rsidR="00F865BD" w:rsidRDefault="00F865BD" w:rsidP="00F865BD">
      <w:pPr>
        <w:pStyle w:val="NoSpacing"/>
        <w:rPr>
          <w:i/>
        </w:rPr>
      </w:pPr>
    </w:p>
    <w:p w14:paraId="7DDC9B1D" w14:textId="77777777" w:rsidR="00F865BD" w:rsidRDefault="00F865BD" w:rsidP="00F865BD">
      <w:pPr>
        <w:pStyle w:val="NoSpacing"/>
        <w:rPr>
          <w:i/>
        </w:rPr>
      </w:pPr>
    </w:p>
    <w:p w14:paraId="1337AD5C" w14:textId="77777777" w:rsidR="00F865BD" w:rsidRDefault="00F865BD" w:rsidP="00F865BD">
      <w:pPr>
        <w:pStyle w:val="NoSpacing"/>
        <w:rPr>
          <w:i/>
        </w:rPr>
      </w:pPr>
    </w:p>
    <w:p w14:paraId="5A0265C8" w14:textId="77777777" w:rsidR="00F865BD" w:rsidRDefault="00F865BD" w:rsidP="00F865BD">
      <w:pPr>
        <w:pStyle w:val="NoSpacing"/>
        <w:rPr>
          <w:i/>
        </w:rPr>
      </w:pPr>
    </w:p>
    <w:p w14:paraId="29078ED0" w14:textId="77777777" w:rsidR="00F865BD" w:rsidRDefault="00F865BD" w:rsidP="00F865BD">
      <w:pPr>
        <w:pStyle w:val="NoSpacing"/>
        <w:rPr>
          <w:i/>
        </w:rPr>
      </w:pPr>
    </w:p>
    <w:p w14:paraId="21FE7D48" w14:textId="77777777" w:rsidR="00F865BD" w:rsidRDefault="00F865BD" w:rsidP="00F865BD">
      <w:pPr>
        <w:pStyle w:val="NoSpacing"/>
        <w:rPr>
          <w:i/>
        </w:rPr>
      </w:pPr>
    </w:p>
    <w:p w14:paraId="3B190414" w14:textId="77777777" w:rsidR="00F865BD" w:rsidRDefault="00F865BD" w:rsidP="00F865BD">
      <w:pPr>
        <w:pStyle w:val="NoSpacing"/>
        <w:rPr>
          <w:i/>
        </w:rPr>
      </w:pPr>
    </w:p>
    <w:p w14:paraId="49BE53B3" w14:textId="77777777" w:rsidR="00F865BD" w:rsidRDefault="00F865BD" w:rsidP="00F865BD">
      <w:pPr>
        <w:pStyle w:val="NoSpacing"/>
        <w:rPr>
          <w:i/>
        </w:rPr>
      </w:pPr>
    </w:p>
    <w:p w14:paraId="259DCB1A" w14:textId="77777777" w:rsidR="00F865BD" w:rsidRDefault="00F865BD" w:rsidP="00F865BD">
      <w:pPr>
        <w:pStyle w:val="NoSpacing"/>
        <w:rPr>
          <w:i/>
        </w:rPr>
      </w:pPr>
    </w:p>
    <w:p w14:paraId="31856C74" w14:textId="77777777" w:rsidR="00F865BD" w:rsidRDefault="00F865BD" w:rsidP="00F865BD">
      <w:pPr>
        <w:pStyle w:val="NoSpacing"/>
        <w:rPr>
          <w:i/>
        </w:rPr>
      </w:pPr>
    </w:p>
    <w:p w14:paraId="669E66F8" w14:textId="77777777" w:rsidR="00F865BD" w:rsidRPr="00F51FBB" w:rsidRDefault="00F865BD" w:rsidP="00F865BD">
      <w:pPr>
        <w:pStyle w:val="NoSpacing"/>
        <w:rPr>
          <w:i/>
        </w:rPr>
      </w:pPr>
    </w:p>
    <w:p w14:paraId="65E12736" w14:textId="77777777" w:rsidR="00F865BD" w:rsidRPr="00F51FBB" w:rsidRDefault="00F865BD" w:rsidP="00F865BD">
      <w:pPr>
        <w:pStyle w:val="NoSpacing"/>
        <w:rPr>
          <w:i/>
        </w:rPr>
      </w:pPr>
    </w:p>
    <w:p w14:paraId="09AA2AC5" w14:textId="77777777" w:rsidR="00F865BD" w:rsidRPr="00F51FBB" w:rsidRDefault="00F865BD" w:rsidP="00F865BD">
      <w:pPr>
        <w:pStyle w:val="NoSpacing"/>
        <w:rPr>
          <w:i/>
        </w:rPr>
      </w:pPr>
    </w:p>
    <w:p w14:paraId="60378D79" w14:textId="77777777" w:rsidR="00F865BD" w:rsidRPr="00F51FBB" w:rsidRDefault="00F865BD" w:rsidP="00F865BD">
      <w:pPr>
        <w:pStyle w:val="NoSpacing"/>
        <w:rPr>
          <w:i/>
        </w:rPr>
      </w:pPr>
    </w:p>
    <w:p w14:paraId="4E3B46DA" w14:textId="77777777" w:rsidR="00F865BD" w:rsidRPr="00F51FBB" w:rsidRDefault="00F865BD" w:rsidP="00F865BD">
      <w:pPr>
        <w:pStyle w:val="NoSpacing"/>
        <w:jc w:val="center"/>
        <w:rPr>
          <w:i/>
        </w:rPr>
      </w:pPr>
      <w:r w:rsidRPr="00F51FBB">
        <w:rPr>
          <w:i/>
        </w:rPr>
        <w:t>»</w:t>
      </w:r>
      <w:r>
        <w:rPr>
          <w:i/>
        </w:rPr>
        <w:t>Ta stran je namenoma prazna.</w:t>
      </w:r>
      <w:r w:rsidRPr="00F51FBB">
        <w:rPr>
          <w:i/>
        </w:rPr>
        <w:t>«</w:t>
      </w:r>
    </w:p>
    <w:p w14:paraId="7570C876" w14:textId="77777777" w:rsidR="00F865BD" w:rsidRPr="00F51FBB" w:rsidRDefault="00F865BD" w:rsidP="007645E0">
      <w:pPr>
        <w:pStyle w:val="NoSpacing"/>
      </w:pPr>
    </w:p>
    <w:p w14:paraId="2CB98075" w14:textId="607B1D58" w:rsidR="0052776D" w:rsidRPr="00F51FBB" w:rsidRDefault="005C2543" w:rsidP="0052776D">
      <w:pPr>
        <w:pStyle w:val="Heading1"/>
      </w:pPr>
      <w:bookmarkStart w:id="118" w:name="_Toc65179519"/>
      <w:bookmarkStart w:id="119" w:name="_Toc65320957"/>
      <w:bookmarkStart w:id="120" w:name="_Toc70712285"/>
      <w:r w:rsidRPr="00F51FBB">
        <w:lastRenderedPageBreak/>
        <w:t xml:space="preserve">Izvažanje v </w:t>
      </w:r>
      <w:r w:rsidR="008A7BF5">
        <w:t>PDF</w:t>
      </w:r>
      <w:r w:rsidRPr="00F51FBB">
        <w:t xml:space="preserve"> in oddaja dela</w:t>
      </w:r>
      <w:bookmarkEnd w:id="118"/>
      <w:bookmarkEnd w:id="119"/>
      <w:bookmarkEnd w:id="120"/>
    </w:p>
    <w:p w14:paraId="4B0100AE" w14:textId="7A3CD9BD" w:rsidR="0011489E" w:rsidRPr="00F51FBB" w:rsidRDefault="0068093C" w:rsidP="00310697">
      <w:pPr>
        <w:pStyle w:val="Heading2"/>
      </w:pPr>
      <w:bookmarkStart w:id="121" w:name="_Toc65179522"/>
      <w:bookmarkStart w:id="122" w:name="_Toc65320960"/>
      <w:bookmarkStart w:id="123" w:name="_Toc70712286"/>
      <w:r>
        <w:t>Zaklepanje polj s sklicevanji</w:t>
      </w:r>
      <w:bookmarkEnd w:id="121"/>
      <w:bookmarkEnd w:id="122"/>
      <w:bookmarkEnd w:id="123"/>
    </w:p>
    <w:p w14:paraId="4CA40282" w14:textId="5E9ED11E" w:rsidR="0011489E" w:rsidRDefault="00F51FBB" w:rsidP="00FF74D7">
      <w:pPr>
        <w:pStyle w:val="NoSpacing"/>
      </w:pPr>
      <w:r w:rsidRPr="00F51FBB">
        <w:t xml:space="preserve">Če ste sledili navodilom </w:t>
      </w:r>
      <w:r w:rsidR="00AF0A35">
        <w:t>v tem dokumentu</w:t>
      </w:r>
      <w:r w:rsidRPr="00F51FBB">
        <w:t xml:space="preserve">, so nekatera polja s sklicevanji </w:t>
      </w:r>
      <w:r w:rsidR="0002706D">
        <w:t xml:space="preserve">mogoče </w:t>
      </w:r>
      <w:r w:rsidRPr="00F51FBB">
        <w:t xml:space="preserve">bila modificirana naknadno. MS Word želi taka polja avtomatsko posodobiti, kar pomeni, da bi se ob izvažanju v </w:t>
      </w:r>
      <w:r w:rsidR="005C4F71" w:rsidRPr="00F51FBB">
        <w:t>PDF</w:t>
      </w:r>
      <w:r w:rsidRPr="00F51FBB">
        <w:t xml:space="preserve"> namesto zapisa </w:t>
      </w:r>
      <w:r>
        <w:t>»</w:t>
      </w:r>
      <w:r w:rsidRPr="00F51FBB">
        <w:t>glej slika 1</w:t>
      </w:r>
      <w:r w:rsidR="0045799F">
        <w:t>0</w:t>
      </w:r>
      <w:r>
        <w:t>«</w:t>
      </w:r>
      <w:r w:rsidRPr="00F51FBB">
        <w:t xml:space="preserve"> pojavil zapis </w:t>
      </w:r>
      <w:r>
        <w:t>»</w:t>
      </w:r>
      <w:r w:rsidRPr="00F51FBB">
        <w:t>glej slika Slika 1</w:t>
      </w:r>
      <w:r w:rsidR="0045799F">
        <w:t>0</w:t>
      </w:r>
      <w:r>
        <w:t>«</w:t>
      </w:r>
      <w:r w:rsidRPr="00F51FBB">
        <w:t xml:space="preserve">. </w:t>
      </w:r>
      <w:r>
        <w:t xml:space="preserve">Temu se izognemo tako, da vsa polja </w:t>
      </w:r>
      <w:r w:rsidR="00C06E81">
        <w:t xml:space="preserve">s sklicevanji </w:t>
      </w:r>
      <w:r w:rsidR="00CF7A4C">
        <w:t>v dokumentu zaklenemo. Najprej z ukazom Ctrl+A izberemo celotno besedilo v dokument</w:t>
      </w:r>
      <w:r w:rsidR="005C4F71">
        <w:t>u</w:t>
      </w:r>
      <w:r w:rsidR="00CF7A4C">
        <w:t>, nato pa z ukazom Ctrl+F11 zaklenemo vsa polja. Če jih želimo kasneje spet odkleniti, uporabimo ukaz Ctrl+Shift+F11.</w:t>
      </w:r>
      <w:r w:rsidR="00C06E81">
        <w:t xml:space="preserve"> Če želimo, lahko že med samim urejanjem dokumenta z uporabo enakega ukaza zaklenemo posamezna polja.</w:t>
      </w:r>
    </w:p>
    <w:p w14:paraId="2B6017BC" w14:textId="0E26C3CC" w:rsidR="00FB354A" w:rsidRPr="00F51FBB" w:rsidRDefault="00FB354A" w:rsidP="00FB354A">
      <w:pPr>
        <w:pStyle w:val="Heading2"/>
      </w:pPr>
      <w:bookmarkStart w:id="124" w:name="_Toc70712287"/>
      <w:r>
        <w:t>Razlika med tiskano in elektronsko verzijo</w:t>
      </w:r>
      <w:bookmarkEnd w:id="124"/>
    </w:p>
    <w:p w14:paraId="749FA3E9" w14:textId="2DF2264B" w:rsidR="00FB354A" w:rsidRDefault="00FB354A" w:rsidP="00FF74D7">
      <w:pPr>
        <w:pStyle w:val="NoSpacing"/>
      </w:pPr>
      <w:r>
        <w:t xml:space="preserve">Med obema verzijama dokumentov ne sme biti vsebinskih razlik. Kljub temu pa je za pripravo elektronske verzije, ki bo naložena v repozitorij UL, </w:t>
      </w:r>
      <w:r w:rsidR="008A7BF5">
        <w:t>treba</w:t>
      </w:r>
      <w:r>
        <w:t xml:space="preserve"> iz osnovne verzije dokumenta odstraniti platnico (prva stran) in, v primeru, da je delo pisano v slovenščini, še stran z izjavo ter prazno stran za njo, če je delo pisano v angleščini pa strani s slovensko in angleško izjavo.</w:t>
      </w:r>
    </w:p>
    <w:p w14:paraId="30271CD7" w14:textId="1643ED24" w:rsidR="0068093C" w:rsidRPr="00F51FBB" w:rsidRDefault="0068093C" w:rsidP="0068093C">
      <w:pPr>
        <w:pStyle w:val="Heading2"/>
      </w:pPr>
      <w:bookmarkStart w:id="125" w:name="_Toc65179523"/>
      <w:bookmarkStart w:id="126" w:name="_Toc65320961"/>
      <w:bookmarkStart w:id="127" w:name="_Toc70712288"/>
      <w:r w:rsidRPr="00F51FBB">
        <w:t>Izvažanje v PDF</w:t>
      </w:r>
      <w:r>
        <w:t>/</w:t>
      </w:r>
      <w:r w:rsidRPr="00F51FBB">
        <w:t>A format</w:t>
      </w:r>
      <w:bookmarkEnd w:id="125"/>
      <w:bookmarkEnd w:id="126"/>
      <w:bookmarkEnd w:id="127"/>
    </w:p>
    <w:p w14:paraId="099BE797" w14:textId="038A280A" w:rsidR="0068093C" w:rsidRDefault="0068093C" w:rsidP="00FF74D7">
      <w:pPr>
        <w:pStyle w:val="NoSpacing"/>
      </w:pPr>
      <w:r>
        <w:t xml:space="preserve">Ko je pripravljen, dokument izvozimo v </w:t>
      </w:r>
      <w:r w:rsidR="008A7BF5">
        <w:t>PDF</w:t>
      </w:r>
      <w:r>
        <w:t xml:space="preserve">/A format tako, da </w:t>
      </w:r>
      <w:r w:rsidR="0002706D">
        <w:t>uporabimo ukaz</w:t>
      </w:r>
      <w:r>
        <w:t xml:space="preserve"> »File«, »Save As« in nato sledimo navodilom iz slike </w:t>
      </w:r>
      <w:r>
        <w:fldChar w:fldCharType="begin"/>
      </w:r>
      <w:r>
        <w:instrText xml:space="preserve"> REF _Ref64898489 \h </w:instrText>
      </w:r>
      <w:r>
        <w:fldChar w:fldCharType="separate"/>
      </w:r>
      <w:r w:rsidR="0045799F">
        <w:rPr>
          <w:noProof/>
        </w:rPr>
        <w:t>10</w:t>
      </w:r>
      <w:r>
        <w:fldChar w:fldCharType="end"/>
      </w:r>
      <w:r>
        <w:t xml:space="preserve">. Če smo pravilno sledili navodilom, bo </w:t>
      </w:r>
      <w:r w:rsidR="008A7BF5">
        <w:t>PDF</w:t>
      </w:r>
      <w:r>
        <w:t xml:space="preserve"> dokument vseboval vse sklice, ki smo jih prej vstavili v besedilo.</w:t>
      </w:r>
    </w:p>
    <w:p w14:paraId="38B9DB7C" w14:textId="77777777" w:rsidR="00AE1A6F" w:rsidRDefault="00AE1A6F" w:rsidP="00FF74D7">
      <w:pPr>
        <w:pStyle w:val="NoSpacing"/>
      </w:pPr>
    </w:p>
    <w:p w14:paraId="14DBA734" w14:textId="25B3F472" w:rsidR="00806FFD" w:rsidRDefault="0068093C" w:rsidP="0068093C">
      <w:pPr>
        <w:pStyle w:val="NoSpacing"/>
        <w:jc w:val="center"/>
      </w:pPr>
      <w:r>
        <w:rPr>
          <w:noProof/>
        </w:rPr>
        <w:drawing>
          <wp:inline distT="0" distB="0" distL="0" distR="0" wp14:anchorId="6A1AEC3F" wp14:editId="55EDF622">
            <wp:extent cx="4060194" cy="3241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4060194" cy="3241343"/>
                    </a:xfrm>
                    <a:prstGeom prst="rect">
                      <a:avLst/>
                    </a:prstGeom>
                  </pic:spPr>
                </pic:pic>
              </a:graphicData>
            </a:graphic>
          </wp:inline>
        </w:drawing>
      </w:r>
    </w:p>
    <w:p w14:paraId="2C02D676" w14:textId="0042566F" w:rsidR="0068093C" w:rsidRDefault="0068093C" w:rsidP="00FF625D">
      <w:pPr>
        <w:pStyle w:val="Caption"/>
      </w:pPr>
      <w:bookmarkStart w:id="128" w:name="_Ref64898489"/>
      <w:bookmarkStart w:id="129" w:name="_Toc65178495"/>
      <w:bookmarkStart w:id="130" w:name="_Toc70712303"/>
      <w:r>
        <w:t xml:space="preserve">Slika </w:t>
      </w:r>
      <w:r w:rsidR="00951063">
        <w:rPr>
          <w:noProof/>
        </w:rPr>
        <w:fldChar w:fldCharType="begin"/>
      </w:r>
      <w:r w:rsidR="00951063">
        <w:rPr>
          <w:noProof/>
        </w:rPr>
        <w:instrText xml:space="preserve"> SEQ Slika \* ARABIC </w:instrText>
      </w:r>
      <w:r w:rsidR="00951063">
        <w:rPr>
          <w:noProof/>
        </w:rPr>
        <w:fldChar w:fldCharType="separate"/>
      </w:r>
      <w:r w:rsidR="0045799F">
        <w:rPr>
          <w:noProof/>
        </w:rPr>
        <w:t>10</w:t>
      </w:r>
      <w:r w:rsidR="00951063">
        <w:rPr>
          <w:noProof/>
        </w:rPr>
        <w:fldChar w:fldCharType="end"/>
      </w:r>
      <w:bookmarkEnd w:id="128"/>
      <w:r>
        <w:t xml:space="preserve">: Navodila za izvažanje v </w:t>
      </w:r>
      <w:r w:rsidR="008A7BF5">
        <w:t>PDF</w:t>
      </w:r>
      <w:r>
        <w:t>/A format.</w:t>
      </w:r>
      <w:bookmarkEnd w:id="129"/>
      <w:bookmarkEnd w:id="130"/>
    </w:p>
    <w:p w14:paraId="44ABEDAC" w14:textId="2B274E95" w:rsidR="000D0216" w:rsidRDefault="000D0216" w:rsidP="00FF625D">
      <w:pPr>
        <w:pStyle w:val="Figure"/>
      </w:pPr>
      <w:bookmarkStart w:id="131" w:name="_Toc70712313"/>
      <w:r w:rsidRPr="00BA7BC3">
        <w:t xml:space="preserve">Figure </w:t>
      </w:r>
      <w:r w:rsidR="00CB7E2F">
        <w:fldChar w:fldCharType="begin"/>
      </w:r>
      <w:r w:rsidR="00CB7E2F">
        <w:instrText xml:space="preserve"> SEQ Figure \* ARABIC </w:instrText>
      </w:r>
      <w:r w:rsidR="00CB7E2F">
        <w:fldChar w:fldCharType="separate"/>
      </w:r>
      <w:r w:rsidR="0045799F">
        <w:rPr>
          <w:noProof/>
        </w:rPr>
        <w:t>10</w:t>
      </w:r>
      <w:r w:rsidR="00CB7E2F">
        <w:fldChar w:fldCharType="end"/>
      </w:r>
      <w:r w:rsidRPr="00BA7BC3">
        <w:t xml:space="preserve">: Exporting to </w:t>
      </w:r>
      <w:r w:rsidR="008A7BF5">
        <w:t>PDF</w:t>
      </w:r>
      <w:r w:rsidRPr="00BA7BC3">
        <w:t>/A format.</w:t>
      </w:r>
      <w:bookmarkEnd w:id="131"/>
    </w:p>
    <w:p w14:paraId="13D93CFE" w14:textId="77777777" w:rsidR="00FC1BFA" w:rsidRPr="00F51FBB" w:rsidRDefault="00FC1BFA" w:rsidP="00FC1BFA">
      <w:pPr>
        <w:pStyle w:val="NoSpacing"/>
        <w:rPr>
          <w:i/>
        </w:rPr>
      </w:pPr>
    </w:p>
    <w:p w14:paraId="10059F56" w14:textId="77777777" w:rsidR="00FC1BFA" w:rsidRPr="00F51FBB" w:rsidRDefault="00FC1BFA" w:rsidP="00FC1BFA">
      <w:pPr>
        <w:pStyle w:val="NoSpacing"/>
        <w:rPr>
          <w:i/>
        </w:rPr>
      </w:pPr>
    </w:p>
    <w:p w14:paraId="42BE6F86" w14:textId="77777777" w:rsidR="00FC1BFA" w:rsidRPr="00F51FBB" w:rsidRDefault="00FC1BFA" w:rsidP="00FC1BFA">
      <w:pPr>
        <w:pStyle w:val="NoSpacing"/>
        <w:rPr>
          <w:i/>
        </w:rPr>
      </w:pPr>
    </w:p>
    <w:p w14:paraId="1EC933E2" w14:textId="77777777" w:rsidR="00FC1BFA" w:rsidRDefault="00FC1BFA" w:rsidP="00FC1BFA">
      <w:pPr>
        <w:pStyle w:val="NoSpacing"/>
        <w:rPr>
          <w:i/>
        </w:rPr>
      </w:pPr>
    </w:p>
    <w:p w14:paraId="27D83487" w14:textId="77777777" w:rsidR="00FC1BFA" w:rsidRDefault="00FC1BFA" w:rsidP="00FC1BFA">
      <w:pPr>
        <w:pStyle w:val="NoSpacing"/>
        <w:rPr>
          <w:i/>
        </w:rPr>
      </w:pPr>
    </w:p>
    <w:p w14:paraId="2C63E733" w14:textId="77777777" w:rsidR="00FC1BFA" w:rsidRDefault="00FC1BFA" w:rsidP="00FC1BFA">
      <w:pPr>
        <w:pStyle w:val="NoSpacing"/>
        <w:rPr>
          <w:i/>
        </w:rPr>
      </w:pPr>
    </w:p>
    <w:p w14:paraId="0FA9664C" w14:textId="77777777" w:rsidR="00FC1BFA" w:rsidRDefault="00FC1BFA" w:rsidP="00FC1BFA">
      <w:pPr>
        <w:pStyle w:val="NoSpacing"/>
        <w:rPr>
          <w:i/>
        </w:rPr>
      </w:pPr>
    </w:p>
    <w:p w14:paraId="70C6321F" w14:textId="77777777" w:rsidR="00FC1BFA" w:rsidRDefault="00FC1BFA" w:rsidP="00FC1BFA">
      <w:pPr>
        <w:pStyle w:val="NoSpacing"/>
        <w:rPr>
          <w:i/>
        </w:rPr>
      </w:pPr>
    </w:p>
    <w:p w14:paraId="7E7DB828" w14:textId="77777777" w:rsidR="00FC1BFA" w:rsidRDefault="00FC1BFA" w:rsidP="00FC1BFA">
      <w:pPr>
        <w:pStyle w:val="NoSpacing"/>
        <w:rPr>
          <w:i/>
        </w:rPr>
      </w:pPr>
    </w:p>
    <w:p w14:paraId="380EE220" w14:textId="77777777" w:rsidR="00FC1BFA" w:rsidRDefault="00FC1BFA" w:rsidP="00FC1BFA">
      <w:pPr>
        <w:pStyle w:val="NoSpacing"/>
        <w:rPr>
          <w:i/>
        </w:rPr>
      </w:pPr>
    </w:p>
    <w:p w14:paraId="2E05A863" w14:textId="77777777" w:rsidR="00FC1BFA" w:rsidRDefault="00FC1BFA" w:rsidP="00FC1BFA">
      <w:pPr>
        <w:pStyle w:val="NoSpacing"/>
        <w:rPr>
          <w:i/>
        </w:rPr>
      </w:pPr>
    </w:p>
    <w:p w14:paraId="2A19B1BD" w14:textId="77777777" w:rsidR="00FC1BFA" w:rsidRDefault="00FC1BFA" w:rsidP="00FC1BFA">
      <w:pPr>
        <w:pStyle w:val="NoSpacing"/>
        <w:rPr>
          <w:i/>
        </w:rPr>
      </w:pPr>
    </w:p>
    <w:p w14:paraId="36C455FC" w14:textId="77777777" w:rsidR="00FC1BFA" w:rsidRDefault="00FC1BFA" w:rsidP="00FC1BFA">
      <w:pPr>
        <w:pStyle w:val="NoSpacing"/>
        <w:rPr>
          <w:i/>
        </w:rPr>
      </w:pPr>
    </w:p>
    <w:p w14:paraId="25237279" w14:textId="77777777" w:rsidR="00FC1BFA" w:rsidRDefault="00FC1BFA" w:rsidP="00FC1BFA">
      <w:pPr>
        <w:pStyle w:val="NoSpacing"/>
        <w:rPr>
          <w:i/>
        </w:rPr>
      </w:pPr>
    </w:p>
    <w:p w14:paraId="5BEB6233" w14:textId="77777777" w:rsidR="00FC1BFA" w:rsidRDefault="00FC1BFA" w:rsidP="00FC1BFA">
      <w:pPr>
        <w:pStyle w:val="NoSpacing"/>
        <w:rPr>
          <w:i/>
        </w:rPr>
      </w:pPr>
    </w:p>
    <w:p w14:paraId="70231AFC" w14:textId="77777777" w:rsidR="00FC1BFA" w:rsidRDefault="00FC1BFA" w:rsidP="00FC1BFA">
      <w:pPr>
        <w:pStyle w:val="NoSpacing"/>
        <w:rPr>
          <w:i/>
        </w:rPr>
      </w:pPr>
    </w:p>
    <w:p w14:paraId="0DCF3B4C" w14:textId="77777777" w:rsidR="00FC1BFA" w:rsidRDefault="00FC1BFA" w:rsidP="00FC1BFA">
      <w:pPr>
        <w:pStyle w:val="NoSpacing"/>
        <w:rPr>
          <w:i/>
        </w:rPr>
      </w:pPr>
    </w:p>
    <w:p w14:paraId="62228EED" w14:textId="77777777" w:rsidR="00FC1BFA" w:rsidRPr="00F51FBB" w:rsidRDefault="00FC1BFA" w:rsidP="00FC1BFA">
      <w:pPr>
        <w:pStyle w:val="NoSpacing"/>
        <w:rPr>
          <w:i/>
        </w:rPr>
      </w:pPr>
    </w:p>
    <w:p w14:paraId="62D1FC67" w14:textId="77777777" w:rsidR="00FC1BFA" w:rsidRPr="00F51FBB" w:rsidRDefault="00FC1BFA" w:rsidP="00FC1BFA">
      <w:pPr>
        <w:pStyle w:val="NoSpacing"/>
        <w:rPr>
          <w:i/>
        </w:rPr>
      </w:pPr>
    </w:p>
    <w:p w14:paraId="2CCCE13F" w14:textId="77777777" w:rsidR="00FC1BFA" w:rsidRPr="00F51FBB" w:rsidRDefault="00FC1BFA" w:rsidP="00FC1BFA">
      <w:pPr>
        <w:pStyle w:val="NoSpacing"/>
        <w:rPr>
          <w:i/>
        </w:rPr>
      </w:pPr>
    </w:p>
    <w:p w14:paraId="4AEA01F5" w14:textId="637771F7" w:rsidR="00FC1BFA" w:rsidRDefault="00FC1BFA" w:rsidP="00FC1BFA">
      <w:pPr>
        <w:pStyle w:val="NoSpacing"/>
        <w:rPr>
          <w:i/>
        </w:rPr>
      </w:pPr>
    </w:p>
    <w:p w14:paraId="785C09E3" w14:textId="7DF43EA6" w:rsidR="00FC1BFA" w:rsidRDefault="00FC1BFA" w:rsidP="00FC1BFA">
      <w:pPr>
        <w:pStyle w:val="NoSpacing"/>
        <w:rPr>
          <w:i/>
        </w:rPr>
      </w:pPr>
    </w:p>
    <w:p w14:paraId="1E1469CE" w14:textId="77777777" w:rsidR="00FC1BFA" w:rsidRPr="00F51FBB" w:rsidRDefault="00FC1BFA" w:rsidP="00FC1BFA">
      <w:pPr>
        <w:pStyle w:val="NoSpacing"/>
        <w:rPr>
          <w:i/>
        </w:rPr>
      </w:pPr>
    </w:p>
    <w:p w14:paraId="0E59E634" w14:textId="77777777" w:rsidR="00FC1BFA" w:rsidRPr="00F51FBB" w:rsidRDefault="00FC1BFA" w:rsidP="00FC1BFA">
      <w:pPr>
        <w:pStyle w:val="NoSpacing"/>
        <w:jc w:val="center"/>
        <w:rPr>
          <w:i/>
        </w:rPr>
      </w:pPr>
      <w:r w:rsidRPr="00F51FBB">
        <w:rPr>
          <w:i/>
        </w:rPr>
        <w:t>»</w:t>
      </w:r>
      <w:r>
        <w:rPr>
          <w:i/>
        </w:rPr>
        <w:t>Ta stran je namenoma prazna.</w:t>
      </w:r>
      <w:r w:rsidRPr="00F51FBB">
        <w:rPr>
          <w:i/>
        </w:rPr>
        <w:t>«</w:t>
      </w:r>
    </w:p>
    <w:p w14:paraId="17F14124" w14:textId="77777777" w:rsidR="00FC1BFA" w:rsidRPr="00FC1BFA" w:rsidRDefault="00FC1BFA" w:rsidP="00FC1BFA">
      <w:pPr>
        <w:pStyle w:val="NoSpacing"/>
        <w:rPr>
          <w:lang w:val="en-US"/>
        </w:rPr>
      </w:pPr>
    </w:p>
    <w:p w14:paraId="2DD7649B" w14:textId="7CC2B9A4" w:rsidR="00B35CFB" w:rsidRPr="00463953" w:rsidRDefault="007645E0" w:rsidP="00271E2E">
      <w:pPr>
        <w:pStyle w:val="Heading1"/>
        <w:rPr>
          <w:rFonts w:cs="Times New Roman"/>
          <w:szCs w:val="22"/>
        </w:rPr>
      </w:pPr>
      <w:bookmarkStart w:id="132" w:name="_Ref65179781"/>
      <w:bookmarkStart w:id="133" w:name="_Toc65320962"/>
      <w:bookmarkStart w:id="134" w:name="_Toc70712289"/>
      <w:r>
        <w:lastRenderedPageBreak/>
        <w:t xml:space="preserve">Viri </w:t>
      </w:r>
      <w:bookmarkEnd w:id="132"/>
      <w:r w:rsidR="00271E2E">
        <w:t>(</w:t>
      </w:r>
      <w:r w:rsidR="00652662">
        <w:t>IEEE</w:t>
      </w:r>
      <w:r w:rsidR="00271E2E">
        <w:t>)</w:t>
      </w:r>
      <w:bookmarkEnd w:id="133"/>
      <w:bookmarkEnd w:id="134"/>
    </w:p>
    <w:p w14:paraId="0D50B630" w14:textId="77777777" w:rsidR="00D35C14" w:rsidRPr="007B4DA9" w:rsidRDefault="00D35C14" w:rsidP="00004D9D">
      <w:pPr>
        <w:pStyle w:val="ListParagraph"/>
        <w:numPr>
          <w:ilvl w:val="0"/>
          <w:numId w:val="8"/>
        </w:numPr>
        <w:ind w:left="567" w:hanging="567"/>
        <w:rPr>
          <w:rStyle w:val="NoSpacingChar"/>
          <w:lang w:val="en-GB"/>
        </w:rPr>
      </w:pPr>
      <w:bookmarkStart w:id="135" w:name="_Ref15461557"/>
      <w:bookmarkStart w:id="136" w:name="_Hlk39758360"/>
      <w:bookmarkStart w:id="137" w:name="_Hlk42497257"/>
      <w:bookmarkStart w:id="138" w:name="_Hlk40680769"/>
      <w:r w:rsidRPr="007B4DA9">
        <w:rPr>
          <w:rStyle w:val="NoSpacingChar"/>
          <w:lang w:val="en-GB"/>
        </w:rPr>
        <w:t>Abaqus. 2018. Abaqus Manuals, Dassoult Systems. Providence, RI, USA.</w:t>
      </w:r>
      <w:bookmarkEnd w:id="135"/>
    </w:p>
    <w:p w14:paraId="6C6A0097" w14:textId="24CCB751" w:rsidR="00D35C14" w:rsidRPr="007B4DA9" w:rsidRDefault="00D35C14" w:rsidP="00004D9D">
      <w:pPr>
        <w:pStyle w:val="ListParagraph"/>
        <w:numPr>
          <w:ilvl w:val="0"/>
          <w:numId w:val="8"/>
        </w:numPr>
        <w:ind w:left="567" w:hanging="567"/>
        <w:rPr>
          <w:rStyle w:val="NoSpacingChar"/>
          <w:lang w:val="en-GB"/>
        </w:rPr>
      </w:pPr>
      <w:bookmarkStart w:id="139" w:name="_Ref15550851"/>
      <w:bookmarkStart w:id="140" w:name="_Ref24214004"/>
      <w:r w:rsidRPr="007B4DA9">
        <w:rPr>
          <w:rStyle w:val="NoSpacingChar"/>
          <w:lang w:val="en-GB"/>
        </w:rPr>
        <w:t xml:space="preserve">Andelfinger, U., Ramm, E. 1993. EAS-elements for two-dimensional, three-dimensional, plate and shell structures and their equivalence to HR-elements. </w:t>
      </w:r>
      <w:r w:rsidR="0013229B" w:rsidRPr="0013229B">
        <w:rPr>
          <w:rStyle w:val="NoSpacingChar"/>
          <w:lang w:val="en-GB"/>
        </w:rPr>
        <w:t xml:space="preserve">International Journal of Numerical Methods in Engineering </w:t>
      </w:r>
      <w:r w:rsidRPr="007B4DA9">
        <w:rPr>
          <w:rStyle w:val="NoSpacingChar"/>
          <w:lang w:val="en-GB"/>
        </w:rPr>
        <w:t>36: 1311-1337</w:t>
      </w:r>
      <w:bookmarkEnd w:id="139"/>
      <w:r w:rsidRPr="007B4DA9">
        <w:rPr>
          <w:rStyle w:val="NoSpacingChar"/>
          <w:lang w:val="en-GB"/>
        </w:rPr>
        <w:t xml:space="preserve">. </w:t>
      </w:r>
      <w:hyperlink r:id="rId35" w:history="1">
        <w:r w:rsidRPr="007B4DA9">
          <w:rPr>
            <w:rStyle w:val="Hyperlink"/>
            <w:rFonts w:ascii="Times New Roman" w:hAnsi="Times New Roman"/>
            <w:lang w:val="en-GB"/>
          </w:rPr>
          <w:t>https://doi.org/10.1002/nme.1620360805</w:t>
        </w:r>
      </w:hyperlink>
      <w:bookmarkEnd w:id="140"/>
    </w:p>
    <w:p w14:paraId="1D46C611" w14:textId="35A46783" w:rsidR="00D35C14" w:rsidRPr="007B4DA9" w:rsidRDefault="00D35C14" w:rsidP="00004D9D">
      <w:pPr>
        <w:pStyle w:val="ListParagraph"/>
        <w:numPr>
          <w:ilvl w:val="0"/>
          <w:numId w:val="8"/>
        </w:numPr>
        <w:ind w:left="567" w:hanging="567"/>
        <w:rPr>
          <w:rFonts w:ascii="Times New Roman" w:hAnsi="Times New Roman"/>
          <w:color w:val="000000" w:themeColor="text1"/>
          <w:lang w:val="en-GB"/>
        </w:rPr>
      </w:pPr>
      <w:bookmarkStart w:id="141" w:name="_Ref3550154"/>
      <w:bookmarkStart w:id="142" w:name="_Ref66103246"/>
      <w:r w:rsidRPr="007B4DA9">
        <w:rPr>
          <w:rStyle w:val="NoSpacingChar"/>
          <w:lang w:val="en-GB"/>
        </w:rPr>
        <w:t>Bathe, K.J. 2014. Finite Element Procedures Second Edition. Watertown, Massachusetts</w:t>
      </w:r>
      <w:bookmarkEnd w:id="141"/>
      <w:r w:rsidRPr="007B4DA9">
        <w:rPr>
          <w:lang w:val="en-GB"/>
        </w:rPr>
        <w:t>.</w:t>
      </w:r>
      <w:bookmarkEnd w:id="142"/>
    </w:p>
    <w:p w14:paraId="0061B8A2" w14:textId="6A8C9416" w:rsidR="007B4DA9" w:rsidRPr="008C2251" w:rsidRDefault="007B4DA9" w:rsidP="00004D9D">
      <w:pPr>
        <w:pStyle w:val="ListParagraph"/>
        <w:numPr>
          <w:ilvl w:val="0"/>
          <w:numId w:val="8"/>
        </w:numPr>
        <w:ind w:left="567" w:hanging="567"/>
        <w:rPr>
          <w:rStyle w:val="NoSpacingChar"/>
        </w:rPr>
      </w:pPr>
      <w:bookmarkStart w:id="143" w:name="_Ref66103272"/>
      <w:r w:rsidRPr="008C2251">
        <w:rPr>
          <w:rStyle w:val="NoSpacingChar"/>
        </w:rPr>
        <w:t>Jamšek, A. 2020. Seizmični</w:t>
      </w:r>
      <w:r w:rsidR="004A5AF1" w:rsidRPr="008C2251">
        <w:rPr>
          <w:rStyle w:val="NoSpacingChar"/>
        </w:rPr>
        <w:t xml:space="preserve"> stresni test z nepopolnimi podatki o stavbi. Doktorska disertacija. Ljubljana, Fakulteta za gradbeništvo in geodezijo (samozaložba A. Jamšek): </w:t>
      </w:r>
      <w:r w:rsidR="008C2251" w:rsidRPr="008C2251">
        <w:rPr>
          <w:rStyle w:val="NoSpacingChar"/>
        </w:rPr>
        <w:t>214 str.</w:t>
      </w:r>
      <w:bookmarkEnd w:id="143"/>
    </w:p>
    <w:p w14:paraId="3F2943C1" w14:textId="6A800A96" w:rsidR="00D35C14" w:rsidRPr="007B4DA9" w:rsidRDefault="00D35C14" w:rsidP="00004D9D">
      <w:pPr>
        <w:pStyle w:val="ListParagraph"/>
        <w:numPr>
          <w:ilvl w:val="0"/>
          <w:numId w:val="8"/>
        </w:numPr>
        <w:ind w:left="567" w:hanging="567"/>
        <w:rPr>
          <w:rStyle w:val="NoSpacingChar"/>
          <w:lang w:val="en-GB"/>
        </w:rPr>
      </w:pPr>
      <w:bookmarkStart w:id="144" w:name="_Ref42623930"/>
      <w:bookmarkEnd w:id="136"/>
      <w:r w:rsidRPr="007B4DA9">
        <w:rPr>
          <w:rStyle w:val="NoSpacingChar"/>
          <w:lang w:val="en-GB"/>
        </w:rPr>
        <w:t xml:space="preserve">Lavrenčič, M. 2018. Complete animations of buckling processes </w:t>
      </w:r>
      <w:hyperlink r:id="rId36" w:history="1">
        <w:r w:rsidRPr="007B4DA9">
          <w:rPr>
            <w:rStyle w:val="Hyperlink"/>
            <w:rFonts w:ascii="Times New Roman" w:hAnsi="Times New Roman"/>
            <w:lang w:val="en-GB"/>
          </w:rPr>
          <w:t>http://fgg-web.fgg.uni-lj.si/~/mlavrenc/</w:t>
        </w:r>
      </w:hyperlink>
      <w:r w:rsidRPr="007B4DA9">
        <w:rPr>
          <w:rStyle w:val="NoSpacingChar"/>
          <w:lang w:val="en-GB"/>
        </w:rPr>
        <w:t xml:space="preserve"> (</w:t>
      </w:r>
      <w:r w:rsidR="002C272B" w:rsidRPr="002C272B">
        <w:rPr>
          <w:rStyle w:val="NoSpacingChar"/>
        </w:rPr>
        <w:t>Dostopno dne</w:t>
      </w:r>
      <w:r w:rsidRPr="007B4DA9">
        <w:rPr>
          <w:rStyle w:val="NoSpacingChar"/>
          <w:lang w:val="en-GB"/>
        </w:rPr>
        <w:t xml:space="preserve"> 10. 6. 2020)</w:t>
      </w:r>
      <w:bookmarkEnd w:id="144"/>
      <w:r w:rsidR="00ED460F">
        <w:rPr>
          <w:rStyle w:val="NoSpacingChar"/>
          <w:lang w:val="en-GB"/>
        </w:rPr>
        <w:t>.</w:t>
      </w:r>
    </w:p>
    <w:p w14:paraId="2D192B31" w14:textId="62989CE5" w:rsidR="00D35C14" w:rsidRPr="007B4DA9" w:rsidRDefault="00D35C14" w:rsidP="00004D9D">
      <w:pPr>
        <w:pStyle w:val="ListParagraph"/>
        <w:numPr>
          <w:ilvl w:val="0"/>
          <w:numId w:val="8"/>
        </w:numPr>
        <w:ind w:left="567" w:hanging="567"/>
        <w:rPr>
          <w:rStyle w:val="NoSpacingChar"/>
          <w:lang w:val="en-GB"/>
        </w:rPr>
      </w:pPr>
      <w:bookmarkStart w:id="145" w:name="_Ref3207828"/>
      <w:bookmarkStart w:id="146" w:name="_Ref6470030"/>
      <w:bookmarkStart w:id="147" w:name="_Ref9329565"/>
      <w:bookmarkStart w:id="148" w:name="_Ref41471544"/>
      <w:r w:rsidRPr="007B4DA9">
        <w:rPr>
          <w:rStyle w:val="NoSpacingChar"/>
          <w:lang w:val="en-GB"/>
        </w:rPr>
        <w:t>Lavrenčič, M., Brank, B. 2018. Simulation of Shell Buckling by Implicit Dynamics and Numerically Dissipative Schemes. Thin-walled structures 132: 682-699.</w:t>
      </w:r>
      <w:bookmarkEnd w:id="145"/>
      <w:bookmarkEnd w:id="146"/>
      <w:bookmarkEnd w:id="147"/>
      <w:r w:rsidRPr="007B4DA9">
        <w:rPr>
          <w:rStyle w:val="NoSpacingChar"/>
          <w:lang w:val="en-GB"/>
        </w:rPr>
        <w:t xml:space="preserve"> </w:t>
      </w:r>
      <w:hyperlink r:id="rId37" w:history="1">
        <w:r w:rsidRPr="007B4DA9">
          <w:rPr>
            <w:rStyle w:val="Hyperlink"/>
            <w:rFonts w:ascii="Times New Roman" w:hAnsi="Times New Roman"/>
            <w:lang w:val="en-GB"/>
          </w:rPr>
          <w:t>https://doi.org/10.1016/j.tws.2018.08.010</w:t>
        </w:r>
      </w:hyperlink>
      <w:bookmarkEnd w:id="148"/>
    </w:p>
    <w:p w14:paraId="399AB5BE" w14:textId="21966138" w:rsidR="00D35C14" w:rsidRDefault="00D35C14" w:rsidP="00004D9D">
      <w:pPr>
        <w:pStyle w:val="ListParagraph"/>
        <w:numPr>
          <w:ilvl w:val="0"/>
          <w:numId w:val="8"/>
        </w:numPr>
        <w:ind w:left="567" w:hanging="567"/>
        <w:rPr>
          <w:rStyle w:val="NoSpacingChar"/>
          <w:lang w:val="en-GB"/>
        </w:rPr>
      </w:pPr>
      <w:bookmarkStart w:id="149" w:name="_Ref41405253"/>
      <w:r w:rsidRPr="007B4DA9">
        <w:rPr>
          <w:rStyle w:val="NoSpacingChar"/>
          <w:lang w:val="en-GB"/>
        </w:rPr>
        <w:t xml:space="preserve">Lavrenčič, M., Brank, B. 2019. Hybrid-Mixed Shell Finite Elements and Implicit Dynamic Schemes for Shell Post-buckling. </w:t>
      </w:r>
      <w:proofErr w:type="spellStart"/>
      <w:r w:rsidRPr="007B4DA9">
        <w:rPr>
          <w:rStyle w:val="NoSpacingChar"/>
          <w:lang w:val="en-GB"/>
        </w:rPr>
        <w:t>Altenbach</w:t>
      </w:r>
      <w:proofErr w:type="spellEnd"/>
      <w:r w:rsidRPr="007B4DA9">
        <w:rPr>
          <w:rStyle w:val="NoSpacingChar"/>
          <w:lang w:val="en-GB"/>
        </w:rPr>
        <w:t>, H. (</w:t>
      </w:r>
      <w:proofErr w:type="spellStart"/>
      <w:r w:rsidR="00FA1ACB">
        <w:rPr>
          <w:rStyle w:val="NoSpacingChar"/>
          <w:lang w:val="en-GB"/>
        </w:rPr>
        <w:t>ur</w:t>
      </w:r>
      <w:proofErr w:type="spellEnd"/>
      <w:r w:rsidRPr="007B4DA9">
        <w:rPr>
          <w:rStyle w:val="NoSpacingChar"/>
          <w:lang w:val="en-GB"/>
        </w:rPr>
        <w:t>.), Chróścielewski, J. (</w:t>
      </w:r>
      <w:proofErr w:type="spellStart"/>
      <w:r w:rsidR="00FA1ACB">
        <w:rPr>
          <w:rStyle w:val="NoSpacingChar"/>
          <w:lang w:val="en-GB"/>
        </w:rPr>
        <w:t>ur</w:t>
      </w:r>
      <w:proofErr w:type="spellEnd"/>
      <w:r w:rsidRPr="007B4DA9">
        <w:rPr>
          <w:rStyle w:val="NoSpacingChar"/>
          <w:lang w:val="en-GB"/>
        </w:rPr>
        <w:t>.), Eremeyev, V.A. (</w:t>
      </w:r>
      <w:r w:rsidR="00FA1ACB">
        <w:rPr>
          <w:rStyle w:val="NoSpacingChar"/>
          <w:lang w:val="en-GB"/>
        </w:rPr>
        <w:t>ur</w:t>
      </w:r>
      <w:r w:rsidRPr="007B4DA9">
        <w:rPr>
          <w:rStyle w:val="NoSpacingChar"/>
          <w:lang w:val="en-GB"/>
        </w:rPr>
        <w:t>.), Wiśniewski, K. (</w:t>
      </w:r>
      <w:proofErr w:type="spellStart"/>
      <w:r w:rsidR="00FA1ACB">
        <w:rPr>
          <w:rStyle w:val="NoSpacingChar"/>
          <w:lang w:val="en-GB"/>
        </w:rPr>
        <w:t>ur</w:t>
      </w:r>
      <w:proofErr w:type="spellEnd"/>
      <w:r w:rsidRPr="007B4DA9">
        <w:rPr>
          <w:rStyle w:val="NoSpacingChar"/>
          <w:lang w:val="en-GB"/>
        </w:rPr>
        <w:t>.) Recent Developments in the Theory of Shells, Springer: 383–412 p.</w:t>
      </w:r>
      <w:bookmarkEnd w:id="149"/>
    </w:p>
    <w:p w14:paraId="0F311B29" w14:textId="07E04621" w:rsidR="00004D9D" w:rsidRDefault="002E11E8" w:rsidP="00396CE5">
      <w:pPr>
        <w:pStyle w:val="REFENGLISH"/>
        <w:numPr>
          <w:ilvl w:val="0"/>
          <w:numId w:val="8"/>
        </w:numPr>
        <w:spacing w:line="300" w:lineRule="atLeast"/>
        <w:ind w:left="567" w:hanging="567"/>
      </w:pPr>
      <w:bookmarkStart w:id="150" w:name="_Hlk70940677"/>
      <w:r>
        <w:t xml:space="preserve">SIST EN 1998-1: 2005 – </w:t>
      </w:r>
      <w:proofErr w:type="spellStart"/>
      <w:r>
        <w:t>Evrokod</w:t>
      </w:r>
      <w:proofErr w:type="spellEnd"/>
      <w:r>
        <w:t xml:space="preserve"> 8: </w:t>
      </w:r>
      <w:proofErr w:type="spellStart"/>
      <w:r>
        <w:t>Projektiranje</w:t>
      </w:r>
      <w:proofErr w:type="spellEnd"/>
      <w:r>
        <w:t xml:space="preserve"> </w:t>
      </w:r>
      <w:proofErr w:type="spellStart"/>
      <w:r>
        <w:t>potresnoodpornih</w:t>
      </w:r>
      <w:proofErr w:type="spellEnd"/>
      <w:r>
        <w:t xml:space="preserve"> </w:t>
      </w:r>
      <w:proofErr w:type="spellStart"/>
      <w:r>
        <w:t>konstrukcij</w:t>
      </w:r>
      <w:proofErr w:type="spellEnd"/>
      <w:r>
        <w:t xml:space="preserve"> – 1. del: </w:t>
      </w:r>
      <w:proofErr w:type="spellStart"/>
      <w:r>
        <w:t>Splošna</w:t>
      </w:r>
      <w:proofErr w:type="spellEnd"/>
      <w:r>
        <w:t xml:space="preserve"> </w:t>
      </w:r>
      <w:proofErr w:type="spellStart"/>
      <w:r>
        <w:t>pravila</w:t>
      </w:r>
      <w:proofErr w:type="spellEnd"/>
      <w:r>
        <w:t xml:space="preserve">, </w:t>
      </w:r>
      <w:proofErr w:type="spellStart"/>
      <w:r>
        <w:t>potresni</w:t>
      </w:r>
      <w:proofErr w:type="spellEnd"/>
      <w:r>
        <w:t xml:space="preserve"> </w:t>
      </w:r>
      <w:proofErr w:type="spellStart"/>
      <w:r>
        <w:t>vplivi</w:t>
      </w:r>
      <w:proofErr w:type="spellEnd"/>
      <w:r>
        <w:t xml:space="preserve"> in </w:t>
      </w:r>
      <w:proofErr w:type="spellStart"/>
      <w:r>
        <w:t>pravila</w:t>
      </w:r>
      <w:proofErr w:type="spellEnd"/>
      <w:r>
        <w:t xml:space="preserve"> za </w:t>
      </w:r>
      <w:proofErr w:type="spellStart"/>
      <w:r>
        <w:t>stavbe</w:t>
      </w:r>
      <w:proofErr w:type="spellEnd"/>
      <w:r>
        <w:t>.</w:t>
      </w:r>
    </w:p>
    <w:bookmarkEnd w:id="150"/>
    <w:p w14:paraId="46151AB2" w14:textId="77777777" w:rsidR="00004D9D" w:rsidRDefault="00004D9D" w:rsidP="00004D9D">
      <w:pPr>
        <w:pStyle w:val="REFERENCE0"/>
        <w:numPr>
          <w:ilvl w:val="0"/>
          <w:numId w:val="8"/>
        </w:numPr>
        <w:ind w:left="567" w:hanging="567"/>
        <w:rPr>
          <w:rStyle w:val="normaltextrun"/>
        </w:rPr>
      </w:pPr>
      <w:r>
        <w:rPr>
          <w:rStyle w:val="normaltextrun"/>
        </w:rPr>
        <w:t xml:space="preserve">Pravilnik o metodologiji izdelave in izdaji </w:t>
      </w:r>
      <w:r>
        <w:rPr>
          <w:rStyle w:val="findhit"/>
        </w:rPr>
        <w:t>energe</w:t>
      </w:r>
      <w:r>
        <w:rPr>
          <w:rStyle w:val="normaltextrun"/>
        </w:rPr>
        <w:t>tskih izkaznic stavb. Uradni list RS št. 92/14 in 47/19 z dne 19.12.2014.</w:t>
      </w:r>
    </w:p>
    <w:p w14:paraId="350EE125" w14:textId="6CC3F2CF" w:rsidR="00004D9D" w:rsidRDefault="00004D9D" w:rsidP="00004D9D">
      <w:pPr>
        <w:pStyle w:val="REFERENCE0"/>
        <w:numPr>
          <w:ilvl w:val="0"/>
          <w:numId w:val="8"/>
        </w:numPr>
        <w:ind w:left="567" w:hanging="567"/>
      </w:pPr>
      <w:bookmarkStart w:id="151" w:name="_Ref66103277"/>
      <w:r>
        <w:t>Dolšek, M., Žižmond, J., Babič, A., Lazar Sinković, N., Jamšek, A., Gams, M., Isaković, T.</w:t>
      </w:r>
      <w:r w:rsidRPr="00914A3A">
        <w:t xml:space="preserve"> 2020. Seizmični stresni test stavb</w:t>
      </w:r>
      <w:r>
        <w:t>ne</w:t>
      </w:r>
      <w:r w:rsidRPr="00914A3A">
        <w:t>ga fonda Republike Slovenije (2020-2050)</w:t>
      </w:r>
      <w:r w:rsidR="00A83BF6">
        <w:t>.</w:t>
      </w:r>
      <w:r w:rsidRPr="00914A3A">
        <w:t xml:space="preserve"> Strokovne podlage za pripravo Resolucije o programu krepitve potresne varnosti</w:t>
      </w:r>
      <w:r w:rsidR="00A83BF6">
        <w:t>.</w:t>
      </w:r>
      <w:r>
        <w:t xml:space="preserve"> Ministrstvo za okolje in prostor, Republika Slovenija (naročnik): 147 str.</w:t>
      </w:r>
      <w:bookmarkEnd w:id="151"/>
    </w:p>
    <w:p w14:paraId="5DC0BD30" w14:textId="77777777" w:rsidR="00004D9D" w:rsidRDefault="00004D9D" w:rsidP="00004D9D">
      <w:pPr>
        <w:pStyle w:val="REFENGLISH"/>
        <w:spacing w:line="300" w:lineRule="atLeast"/>
        <w:ind w:left="0" w:firstLine="0"/>
      </w:pPr>
    </w:p>
    <w:p w14:paraId="1DD9AF32" w14:textId="77777777" w:rsidR="008172FA" w:rsidRPr="007B4DA9" w:rsidRDefault="008172FA" w:rsidP="00004D9D">
      <w:pPr>
        <w:pStyle w:val="ListParagraph"/>
        <w:ind w:left="360"/>
        <w:rPr>
          <w:rStyle w:val="NoSpacingChar"/>
          <w:lang w:val="en-GB"/>
        </w:rPr>
      </w:pPr>
    </w:p>
    <w:p w14:paraId="727F9156" w14:textId="2F08120D" w:rsidR="001608E9" w:rsidRDefault="001608E9" w:rsidP="007B4DA9">
      <w:pPr>
        <w:pStyle w:val="ListParagraph"/>
        <w:rPr>
          <w:rStyle w:val="NoSpacingChar"/>
        </w:rPr>
      </w:pPr>
    </w:p>
    <w:p w14:paraId="3AFF701C" w14:textId="160E5E8B" w:rsidR="00DC79B3" w:rsidRPr="00463953" w:rsidRDefault="00DC79B3" w:rsidP="00DC79B3">
      <w:pPr>
        <w:pStyle w:val="Heading1"/>
        <w:rPr>
          <w:rFonts w:cs="Times New Roman"/>
          <w:szCs w:val="22"/>
        </w:rPr>
      </w:pPr>
      <w:bookmarkStart w:id="152" w:name="_Toc65320963"/>
      <w:bookmarkStart w:id="153" w:name="_Toc70712290"/>
      <w:r>
        <w:lastRenderedPageBreak/>
        <w:t>Viri (</w:t>
      </w:r>
      <w:r w:rsidR="00652662">
        <w:t>Chicago</w:t>
      </w:r>
      <w:r>
        <w:t>)</w:t>
      </w:r>
      <w:bookmarkEnd w:id="152"/>
      <w:bookmarkEnd w:id="153"/>
    </w:p>
    <w:p w14:paraId="747CC034" w14:textId="77777777" w:rsidR="00DC79B3" w:rsidRPr="007B4DA9" w:rsidRDefault="00DC79B3" w:rsidP="0013229B">
      <w:pPr>
        <w:pStyle w:val="ListParagraph"/>
        <w:rPr>
          <w:rStyle w:val="NoSpacingChar"/>
          <w:rFonts w:ascii="Times" w:hAnsi="Times"/>
          <w:color w:val="auto"/>
          <w:lang w:val="en-GB"/>
        </w:rPr>
      </w:pPr>
      <w:r w:rsidRPr="007B4DA9">
        <w:rPr>
          <w:rStyle w:val="NoSpacingChar"/>
          <w:rFonts w:ascii="Times" w:hAnsi="Times"/>
          <w:color w:val="auto"/>
          <w:lang w:val="en-GB"/>
        </w:rPr>
        <w:t>Abaqus. 2018. Abaqus Manuals, Dassoult Systems. Providence, RI, USA.</w:t>
      </w:r>
    </w:p>
    <w:p w14:paraId="144359F9" w14:textId="65E70EB0" w:rsidR="00004D9D" w:rsidRDefault="00DC79B3" w:rsidP="0013229B">
      <w:pPr>
        <w:pStyle w:val="ListParagraph"/>
        <w:rPr>
          <w:rStyle w:val="Hyperlink"/>
          <w:rFonts w:ascii="Times New Roman" w:hAnsi="Times New Roman"/>
          <w:lang w:val="en-GB"/>
        </w:rPr>
      </w:pPr>
      <w:r w:rsidRPr="007B4DA9">
        <w:rPr>
          <w:rStyle w:val="NoSpacingChar"/>
          <w:rFonts w:ascii="Times" w:hAnsi="Times"/>
          <w:color w:val="auto"/>
          <w:lang w:val="en-GB"/>
        </w:rPr>
        <w:t xml:space="preserve">Andelfinger, U., Ramm, E. 1993. EAS-elements for two-dimensional, three-dimensional, plate and shell structures and their equivalence to HR-elements. </w:t>
      </w:r>
      <w:r w:rsidR="0013229B" w:rsidRPr="0013229B">
        <w:rPr>
          <w:rStyle w:val="NoSpacingChar"/>
          <w:rFonts w:ascii="Times" w:hAnsi="Times"/>
          <w:color w:val="auto"/>
          <w:lang w:val="en-GB"/>
        </w:rPr>
        <w:t xml:space="preserve">International Journal of Numerical Methods in Engineering </w:t>
      </w:r>
      <w:r w:rsidRPr="007B4DA9">
        <w:rPr>
          <w:rStyle w:val="NoSpacingChar"/>
          <w:rFonts w:ascii="Times" w:hAnsi="Times"/>
          <w:color w:val="auto"/>
          <w:lang w:val="en-GB"/>
        </w:rPr>
        <w:t xml:space="preserve">36: 1311-1337. </w:t>
      </w:r>
      <w:hyperlink r:id="rId38" w:history="1">
        <w:r w:rsidR="007B4DA9" w:rsidRPr="007B4DA9">
          <w:rPr>
            <w:rStyle w:val="Hyperlink"/>
            <w:rFonts w:ascii="Times New Roman" w:hAnsi="Times New Roman"/>
            <w:lang w:val="en-GB"/>
          </w:rPr>
          <w:t>https://doi.org/10.1002/nme.1620360805</w:t>
        </w:r>
      </w:hyperlink>
    </w:p>
    <w:p w14:paraId="57368C41" w14:textId="525D27C8" w:rsidR="008C2251" w:rsidRDefault="00DC79B3" w:rsidP="0013229B">
      <w:pPr>
        <w:pStyle w:val="ListParagraph"/>
        <w:rPr>
          <w:lang w:val="en-GB"/>
        </w:rPr>
      </w:pPr>
      <w:r w:rsidRPr="007B4DA9">
        <w:rPr>
          <w:rStyle w:val="NoSpacingChar"/>
          <w:rFonts w:ascii="Times" w:hAnsi="Times"/>
          <w:color w:val="auto"/>
          <w:lang w:val="en-GB"/>
        </w:rPr>
        <w:t>Bathe, K.J. 2014. Finite Element Procedures Second Edition. Watertown, Massachusetts</w:t>
      </w:r>
      <w:r w:rsidRPr="007B4DA9">
        <w:rPr>
          <w:lang w:val="en-GB"/>
        </w:rPr>
        <w:t>.</w:t>
      </w:r>
    </w:p>
    <w:p w14:paraId="4F243B67" w14:textId="77777777" w:rsidR="00EC111C" w:rsidRDefault="00004D9D" w:rsidP="0013229B">
      <w:pPr>
        <w:pStyle w:val="ListParagraph"/>
      </w:pPr>
      <w:r>
        <w:t>Dolšek, M., Žižmond, J., Babič, A., Lazar Sinković, N., Jamšek, A., Gams, M., Isaković, T.</w:t>
      </w:r>
      <w:r w:rsidRPr="00914A3A">
        <w:t xml:space="preserve"> 2020. Seizmični stresni test stavb</w:t>
      </w:r>
      <w:r>
        <w:t>ne</w:t>
      </w:r>
      <w:r w:rsidRPr="00914A3A">
        <w:t>ga fonda Republike Slovenije (2020-2050), Strokovne podlage za pripravo</w:t>
      </w:r>
    </w:p>
    <w:p w14:paraId="1A0E6640" w14:textId="124DE9F5" w:rsidR="00004D9D" w:rsidRPr="007D4993" w:rsidRDefault="00004D9D" w:rsidP="0013229B">
      <w:pPr>
        <w:pStyle w:val="ListParagraph"/>
        <w:rPr>
          <w:lang w:val="en-GB"/>
        </w:rPr>
      </w:pPr>
      <w:r w:rsidRPr="00914A3A">
        <w:t>Resolucije o programu krepitve potresne varnosti</w:t>
      </w:r>
      <w:r w:rsidR="00EC111C">
        <w:t>.</w:t>
      </w:r>
      <w:r>
        <w:t xml:space="preserve"> Ministrstvo za okolje in prostor, Republika Slovenija (naročnik): 147 str.</w:t>
      </w:r>
    </w:p>
    <w:p w14:paraId="0BFEE18F" w14:textId="2417385F" w:rsidR="008C2251" w:rsidRPr="008C2251" w:rsidRDefault="008C2251" w:rsidP="0013229B">
      <w:pPr>
        <w:pStyle w:val="ListParagraph"/>
        <w:rPr>
          <w:rStyle w:val="NoSpacingChar"/>
          <w:rFonts w:ascii="Times" w:hAnsi="Times"/>
          <w:color w:val="auto"/>
          <w:lang w:val="en-GB"/>
        </w:rPr>
      </w:pPr>
      <w:r w:rsidRPr="008C2251">
        <w:rPr>
          <w:rStyle w:val="NoSpacingChar"/>
        </w:rPr>
        <w:t>Jamšek, A. 2020. Seizmični stresni test z nepopolnimi podatki o stavbi. Doktorska disertacija. Ljubljana, Fakulteta za gradbeništvo in geodezijo (samozaložba A. Jamšek): 214 str.</w:t>
      </w:r>
    </w:p>
    <w:p w14:paraId="036DD278" w14:textId="7D811E07" w:rsidR="00DC79B3" w:rsidRPr="007B4DA9" w:rsidRDefault="00DC79B3" w:rsidP="0013229B">
      <w:pPr>
        <w:pStyle w:val="ListParagraph"/>
        <w:rPr>
          <w:rStyle w:val="NoSpacingChar"/>
          <w:rFonts w:ascii="Times" w:hAnsi="Times"/>
          <w:color w:val="auto"/>
          <w:lang w:val="en-GB"/>
        </w:rPr>
      </w:pPr>
      <w:r w:rsidRPr="007B4DA9">
        <w:rPr>
          <w:rStyle w:val="NoSpacingChar"/>
          <w:rFonts w:ascii="Times" w:hAnsi="Times"/>
          <w:color w:val="auto"/>
          <w:lang w:val="en-GB"/>
        </w:rPr>
        <w:t xml:space="preserve">Lavrenčič, M. 2018. Complete animations of buckling processes </w:t>
      </w:r>
      <w:hyperlink r:id="rId39" w:history="1">
        <w:r w:rsidR="007B4DA9" w:rsidRPr="007B4DA9">
          <w:rPr>
            <w:rStyle w:val="Hyperlink"/>
            <w:rFonts w:ascii="Times New Roman" w:hAnsi="Times New Roman"/>
            <w:lang w:val="en-GB"/>
          </w:rPr>
          <w:t>http://fgg-web.fgg.uni-lj.si/~/mlavrenc/</w:t>
        </w:r>
      </w:hyperlink>
      <w:r w:rsidR="007B4DA9" w:rsidRPr="007B4DA9">
        <w:rPr>
          <w:rStyle w:val="NoSpacingChar"/>
          <w:rFonts w:ascii="Times" w:hAnsi="Times"/>
          <w:color w:val="auto"/>
          <w:lang w:val="en-GB"/>
        </w:rPr>
        <w:t xml:space="preserve"> </w:t>
      </w:r>
      <w:r w:rsidRPr="007B4DA9">
        <w:rPr>
          <w:rStyle w:val="NoSpacingChar"/>
          <w:rFonts w:ascii="Times" w:hAnsi="Times"/>
          <w:color w:val="auto"/>
          <w:lang w:val="en-GB"/>
        </w:rPr>
        <w:t>(</w:t>
      </w:r>
      <w:proofErr w:type="spellStart"/>
      <w:r w:rsidR="00ED460F">
        <w:rPr>
          <w:rStyle w:val="NoSpacingChar"/>
          <w:rFonts w:ascii="Times" w:hAnsi="Times"/>
          <w:color w:val="auto"/>
          <w:lang w:val="en-GB"/>
        </w:rPr>
        <w:t>Dostopno</w:t>
      </w:r>
      <w:proofErr w:type="spellEnd"/>
      <w:r w:rsidR="00ED460F">
        <w:rPr>
          <w:rStyle w:val="NoSpacingChar"/>
          <w:rFonts w:ascii="Times" w:hAnsi="Times"/>
          <w:color w:val="auto"/>
          <w:lang w:val="en-GB"/>
        </w:rPr>
        <w:t xml:space="preserve"> dne</w:t>
      </w:r>
      <w:bookmarkStart w:id="154" w:name="_GoBack"/>
      <w:bookmarkEnd w:id="154"/>
      <w:r w:rsidRPr="007B4DA9">
        <w:rPr>
          <w:rStyle w:val="NoSpacingChar"/>
          <w:rFonts w:ascii="Times" w:hAnsi="Times"/>
          <w:color w:val="auto"/>
          <w:lang w:val="en-GB"/>
        </w:rPr>
        <w:t xml:space="preserve"> 10. 6. 2020)</w:t>
      </w:r>
    </w:p>
    <w:p w14:paraId="76A1589E" w14:textId="4C7ABE6B" w:rsidR="007B4DA9" w:rsidRPr="007B4DA9" w:rsidRDefault="00DC79B3" w:rsidP="0013229B">
      <w:pPr>
        <w:pStyle w:val="ListParagraph"/>
        <w:rPr>
          <w:rStyle w:val="NoSpacingChar"/>
          <w:rFonts w:ascii="Times" w:hAnsi="Times"/>
          <w:color w:val="auto"/>
          <w:lang w:val="en-GB"/>
        </w:rPr>
      </w:pPr>
      <w:r w:rsidRPr="007B4DA9">
        <w:rPr>
          <w:rStyle w:val="NoSpacingChar"/>
          <w:rFonts w:ascii="Times" w:hAnsi="Times"/>
          <w:color w:val="auto"/>
          <w:lang w:val="en-GB"/>
        </w:rPr>
        <w:t xml:space="preserve">Lavrenčič, M., Brank, B. 2018. Simulation of Shell Buckling by Implicit Dynamics and Numerically Dissipative Schemes. Thin-walled structures 132: 682-699. </w:t>
      </w:r>
      <w:hyperlink r:id="rId40" w:history="1">
        <w:r w:rsidR="007B4DA9" w:rsidRPr="007B4DA9">
          <w:rPr>
            <w:rStyle w:val="Hyperlink"/>
            <w:rFonts w:ascii="Times New Roman" w:hAnsi="Times New Roman"/>
            <w:lang w:val="en-GB"/>
          </w:rPr>
          <w:t>https://doi.org/10.1016/j.tws.2018.08.010</w:t>
        </w:r>
      </w:hyperlink>
    </w:p>
    <w:p w14:paraId="36121624" w14:textId="3FA89D32" w:rsidR="00004D9D" w:rsidRDefault="00DC79B3" w:rsidP="0013229B">
      <w:pPr>
        <w:pStyle w:val="ListParagraph"/>
        <w:rPr>
          <w:rStyle w:val="NoSpacingChar"/>
          <w:rFonts w:ascii="Times" w:hAnsi="Times"/>
          <w:color w:val="auto"/>
          <w:lang w:val="en-GB"/>
        </w:rPr>
      </w:pPr>
      <w:r w:rsidRPr="007B4DA9">
        <w:rPr>
          <w:rStyle w:val="NoSpacingChar"/>
          <w:rFonts w:ascii="Times" w:hAnsi="Times"/>
          <w:color w:val="auto"/>
          <w:lang w:val="en-GB"/>
        </w:rPr>
        <w:t>Lavrenčič, M., Brank, B. 2019. Hybrid-Mixed Shell Finite Elements and Implicit Dynamic Schemes for Shell Post-buckling. Altenbach, H. (</w:t>
      </w:r>
      <w:proofErr w:type="spellStart"/>
      <w:r w:rsidR="00FA1ACB">
        <w:rPr>
          <w:rStyle w:val="NoSpacingChar"/>
          <w:rFonts w:ascii="Times" w:hAnsi="Times"/>
          <w:color w:val="auto"/>
          <w:lang w:val="en-GB"/>
        </w:rPr>
        <w:t>ur</w:t>
      </w:r>
      <w:proofErr w:type="spellEnd"/>
      <w:r w:rsidR="00FA1ACB">
        <w:rPr>
          <w:rStyle w:val="NoSpacingChar"/>
          <w:rFonts w:ascii="Times" w:hAnsi="Times"/>
          <w:color w:val="auto"/>
          <w:lang w:val="en-GB"/>
        </w:rPr>
        <w:t>.)</w:t>
      </w:r>
      <w:r w:rsidRPr="007B4DA9">
        <w:rPr>
          <w:rStyle w:val="NoSpacingChar"/>
          <w:rFonts w:ascii="Times" w:hAnsi="Times"/>
          <w:color w:val="auto"/>
          <w:lang w:val="en-GB"/>
        </w:rPr>
        <w:t xml:space="preserve"> Chróścielewski, J. (</w:t>
      </w:r>
      <w:proofErr w:type="spellStart"/>
      <w:r w:rsidR="00FA1ACB">
        <w:rPr>
          <w:rStyle w:val="NoSpacingChar"/>
          <w:rFonts w:ascii="Times" w:hAnsi="Times"/>
          <w:color w:val="auto"/>
          <w:lang w:val="en-GB"/>
        </w:rPr>
        <w:t>ur</w:t>
      </w:r>
      <w:proofErr w:type="spellEnd"/>
      <w:r w:rsidRPr="007B4DA9">
        <w:rPr>
          <w:rStyle w:val="NoSpacingChar"/>
          <w:rFonts w:ascii="Times" w:hAnsi="Times"/>
          <w:color w:val="auto"/>
          <w:lang w:val="en-GB"/>
        </w:rPr>
        <w:t>.), Eremeyev, V.A. (</w:t>
      </w:r>
      <w:proofErr w:type="spellStart"/>
      <w:r w:rsidR="00FA1ACB">
        <w:rPr>
          <w:rStyle w:val="NoSpacingChar"/>
          <w:rFonts w:ascii="Times" w:hAnsi="Times"/>
          <w:color w:val="auto"/>
          <w:lang w:val="en-GB"/>
        </w:rPr>
        <w:t>ur</w:t>
      </w:r>
      <w:proofErr w:type="spellEnd"/>
      <w:r w:rsidRPr="007B4DA9">
        <w:rPr>
          <w:rStyle w:val="NoSpacingChar"/>
          <w:rFonts w:ascii="Times" w:hAnsi="Times"/>
          <w:color w:val="auto"/>
          <w:lang w:val="en-GB"/>
        </w:rPr>
        <w:t>.), Wiśniewski, K. (</w:t>
      </w:r>
      <w:proofErr w:type="spellStart"/>
      <w:r w:rsidR="00FA1ACB">
        <w:rPr>
          <w:rStyle w:val="NoSpacingChar"/>
          <w:rFonts w:ascii="Times" w:hAnsi="Times"/>
          <w:color w:val="auto"/>
          <w:lang w:val="en-GB"/>
        </w:rPr>
        <w:t>ur</w:t>
      </w:r>
      <w:proofErr w:type="spellEnd"/>
      <w:r w:rsidRPr="007B4DA9">
        <w:rPr>
          <w:rStyle w:val="NoSpacingChar"/>
          <w:rFonts w:ascii="Times" w:hAnsi="Times"/>
          <w:color w:val="auto"/>
          <w:lang w:val="en-GB"/>
        </w:rPr>
        <w:t>.) Recent Developments in the Theory of Shells, Springer: 383–412 p.</w:t>
      </w:r>
    </w:p>
    <w:p w14:paraId="13E4B70F" w14:textId="70C7F615" w:rsidR="00004D9D" w:rsidRDefault="00004D9D" w:rsidP="0013229B">
      <w:pPr>
        <w:pStyle w:val="ListParagraph"/>
        <w:rPr>
          <w:rStyle w:val="normaltextrun"/>
        </w:rPr>
      </w:pPr>
      <w:r>
        <w:rPr>
          <w:rStyle w:val="normaltextrun"/>
        </w:rPr>
        <w:t xml:space="preserve">Pravilnik o metodologiji izdelave in izdaji </w:t>
      </w:r>
      <w:r>
        <w:rPr>
          <w:rStyle w:val="findhit"/>
        </w:rPr>
        <w:t>energe</w:t>
      </w:r>
      <w:r>
        <w:rPr>
          <w:rStyle w:val="normaltextrun"/>
        </w:rPr>
        <w:t>tskih izkaznic stavb. Uradni list RS št. 92/14 in 47/19 z dne 19.12.2014.</w:t>
      </w:r>
    </w:p>
    <w:p w14:paraId="215D5DF2" w14:textId="77777777" w:rsidR="002E11E8" w:rsidRDefault="002E11E8" w:rsidP="0013229B">
      <w:pPr>
        <w:pStyle w:val="ListParagraph"/>
      </w:pPr>
      <w:r>
        <w:t xml:space="preserve">SIST EN 1998-1: 2005 – </w:t>
      </w:r>
      <w:proofErr w:type="spellStart"/>
      <w:r>
        <w:t>Evrokod</w:t>
      </w:r>
      <w:proofErr w:type="spellEnd"/>
      <w:r>
        <w:t xml:space="preserve"> 8: Projektiranje </w:t>
      </w:r>
      <w:proofErr w:type="spellStart"/>
      <w:r>
        <w:t>potresnoodpornih</w:t>
      </w:r>
      <w:proofErr w:type="spellEnd"/>
      <w:r>
        <w:t xml:space="preserve"> konstrukcij – 1. del: Splošna pravila, potresni vplivi in pravila za stavbe.</w:t>
      </w:r>
    </w:p>
    <w:p w14:paraId="42387572" w14:textId="16331688" w:rsidR="00004D9D" w:rsidRDefault="00004D9D" w:rsidP="007B4DA9">
      <w:pPr>
        <w:pStyle w:val="ListParagraph"/>
        <w:rPr>
          <w:rStyle w:val="normaltextrun"/>
        </w:rPr>
      </w:pPr>
    </w:p>
    <w:p w14:paraId="0E8D52A5" w14:textId="493D1431" w:rsidR="00E75288" w:rsidRPr="00F51FBB" w:rsidRDefault="00611C19" w:rsidP="00611C19">
      <w:pPr>
        <w:pStyle w:val="Heading1"/>
      </w:pPr>
      <w:bookmarkStart w:id="155" w:name="_Toc70712291"/>
      <w:bookmarkStart w:id="156" w:name="_Hlk46924166"/>
      <w:bookmarkEnd w:id="137"/>
      <w:bookmarkEnd w:id="138"/>
      <w:r>
        <w:lastRenderedPageBreak/>
        <w:t>VIRI (Z VMESNIKOM MENDELEY)</w:t>
      </w:r>
      <w:bookmarkEnd w:id="155"/>
    </w:p>
    <w:bookmarkEnd w:id="156"/>
    <w:p w14:paraId="728A297F" w14:textId="581A0E71" w:rsidR="00A71471" w:rsidRPr="00A71471" w:rsidRDefault="00437C0E" w:rsidP="00A71471">
      <w:pPr>
        <w:pStyle w:val="ListParagraph"/>
        <w:rPr>
          <w:noProof/>
        </w:rPr>
      </w:pPr>
      <w:r>
        <w:rPr>
          <w:sz w:val="24"/>
        </w:rPr>
        <w:fldChar w:fldCharType="begin" w:fldLock="1"/>
      </w:r>
      <w:r>
        <w:instrText xml:space="preserve">ADDIN Mendeley Bibliography CSL_BIBLIOGRAPHY </w:instrText>
      </w:r>
      <w:r>
        <w:rPr>
          <w:sz w:val="24"/>
        </w:rPr>
        <w:fldChar w:fldCharType="separate"/>
      </w:r>
      <w:r w:rsidR="00A71471" w:rsidRPr="00A71471">
        <w:rPr>
          <w:noProof/>
        </w:rPr>
        <w:t>Abaqus. 2018. “Abaqus Manuals.” Dassoult Systems, Providence, RI.</w:t>
      </w:r>
    </w:p>
    <w:p w14:paraId="3966CF85" w14:textId="77777777" w:rsidR="00A71471" w:rsidRPr="00A71471" w:rsidRDefault="00A71471" w:rsidP="00A71471">
      <w:pPr>
        <w:pStyle w:val="ListParagraph"/>
        <w:rPr>
          <w:noProof/>
        </w:rPr>
      </w:pPr>
      <w:r w:rsidRPr="00A71471">
        <w:rPr>
          <w:noProof/>
        </w:rPr>
        <w:t xml:space="preserve">Andelfinger, U., and E. Ramm. 1993. “EAS-Elements for Two-Dimensional, Three-Dimensional, Plate and Shell Structures and Their Equivalence to HR-Elements.” </w:t>
      </w:r>
      <w:r w:rsidRPr="00A71471">
        <w:rPr>
          <w:i/>
          <w:iCs/>
          <w:noProof/>
        </w:rPr>
        <w:t>International Journal for Numerical Methods in Engineering</w:t>
      </w:r>
      <w:r w:rsidRPr="00A71471">
        <w:rPr>
          <w:noProof/>
        </w:rPr>
        <w:t xml:space="preserve"> 36 (8): 1311–37. https://doi.org/10.1002/nme.1620360805.</w:t>
      </w:r>
    </w:p>
    <w:p w14:paraId="3833E7D3" w14:textId="77777777" w:rsidR="00A71471" w:rsidRPr="00A71471" w:rsidRDefault="00A71471" w:rsidP="00A71471">
      <w:pPr>
        <w:pStyle w:val="ListParagraph"/>
        <w:rPr>
          <w:noProof/>
        </w:rPr>
      </w:pPr>
      <w:r w:rsidRPr="00A71471">
        <w:rPr>
          <w:noProof/>
        </w:rPr>
        <w:t xml:space="preserve">Bathe, K. J. 1996. </w:t>
      </w:r>
      <w:r w:rsidRPr="00A71471">
        <w:rPr>
          <w:i/>
          <w:iCs/>
          <w:noProof/>
        </w:rPr>
        <w:t>Finite Element Procedures Second Edition</w:t>
      </w:r>
      <w:r w:rsidRPr="00A71471">
        <w:rPr>
          <w:noProof/>
        </w:rPr>
        <w:t xml:space="preserve">. </w:t>
      </w:r>
      <w:r w:rsidRPr="00A71471">
        <w:rPr>
          <w:i/>
          <w:iCs/>
          <w:noProof/>
        </w:rPr>
        <w:t>Watertown, Massachusetts</w:t>
      </w:r>
      <w:r w:rsidRPr="00A71471">
        <w:rPr>
          <w:noProof/>
        </w:rPr>
        <w:t>.</w:t>
      </w:r>
    </w:p>
    <w:p w14:paraId="3A516092" w14:textId="77777777" w:rsidR="00A71471" w:rsidRPr="00A71471" w:rsidRDefault="00A71471" w:rsidP="00A71471">
      <w:pPr>
        <w:pStyle w:val="ListParagraph"/>
        <w:rPr>
          <w:noProof/>
        </w:rPr>
      </w:pPr>
      <w:r w:rsidRPr="00A71471">
        <w:rPr>
          <w:noProof/>
        </w:rPr>
        <w:t xml:space="preserve">Jamšek, A. 2020. “Seizmični Stresni Test z Nepopolnimi Podatki o Stavbi.” </w:t>
      </w:r>
      <w:r w:rsidRPr="00A71471">
        <w:rPr>
          <w:i/>
          <w:iCs/>
          <w:noProof/>
        </w:rPr>
        <w:t>Doktorska Disertacija. Ljubljana, Fakulteta Za Gradbeništvo in Geodezijo (Samozaložba A. Jamšek)</w:t>
      </w:r>
      <w:r w:rsidRPr="00A71471">
        <w:rPr>
          <w:noProof/>
        </w:rPr>
        <w:t>, 214.</w:t>
      </w:r>
    </w:p>
    <w:p w14:paraId="5EF28F7D" w14:textId="77777777" w:rsidR="00A71471" w:rsidRPr="00A71471" w:rsidRDefault="00A71471" w:rsidP="00A71471">
      <w:pPr>
        <w:pStyle w:val="ListParagraph"/>
        <w:rPr>
          <w:noProof/>
        </w:rPr>
      </w:pPr>
      <w:r w:rsidRPr="00A71471">
        <w:rPr>
          <w:noProof/>
        </w:rPr>
        <w:t xml:space="preserve">Jamšek, A., and M. Dolšek. 2020. “Seismic Analysis of Older and Contemporary Reinforced Concrete Frames with the Improved Fish-Bone Model.” </w:t>
      </w:r>
      <w:r w:rsidRPr="00A71471">
        <w:rPr>
          <w:i/>
          <w:iCs/>
          <w:noProof/>
        </w:rPr>
        <w:t>Engineering Structures</w:t>
      </w:r>
      <w:r w:rsidRPr="00A71471">
        <w:rPr>
          <w:noProof/>
        </w:rPr>
        <w:t xml:space="preserve"> 212 (September 2019): 110514. https://doi.org/10.1016/j.engstruct.2020.110514.</w:t>
      </w:r>
    </w:p>
    <w:p w14:paraId="1A778F12" w14:textId="77777777" w:rsidR="00A71471" w:rsidRPr="00A71471" w:rsidRDefault="00A71471" w:rsidP="00A71471">
      <w:pPr>
        <w:pStyle w:val="ListParagraph"/>
        <w:rPr>
          <w:noProof/>
        </w:rPr>
      </w:pPr>
      <w:r w:rsidRPr="00A71471">
        <w:rPr>
          <w:noProof/>
        </w:rPr>
        <w:t>Lavrenčič, M. 2018. “Complete Animations of Buckling Processes.” Http://Fgg-Web.Fgg.Uni-Lj.Si/~/Mlavrenc/. 2018.</w:t>
      </w:r>
    </w:p>
    <w:p w14:paraId="77B86526" w14:textId="77777777" w:rsidR="00A71471" w:rsidRPr="00A71471" w:rsidRDefault="00A71471" w:rsidP="00A71471">
      <w:pPr>
        <w:pStyle w:val="ListParagraph"/>
        <w:rPr>
          <w:noProof/>
        </w:rPr>
      </w:pPr>
      <w:r w:rsidRPr="00A71471">
        <w:rPr>
          <w:noProof/>
        </w:rPr>
        <w:t xml:space="preserve">Lavrenčič, M., and B. Brank. 2018. “Simulation of Shell Buckling by Implicit Dynamics and Numerically Dissipative Schemes.” </w:t>
      </w:r>
      <w:r w:rsidRPr="00A71471">
        <w:rPr>
          <w:i/>
          <w:iCs/>
          <w:noProof/>
        </w:rPr>
        <w:t>Thin-Walled Structures</w:t>
      </w:r>
      <w:r w:rsidRPr="00A71471">
        <w:rPr>
          <w:noProof/>
        </w:rPr>
        <w:t xml:space="preserve"> 132: 682–99. https://doi.org/10.1016/j.tws.2018.08.010.</w:t>
      </w:r>
    </w:p>
    <w:p w14:paraId="2519ED45" w14:textId="39EFE747" w:rsidR="00B33F04" w:rsidRDefault="00437C0E" w:rsidP="00A71471">
      <w:pPr>
        <w:pStyle w:val="ListParagraph"/>
      </w:pPr>
      <w:r>
        <w:fldChar w:fldCharType="end"/>
      </w:r>
    </w:p>
    <w:p w14:paraId="7A836CCC" w14:textId="1F7C0FE6" w:rsidR="00B33F04" w:rsidRDefault="00B33F04" w:rsidP="00172526">
      <w:pPr>
        <w:pStyle w:val="NoSpacing"/>
      </w:pPr>
    </w:p>
    <w:p w14:paraId="757AA31F" w14:textId="7CD0E1C8" w:rsidR="00C33CEF" w:rsidRDefault="00C33CEF">
      <w:pPr>
        <w:spacing w:after="200" w:line="276" w:lineRule="auto"/>
        <w:rPr>
          <w:rFonts w:cstheme="minorBidi"/>
          <w:color w:val="000000" w:themeColor="text1"/>
          <w:sz w:val="22"/>
          <w:szCs w:val="22"/>
        </w:rPr>
      </w:pPr>
      <w:r>
        <w:br w:type="page"/>
      </w:r>
    </w:p>
    <w:p w14:paraId="6DEB9F5C" w14:textId="77777777" w:rsidR="00C33CEF" w:rsidRDefault="00C33CEF" w:rsidP="00C33CEF">
      <w:pPr>
        <w:pStyle w:val="NoSpacing"/>
      </w:pPr>
    </w:p>
    <w:p w14:paraId="034D740D" w14:textId="77777777" w:rsidR="00C33CEF" w:rsidRDefault="00C33CEF" w:rsidP="00C33CEF">
      <w:pPr>
        <w:pStyle w:val="NoSpacing"/>
      </w:pPr>
    </w:p>
    <w:p w14:paraId="4D69D24A" w14:textId="77777777" w:rsidR="00C33CEF" w:rsidRDefault="00C33CEF" w:rsidP="00C33CEF">
      <w:pPr>
        <w:pStyle w:val="NoSpacing"/>
      </w:pPr>
    </w:p>
    <w:p w14:paraId="6FB54A3B" w14:textId="77777777" w:rsidR="00C33CEF" w:rsidRDefault="00C33CEF" w:rsidP="00C33CEF">
      <w:pPr>
        <w:pStyle w:val="NoSpacing"/>
      </w:pPr>
    </w:p>
    <w:p w14:paraId="18EDB91D" w14:textId="77777777" w:rsidR="00C33CEF" w:rsidRDefault="00C33CEF" w:rsidP="00C33CEF">
      <w:pPr>
        <w:pStyle w:val="NoSpacing"/>
      </w:pPr>
    </w:p>
    <w:p w14:paraId="72E354CA" w14:textId="77777777" w:rsidR="00C33CEF" w:rsidRDefault="00C33CEF" w:rsidP="00C33CEF">
      <w:pPr>
        <w:pStyle w:val="NoSpacing"/>
      </w:pPr>
    </w:p>
    <w:p w14:paraId="1638BF9F" w14:textId="77777777" w:rsidR="00C33CEF" w:rsidRDefault="00C33CEF" w:rsidP="00C33CEF">
      <w:pPr>
        <w:pStyle w:val="NoSpacing"/>
      </w:pPr>
    </w:p>
    <w:p w14:paraId="1A1C0284" w14:textId="77777777" w:rsidR="00C33CEF" w:rsidRDefault="00C33CEF" w:rsidP="00C33CEF">
      <w:pPr>
        <w:pStyle w:val="NoSpacing"/>
      </w:pPr>
    </w:p>
    <w:p w14:paraId="3F994DEE" w14:textId="77777777" w:rsidR="00C33CEF" w:rsidRDefault="00C33CEF" w:rsidP="00C33CEF">
      <w:pPr>
        <w:pStyle w:val="NoSpacing"/>
      </w:pPr>
    </w:p>
    <w:p w14:paraId="774F8457" w14:textId="77777777" w:rsidR="00C33CEF" w:rsidRDefault="00C33CEF" w:rsidP="00C33CEF">
      <w:pPr>
        <w:pStyle w:val="NoSpacing"/>
      </w:pPr>
    </w:p>
    <w:p w14:paraId="4094F87D" w14:textId="77777777" w:rsidR="00C33CEF" w:rsidRDefault="00C33CEF" w:rsidP="00C33CEF">
      <w:pPr>
        <w:pStyle w:val="NoSpacing"/>
      </w:pPr>
    </w:p>
    <w:p w14:paraId="2E0DA90E" w14:textId="77777777" w:rsidR="00C33CEF" w:rsidRDefault="00C33CEF" w:rsidP="00C33CEF">
      <w:pPr>
        <w:pStyle w:val="NoSpacing"/>
      </w:pPr>
    </w:p>
    <w:p w14:paraId="5D1B492A" w14:textId="77777777" w:rsidR="00C33CEF" w:rsidRDefault="00C33CEF" w:rsidP="00C33CEF">
      <w:pPr>
        <w:pStyle w:val="NoSpacing"/>
      </w:pPr>
    </w:p>
    <w:p w14:paraId="7AD2AA3E" w14:textId="77777777" w:rsidR="00C33CEF" w:rsidRDefault="00C33CEF" w:rsidP="00C33CEF">
      <w:pPr>
        <w:pStyle w:val="NoSpacing"/>
      </w:pPr>
    </w:p>
    <w:p w14:paraId="7EDA127E" w14:textId="77777777" w:rsidR="00C33CEF" w:rsidRDefault="00C33CEF" w:rsidP="00C33CEF">
      <w:pPr>
        <w:pStyle w:val="NoSpacing"/>
      </w:pPr>
    </w:p>
    <w:p w14:paraId="0F04634A" w14:textId="77777777" w:rsidR="00C33CEF" w:rsidRDefault="00C33CEF" w:rsidP="00C33CEF">
      <w:pPr>
        <w:pStyle w:val="NoSpacing"/>
      </w:pPr>
    </w:p>
    <w:p w14:paraId="2BCF2907" w14:textId="77777777" w:rsidR="00C33CEF" w:rsidRDefault="00C33CEF" w:rsidP="00C33CEF">
      <w:pPr>
        <w:pStyle w:val="NoSpacing"/>
        <w:jc w:val="left"/>
      </w:pPr>
    </w:p>
    <w:p w14:paraId="5DA5CAB7" w14:textId="719993FC" w:rsidR="00C33CEF" w:rsidRPr="00474A5E" w:rsidRDefault="00C33CEF" w:rsidP="00C33CEF">
      <w:pPr>
        <w:pStyle w:val="NoSpacing"/>
        <w:jc w:val="center"/>
        <w:rPr>
          <w:i/>
        </w:rPr>
      </w:pPr>
      <w:r w:rsidRPr="00474A5E">
        <w:rPr>
          <w:i/>
        </w:rPr>
        <w:t xml:space="preserve"> »Ta stran je namenoma prazna«</w:t>
      </w:r>
    </w:p>
    <w:p w14:paraId="7472A9DE" w14:textId="77777777" w:rsidR="00C33CEF" w:rsidRDefault="00C33CEF" w:rsidP="00172526">
      <w:pPr>
        <w:pStyle w:val="NoSpacing"/>
      </w:pPr>
    </w:p>
    <w:p w14:paraId="3C70B13A" w14:textId="7238BFDD" w:rsidR="00B33F04" w:rsidRDefault="00B33F04" w:rsidP="00172526">
      <w:pPr>
        <w:pStyle w:val="NoSpacing"/>
      </w:pPr>
    </w:p>
    <w:p w14:paraId="5042305D" w14:textId="77777777" w:rsidR="00614EF3" w:rsidRDefault="00614EF3" w:rsidP="00172526">
      <w:pPr>
        <w:pStyle w:val="NoSpacing"/>
        <w:sectPr w:rsidR="00614EF3" w:rsidSect="005F0DF4">
          <w:headerReference w:type="even" r:id="rId41"/>
          <w:headerReference w:type="default" r:id="rId42"/>
          <w:footerReference w:type="default" r:id="rId43"/>
          <w:pgSz w:w="11906" w:h="16838" w:code="9"/>
          <w:pgMar w:top="1701" w:right="1134" w:bottom="1134" w:left="567" w:header="850" w:footer="709" w:gutter="1134"/>
          <w:pgNumType w:start="1"/>
          <w:cols w:space="708"/>
          <w:docGrid w:linePitch="360"/>
        </w:sectPr>
      </w:pPr>
    </w:p>
    <w:p w14:paraId="75A181CA" w14:textId="432C9158" w:rsidR="00693D76" w:rsidRDefault="00693D76" w:rsidP="00E73F18">
      <w:pPr>
        <w:pStyle w:val="Heading6"/>
      </w:pPr>
      <w:bookmarkStart w:id="157" w:name="_Toc70712292"/>
      <w:bookmarkEnd w:id="157"/>
    </w:p>
    <w:p w14:paraId="176BF1DC" w14:textId="77777777" w:rsidR="0065315B" w:rsidRDefault="0065315B" w:rsidP="00551284">
      <w:pPr>
        <w:pStyle w:val="NoSpacing"/>
      </w:pPr>
    </w:p>
    <w:p w14:paraId="11934481" w14:textId="30A70687" w:rsidR="00551284" w:rsidRDefault="00551284" w:rsidP="00551284">
      <w:pPr>
        <w:pStyle w:val="NoSpacing"/>
      </w:pPr>
      <w:r>
        <w:t xml:space="preserve">Če je doktorat sestavljen v obliki </w:t>
      </w:r>
      <w:r w:rsidR="00454FBC">
        <w:t xml:space="preserve">zbirke člankov, je </w:t>
      </w:r>
      <w:r w:rsidR="008A7BF5">
        <w:t>treba</w:t>
      </w:r>
      <w:r w:rsidR="00454FBC">
        <w:t xml:space="preserve"> sestaviti tabelo,</w:t>
      </w:r>
      <w:r w:rsidR="00A068C4">
        <w:t xml:space="preserve"> </w:t>
      </w:r>
      <w:r w:rsidR="00454FBC">
        <w:t>obliko</w:t>
      </w:r>
      <w:r w:rsidR="00A068C4">
        <w:t>vano</w:t>
      </w:r>
      <w:r w:rsidR="00454FBC">
        <w:t xml:space="preserve"> po </w:t>
      </w:r>
      <w:r w:rsidR="00E73F18">
        <w:t>spodnjem zgledu</w:t>
      </w:r>
      <w:r w:rsidR="00454FBC">
        <w:t xml:space="preserve">, iz katere so razvidni </w:t>
      </w:r>
      <w:r w:rsidR="00D96BE5">
        <w:t>vsi</w:t>
      </w:r>
      <w:r w:rsidR="00454FBC">
        <w:t xml:space="preserve"> članki, </w:t>
      </w:r>
      <w:r w:rsidR="0042327C">
        <w:t>revije</w:t>
      </w:r>
      <w:r w:rsidR="008A7BF5">
        <w:t>, v</w:t>
      </w:r>
      <w:r w:rsidR="00D96BE5">
        <w:t xml:space="preserve"> katerih so bili objavljeni in</w:t>
      </w:r>
      <w:r w:rsidR="0042327C">
        <w:t xml:space="preserve"> ali je bilo pridobljeno soglasje za </w:t>
      </w:r>
      <w:r w:rsidR="00D96BE5">
        <w:t>uporabo članka v doktoratu.</w:t>
      </w:r>
    </w:p>
    <w:p w14:paraId="12B226B6" w14:textId="77777777" w:rsidR="00DB7887" w:rsidRPr="00551284" w:rsidRDefault="00DB7887" w:rsidP="00551284">
      <w:pPr>
        <w:pStyle w:val="NoSpacing"/>
      </w:pPr>
    </w:p>
    <w:tbl>
      <w:tblPr>
        <w:tblStyle w:val="TableGrid"/>
        <w:tblW w:w="0" w:type="auto"/>
        <w:tblLayout w:type="fixed"/>
        <w:tblLook w:val="04A0" w:firstRow="1" w:lastRow="0" w:firstColumn="1" w:lastColumn="0" w:noHBand="0" w:noVBand="1"/>
      </w:tblPr>
      <w:tblGrid>
        <w:gridCol w:w="465"/>
        <w:gridCol w:w="4350"/>
        <w:gridCol w:w="1417"/>
        <w:gridCol w:w="1549"/>
        <w:gridCol w:w="1280"/>
      </w:tblGrid>
      <w:tr w:rsidR="00551284" w:rsidRPr="00184D2F" w14:paraId="4B171601" w14:textId="77777777" w:rsidTr="000A7E2E">
        <w:trPr>
          <w:trHeight w:val="420"/>
        </w:trPr>
        <w:tc>
          <w:tcPr>
            <w:tcW w:w="465" w:type="dxa"/>
            <w:noWrap/>
            <w:hideMark/>
          </w:tcPr>
          <w:p w14:paraId="3BFFC734" w14:textId="77777777" w:rsidR="00184D2F" w:rsidRPr="00184D2F" w:rsidRDefault="00184D2F" w:rsidP="00184D2F">
            <w:pPr>
              <w:pStyle w:val="NoSpacing"/>
              <w:rPr>
                <w:b/>
                <w:bCs/>
              </w:rPr>
            </w:pPr>
            <w:r w:rsidRPr="00184D2F">
              <w:rPr>
                <w:b/>
                <w:bCs/>
              </w:rPr>
              <w:t>št.</w:t>
            </w:r>
          </w:p>
        </w:tc>
        <w:tc>
          <w:tcPr>
            <w:tcW w:w="4350" w:type="dxa"/>
            <w:noWrap/>
            <w:hideMark/>
          </w:tcPr>
          <w:p w14:paraId="5E89E311" w14:textId="77777777" w:rsidR="00184D2F" w:rsidRPr="00184D2F" w:rsidRDefault="00184D2F" w:rsidP="00184D2F">
            <w:pPr>
              <w:pStyle w:val="NoSpacing"/>
              <w:rPr>
                <w:b/>
                <w:bCs/>
              </w:rPr>
            </w:pPr>
            <w:r w:rsidRPr="00184D2F">
              <w:rPr>
                <w:b/>
                <w:bCs/>
              </w:rPr>
              <w:t>Znanstveni članek</w:t>
            </w:r>
          </w:p>
        </w:tc>
        <w:tc>
          <w:tcPr>
            <w:tcW w:w="1417" w:type="dxa"/>
            <w:noWrap/>
            <w:hideMark/>
          </w:tcPr>
          <w:p w14:paraId="6AD8E076" w14:textId="77777777" w:rsidR="00184D2F" w:rsidRPr="00184D2F" w:rsidRDefault="00184D2F" w:rsidP="00184D2F">
            <w:pPr>
              <w:pStyle w:val="NoSpacing"/>
              <w:rPr>
                <w:b/>
                <w:bCs/>
              </w:rPr>
            </w:pPr>
            <w:r w:rsidRPr="00184D2F">
              <w:rPr>
                <w:b/>
                <w:bCs/>
              </w:rPr>
              <w:t>Revija</w:t>
            </w:r>
          </w:p>
        </w:tc>
        <w:tc>
          <w:tcPr>
            <w:tcW w:w="1549" w:type="dxa"/>
            <w:noWrap/>
            <w:hideMark/>
          </w:tcPr>
          <w:p w14:paraId="1D27EE2E" w14:textId="77777777" w:rsidR="00184D2F" w:rsidRPr="00184D2F" w:rsidRDefault="00184D2F" w:rsidP="00184D2F">
            <w:pPr>
              <w:pStyle w:val="NoSpacing"/>
              <w:rPr>
                <w:b/>
                <w:bCs/>
              </w:rPr>
            </w:pPr>
            <w:r w:rsidRPr="00184D2F">
              <w:rPr>
                <w:b/>
                <w:bCs/>
              </w:rPr>
              <w:t>Dostop</w:t>
            </w:r>
          </w:p>
        </w:tc>
        <w:tc>
          <w:tcPr>
            <w:tcW w:w="1280" w:type="dxa"/>
            <w:noWrap/>
            <w:hideMark/>
          </w:tcPr>
          <w:p w14:paraId="1FE90FFD" w14:textId="784814C0" w:rsidR="00184D2F" w:rsidRPr="00184D2F" w:rsidRDefault="00A83BF6" w:rsidP="00184D2F">
            <w:pPr>
              <w:pStyle w:val="NoSpacing"/>
              <w:rPr>
                <w:b/>
                <w:bCs/>
              </w:rPr>
            </w:pPr>
            <w:r>
              <w:rPr>
                <w:b/>
                <w:bCs/>
              </w:rPr>
              <w:t xml:space="preserve">Izdajatelj </w:t>
            </w:r>
            <w:r w:rsidR="008A7D29">
              <w:rPr>
                <w:b/>
                <w:bCs/>
              </w:rPr>
              <w:t>soglasja</w:t>
            </w:r>
          </w:p>
        </w:tc>
      </w:tr>
      <w:tr w:rsidR="00551284" w:rsidRPr="00184D2F" w14:paraId="34ED1D3D" w14:textId="77777777" w:rsidTr="000A7E2E">
        <w:trPr>
          <w:trHeight w:val="1224"/>
        </w:trPr>
        <w:tc>
          <w:tcPr>
            <w:tcW w:w="465" w:type="dxa"/>
            <w:noWrap/>
            <w:hideMark/>
          </w:tcPr>
          <w:p w14:paraId="4FB40DF0" w14:textId="77777777" w:rsidR="00184D2F" w:rsidRPr="00184D2F" w:rsidRDefault="00184D2F" w:rsidP="00184D2F">
            <w:pPr>
              <w:pStyle w:val="NoSpacing"/>
            </w:pPr>
            <w:r w:rsidRPr="00184D2F">
              <w:t>1</w:t>
            </w:r>
          </w:p>
        </w:tc>
        <w:tc>
          <w:tcPr>
            <w:tcW w:w="4350" w:type="dxa"/>
            <w:hideMark/>
          </w:tcPr>
          <w:p w14:paraId="49878767" w14:textId="77777777" w:rsidR="00184D2F" w:rsidRPr="00184D2F" w:rsidRDefault="00184D2F" w:rsidP="00184D2F">
            <w:pPr>
              <w:pStyle w:val="NoSpacing"/>
            </w:pPr>
            <w:r w:rsidRPr="00184D2F">
              <w:t>Gašparič, R., Fraaije, R.H.B., Van Bakel, B.W.M., Jagt, J.W.M. &amp; Skupien, P. 2015. Mesozoic Cenozoic crustaceans preserved within echinoid tests and bivalve shells. Bulletin of Geosciences, Vol 90 (3): 601-611.</w:t>
            </w:r>
          </w:p>
        </w:tc>
        <w:tc>
          <w:tcPr>
            <w:tcW w:w="1417" w:type="dxa"/>
            <w:noWrap/>
            <w:hideMark/>
          </w:tcPr>
          <w:p w14:paraId="6F6264BD" w14:textId="77777777" w:rsidR="00184D2F" w:rsidRPr="00184D2F" w:rsidRDefault="00184D2F" w:rsidP="00184D2F">
            <w:pPr>
              <w:pStyle w:val="NoSpacing"/>
            </w:pPr>
            <w:r w:rsidRPr="00184D2F">
              <w:t>Bulletin of Geosciences</w:t>
            </w:r>
          </w:p>
        </w:tc>
        <w:tc>
          <w:tcPr>
            <w:tcW w:w="1549" w:type="dxa"/>
            <w:hideMark/>
          </w:tcPr>
          <w:p w14:paraId="2CBF9D33" w14:textId="7A524DDF" w:rsidR="00184D2F" w:rsidRPr="00184D2F" w:rsidRDefault="00A83BF6" w:rsidP="00184D2F">
            <w:pPr>
              <w:pStyle w:val="NoSpacing"/>
            </w:pPr>
            <w:r>
              <w:t>Licenca odprtega dostopa</w:t>
            </w:r>
            <w:r w:rsidR="00184D2F" w:rsidRPr="00184D2F">
              <w:t xml:space="preserve">          (Open Access)</w:t>
            </w:r>
          </w:p>
        </w:tc>
        <w:tc>
          <w:tcPr>
            <w:tcW w:w="1280" w:type="dxa"/>
            <w:noWrap/>
            <w:hideMark/>
          </w:tcPr>
          <w:p w14:paraId="4DFE6ECA" w14:textId="77777777" w:rsidR="00184D2F" w:rsidRPr="00184D2F" w:rsidRDefault="00184D2F" w:rsidP="00184D2F">
            <w:pPr>
              <w:pStyle w:val="NoSpacing"/>
            </w:pPr>
            <w:r w:rsidRPr="00184D2F">
              <w:t> </w:t>
            </w:r>
          </w:p>
        </w:tc>
      </w:tr>
      <w:tr w:rsidR="00551284" w:rsidRPr="00184D2F" w14:paraId="4AC8253B" w14:textId="77777777" w:rsidTr="000A7E2E">
        <w:trPr>
          <w:trHeight w:val="1224"/>
        </w:trPr>
        <w:tc>
          <w:tcPr>
            <w:tcW w:w="465" w:type="dxa"/>
            <w:noWrap/>
            <w:hideMark/>
          </w:tcPr>
          <w:p w14:paraId="07878F8B" w14:textId="77777777" w:rsidR="00184D2F" w:rsidRPr="00184D2F" w:rsidRDefault="00184D2F" w:rsidP="00184D2F">
            <w:pPr>
              <w:pStyle w:val="NoSpacing"/>
            </w:pPr>
            <w:r w:rsidRPr="00184D2F">
              <w:t>2</w:t>
            </w:r>
          </w:p>
        </w:tc>
        <w:tc>
          <w:tcPr>
            <w:tcW w:w="4350" w:type="dxa"/>
            <w:hideMark/>
          </w:tcPr>
          <w:p w14:paraId="769A8DED" w14:textId="77777777" w:rsidR="00184D2F" w:rsidRPr="00184D2F" w:rsidRDefault="00184D2F" w:rsidP="00184D2F">
            <w:pPr>
              <w:pStyle w:val="NoSpacing"/>
            </w:pPr>
            <w:r w:rsidRPr="00184D2F">
              <w:t>Gašparič, R., Fraaije, R.H.B., Robin, N. &amp; De Angeli, A. 2016. The first record of paguroids from the Eocene of Istria (Croatia) and further phylogenetic refinement of the Paguroidea (Crustacea, Anomura). Bulletin of Geosciences, Vol 91 (3): 467-480.</w:t>
            </w:r>
          </w:p>
        </w:tc>
        <w:tc>
          <w:tcPr>
            <w:tcW w:w="1417" w:type="dxa"/>
            <w:noWrap/>
            <w:hideMark/>
          </w:tcPr>
          <w:p w14:paraId="2243B369" w14:textId="77777777" w:rsidR="00184D2F" w:rsidRPr="00184D2F" w:rsidRDefault="00184D2F" w:rsidP="00184D2F">
            <w:pPr>
              <w:pStyle w:val="NoSpacing"/>
            </w:pPr>
            <w:r w:rsidRPr="00184D2F">
              <w:t>Bulletin of Geosciences</w:t>
            </w:r>
          </w:p>
        </w:tc>
        <w:tc>
          <w:tcPr>
            <w:tcW w:w="1549" w:type="dxa"/>
            <w:hideMark/>
          </w:tcPr>
          <w:p w14:paraId="1A4695CB" w14:textId="0132400A" w:rsidR="00184D2F" w:rsidRPr="00184D2F" w:rsidRDefault="00A83BF6" w:rsidP="00184D2F">
            <w:pPr>
              <w:pStyle w:val="NoSpacing"/>
            </w:pPr>
            <w:r>
              <w:t>Licenca odprtega dostopa</w:t>
            </w:r>
            <w:r w:rsidRPr="00184D2F">
              <w:t xml:space="preserve"> </w:t>
            </w:r>
            <w:r w:rsidR="00184D2F" w:rsidRPr="00184D2F">
              <w:t>(Open Access)</w:t>
            </w:r>
          </w:p>
        </w:tc>
        <w:tc>
          <w:tcPr>
            <w:tcW w:w="1280" w:type="dxa"/>
            <w:noWrap/>
            <w:hideMark/>
          </w:tcPr>
          <w:p w14:paraId="20ED4DA3" w14:textId="77777777" w:rsidR="00184D2F" w:rsidRPr="00184D2F" w:rsidRDefault="00184D2F" w:rsidP="00184D2F">
            <w:pPr>
              <w:pStyle w:val="NoSpacing"/>
            </w:pPr>
            <w:r w:rsidRPr="00184D2F">
              <w:t> </w:t>
            </w:r>
          </w:p>
        </w:tc>
      </w:tr>
      <w:tr w:rsidR="00551284" w:rsidRPr="00184D2F" w14:paraId="24C73B1C" w14:textId="77777777" w:rsidTr="000A7E2E">
        <w:trPr>
          <w:trHeight w:val="1224"/>
        </w:trPr>
        <w:tc>
          <w:tcPr>
            <w:tcW w:w="465" w:type="dxa"/>
            <w:noWrap/>
            <w:hideMark/>
          </w:tcPr>
          <w:p w14:paraId="1BD6C574" w14:textId="46BE42A3" w:rsidR="00184D2F" w:rsidRPr="00184D2F" w:rsidRDefault="000A7E2E" w:rsidP="00184D2F">
            <w:pPr>
              <w:pStyle w:val="NoSpacing"/>
            </w:pPr>
            <w:r>
              <w:t>3</w:t>
            </w:r>
          </w:p>
        </w:tc>
        <w:tc>
          <w:tcPr>
            <w:tcW w:w="4350" w:type="dxa"/>
            <w:hideMark/>
          </w:tcPr>
          <w:p w14:paraId="1961C484" w14:textId="77777777" w:rsidR="00184D2F" w:rsidRPr="00184D2F" w:rsidRDefault="00184D2F" w:rsidP="00184D2F">
            <w:pPr>
              <w:pStyle w:val="NoSpacing"/>
            </w:pPr>
            <w:r w:rsidRPr="00184D2F">
              <w:t>Gašparič, R., Audo, D., Hitij, T., Jurkovšek, B. &amp; Kolar-Jurkovšek, T. 2020. One of the oldest polychelidan lobsters from Upper Triassic (Carnian) beds at Kozja dnina in the Julian Alps, Slovenia. Neues Jahrbuch für Geologie und Paläontologie – Abhandlungen, 296/1-2: 107-117.</w:t>
            </w:r>
          </w:p>
        </w:tc>
        <w:tc>
          <w:tcPr>
            <w:tcW w:w="1417" w:type="dxa"/>
            <w:noWrap/>
            <w:hideMark/>
          </w:tcPr>
          <w:p w14:paraId="56BCC4F8" w14:textId="77777777" w:rsidR="00184D2F" w:rsidRPr="00184D2F" w:rsidRDefault="00184D2F" w:rsidP="00184D2F">
            <w:pPr>
              <w:pStyle w:val="NoSpacing"/>
            </w:pPr>
            <w:r w:rsidRPr="00184D2F">
              <w:t>Neues Jahrbuch für Geologie und Paläontologie</w:t>
            </w:r>
          </w:p>
        </w:tc>
        <w:tc>
          <w:tcPr>
            <w:tcW w:w="1549" w:type="dxa"/>
            <w:noWrap/>
            <w:hideMark/>
          </w:tcPr>
          <w:p w14:paraId="22DD4B74" w14:textId="77777777" w:rsidR="00184D2F" w:rsidRPr="00184D2F" w:rsidRDefault="00184D2F" w:rsidP="00184D2F">
            <w:pPr>
              <w:pStyle w:val="NoSpacing"/>
            </w:pPr>
            <w:r w:rsidRPr="00184D2F">
              <w:t> </w:t>
            </w:r>
          </w:p>
        </w:tc>
        <w:tc>
          <w:tcPr>
            <w:tcW w:w="1280" w:type="dxa"/>
            <w:noWrap/>
            <w:hideMark/>
          </w:tcPr>
          <w:p w14:paraId="1EA46BC6" w14:textId="77777777" w:rsidR="00184D2F" w:rsidRPr="00184D2F" w:rsidRDefault="00184D2F" w:rsidP="00184D2F">
            <w:pPr>
              <w:pStyle w:val="NoSpacing"/>
            </w:pPr>
            <w:r w:rsidRPr="00184D2F">
              <w:t>Schweizerbart</w:t>
            </w:r>
          </w:p>
        </w:tc>
      </w:tr>
      <w:tr w:rsidR="00551284" w:rsidRPr="00184D2F" w14:paraId="0503641D" w14:textId="77777777" w:rsidTr="000A7E2E">
        <w:trPr>
          <w:trHeight w:val="1224"/>
        </w:trPr>
        <w:tc>
          <w:tcPr>
            <w:tcW w:w="465" w:type="dxa"/>
            <w:noWrap/>
            <w:hideMark/>
          </w:tcPr>
          <w:p w14:paraId="5B1A6D7B" w14:textId="40DAC0C6" w:rsidR="00184D2F" w:rsidRPr="00184D2F" w:rsidRDefault="000A7E2E" w:rsidP="00184D2F">
            <w:pPr>
              <w:pStyle w:val="NoSpacing"/>
            </w:pPr>
            <w:r>
              <w:t>4</w:t>
            </w:r>
          </w:p>
        </w:tc>
        <w:tc>
          <w:tcPr>
            <w:tcW w:w="4350" w:type="dxa"/>
            <w:hideMark/>
          </w:tcPr>
          <w:p w14:paraId="1FE6E2CC" w14:textId="77777777" w:rsidR="00184D2F" w:rsidRPr="00184D2F" w:rsidRDefault="00184D2F" w:rsidP="00184D2F">
            <w:pPr>
              <w:pStyle w:val="NoSpacing"/>
            </w:pPr>
            <w:r w:rsidRPr="00184D2F">
              <w:t xml:space="preserve">Hyžný, M., &amp; Gašparič, R. 2014. Ghost shrimp </w:t>
            </w:r>
            <w:r w:rsidRPr="00184D2F">
              <w:rPr>
                <w:i/>
                <w:iCs/>
              </w:rPr>
              <w:t>Calliax</w:t>
            </w:r>
            <w:r w:rsidRPr="00184D2F">
              <w:t xml:space="preserve"> de Saint Laurent, 1973 (Decapoda: Axiidea: Callianassidae) in the fossil record: systematics, palaeoecology and palaeobiogeography. Zootaxa, 3821, 37–57.</w:t>
            </w:r>
          </w:p>
        </w:tc>
        <w:tc>
          <w:tcPr>
            <w:tcW w:w="1417" w:type="dxa"/>
            <w:noWrap/>
            <w:hideMark/>
          </w:tcPr>
          <w:p w14:paraId="77978126" w14:textId="77777777" w:rsidR="00184D2F" w:rsidRPr="00184D2F" w:rsidRDefault="00184D2F" w:rsidP="00184D2F">
            <w:pPr>
              <w:pStyle w:val="NoSpacing"/>
            </w:pPr>
            <w:r w:rsidRPr="00184D2F">
              <w:t>Zootaxa</w:t>
            </w:r>
          </w:p>
        </w:tc>
        <w:tc>
          <w:tcPr>
            <w:tcW w:w="1549" w:type="dxa"/>
            <w:noWrap/>
            <w:hideMark/>
          </w:tcPr>
          <w:p w14:paraId="0A42953B" w14:textId="77777777" w:rsidR="00184D2F" w:rsidRPr="00184D2F" w:rsidRDefault="00184D2F" w:rsidP="00184D2F">
            <w:pPr>
              <w:pStyle w:val="NoSpacing"/>
            </w:pPr>
            <w:r w:rsidRPr="00184D2F">
              <w:t> </w:t>
            </w:r>
          </w:p>
        </w:tc>
        <w:tc>
          <w:tcPr>
            <w:tcW w:w="1280" w:type="dxa"/>
            <w:noWrap/>
            <w:hideMark/>
          </w:tcPr>
          <w:p w14:paraId="46A3A84D" w14:textId="77777777" w:rsidR="00184D2F" w:rsidRDefault="00184D2F" w:rsidP="00184D2F">
            <w:pPr>
              <w:pStyle w:val="NoSpacing"/>
            </w:pPr>
            <w:r w:rsidRPr="00184D2F">
              <w:t>Magnolia Press</w:t>
            </w:r>
          </w:p>
          <w:p w14:paraId="70CE4DCB" w14:textId="77777777" w:rsidR="00DB7887" w:rsidRPr="00DB7887" w:rsidRDefault="00DB7887" w:rsidP="00DB7887">
            <w:pPr>
              <w:pStyle w:val="NoSpacing"/>
            </w:pPr>
          </w:p>
          <w:p w14:paraId="3F33D575" w14:textId="77777777" w:rsidR="00DB7887" w:rsidRPr="00DB7887" w:rsidRDefault="00DB7887" w:rsidP="00DB7887">
            <w:pPr>
              <w:pStyle w:val="NoSpacing"/>
            </w:pPr>
          </w:p>
          <w:p w14:paraId="44CE4DB9" w14:textId="77777777" w:rsidR="00DB7887" w:rsidRPr="00DB7887" w:rsidRDefault="00DB7887" w:rsidP="00DB7887">
            <w:pPr>
              <w:pStyle w:val="NoSpacing"/>
            </w:pPr>
          </w:p>
          <w:p w14:paraId="438EBB45" w14:textId="77777777" w:rsidR="00DB7887" w:rsidRDefault="00DB7887" w:rsidP="00DB7887">
            <w:pPr>
              <w:pStyle w:val="NoSpacing"/>
            </w:pPr>
          </w:p>
          <w:p w14:paraId="3763A6D1" w14:textId="398878CA" w:rsidR="00DB7887" w:rsidRPr="00DB7887" w:rsidRDefault="00DB7887" w:rsidP="00DB7887">
            <w:pPr>
              <w:pStyle w:val="NoSpacing"/>
              <w:jc w:val="center"/>
            </w:pPr>
          </w:p>
        </w:tc>
      </w:tr>
      <w:tr w:rsidR="00551284" w:rsidRPr="00184D2F" w14:paraId="7C85FF7C" w14:textId="77777777" w:rsidTr="000A7E2E">
        <w:trPr>
          <w:trHeight w:val="1224"/>
        </w:trPr>
        <w:tc>
          <w:tcPr>
            <w:tcW w:w="465" w:type="dxa"/>
            <w:noWrap/>
            <w:hideMark/>
          </w:tcPr>
          <w:p w14:paraId="6E246B3F" w14:textId="75EF5BD2" w:rsidR="00184D2F" w:rsidRPr="00184D2F" w:rsidRDefault="000A7E2E" w:rsidP="00184D2F">
            <w:pPr>
              <w:pStyle w:val="NoSpacing"/>
            </w:pPr>
            <w:r>
              <w:t>5</w:t>
            </w:r>
          </w:p>
        </w:tc>
        <w:tc>
          <w:tcPr>
            <w:tcW w:w="4350" w:type="dxa"/>
            <w:hideMark/>
          </w:tcPr>
          <w:p w14:paraId="0633515E" w14:textId="77777777" w:rsidR="00184D2F" w:rsidRPr="00184D2F" w:rsidRDefault="00184D2F" w:rsidP="00184D2F">
            <w:pPr>
              <w:pStyle w:val="NoSpacing"/>
            </w:pPr>
            <w:r w:rsidRPr="00184D2F">
              <w:t xml:space="preserve">Hyžný, M., Gašparič, R., Robins, C., Schlögl, J. 2014. Miocene squat lobsters (Decapoda, Anomura, Galatheoidea) of the Central Paratethys – a review, with description of a new species of </w:t>
            </w:r>
            <w:r w:rsidRPr="00184D2F">
              <w:rPr>
                <w:i/>
                <w:iCs/>
              </w:rPr>
              <w:t>Munidopsis</w:t>
            </w:r>
            <w:r w:rsidRPr="00184D2F">
              <w:t>. Scripta Geologica, 147: 241-267.</w:t>
            </w:r>
          </w:p>
        </w:tc>
        <w:tc>
          <w:tcPr>
            <w:tcW w:w="1417" w:type="dxa"/>
            <w:noWrap/>
            <w:hideMark/>
          </w:tcPr>
          <w:p w14:paraId="79C531D3" w14:textId="77777777" w:rsidR="00184D2F" w:rsidRPr="00184D2F" w:rsidRDefault="00184D2F" w:rsidP="00184D2F">
            <w:pPr>
              <w:pStyle w:val="NoSpacing"/>
            </w:pPr>
            <w:r w:rsidRPr="00184D2F">
              <w:t>Scripta Geologica</w:t>
            </w:r>
          </w:p>
        </w:tc>
        <w:tc>
          <w:tcPr>
            <w:tcW w:w="1549" w:type="dxa"/>
            <w:noWrap/>
            <w:hideMark/>
          </w:tcPr>
          <w:p w14:paraId="1D157213" w14:textId="77777777" w:rsidR="00184D2F" w:rsidRPr="00184D2F" w:rsidRDefault="00184D2F" w:rsidP="00184D2F">
            <w:pPr>
              <w:pStyle w:val="NoSpacing"/>
            </w:pPr>
            <w:r w:rsidRPr="00184D2F">
              <w:t> </w:t>
            </w:r>
          </w:p>
        </w:tc>
        <w:tc>
          <w:tcPr>
            <w:tcW w:w="1280" w:type="dxa"/>
            <w:noWrap/>
            <w:hideMark/>
          </w:tcPr>
          <w:p w14:paraId="5AC617A5" w14:textId="77777777" w:rsidR="00184D2F" w:rsidRPr="00184D2F" w:rsidRDefault="00184D2F" w:rsidP="00184D2F">
            <w:pPr>
              <w:pStyle w:val="NoSpacing"/>
            </w:pPr>
            <w:r w:rsidRPr="00184D2F">
              <w:t>Naturalis</w:t>
            </w:r>
          </w:p>
        </w:tc>
      </w:tr>
    </w:tbl>
    <w:p w14:paraId="378FFB04" w14:textId="77777777" w:rsidR="00614EF3" w:rsidRDefault="00614EF3" w:rsidP="00172526">
      <w:pPr>
        <w:pStyle w:val="NoSpacing"/>
      </w:pPr>
    </w:p>
    <w:p w14:paraId="1CAD6859" w14:textId="77777777" w:rsidR="00614EF3" w:rsidRDefault="00614EF3" w:rsidP="00172526">
      <w:pPr>
        <w:pStyle w:val="NoSpacing"/>
      </w:pPr>
    </w:p>
    <w:p w14:paraId="736CDDCA" w14:textId="77777777" w:rsidR="00614EF3" w:rsidRDefault="00614EF3" w:rsidP="00172526">
      <w:pPr>
        <w:pStyle w:val="NoSpacing"/>
      </w:pPr>
    </w:p>
    <w:p w14:paraId="4862C62C" w14:textId="77777777" w:rsidR="00614EF3" w:rsidRDefault="00614EF3" w:rsidP="00172526">
      <w:pPr>
        <w:pStyle w:val="NoSpacing"/>
      </w:pPr>
    </w:p>
    <w:p w14:paraId="51927E3E" w14:textId="77777777" w:rsidR="00614EF3" w:rsidRDefault="00614EF3" w:rsidP="00172526">
      <w:pPr>
        <w:pStyle w:val="NoSpacing"/>
      </w:pPr>
    </w:p>
    <w:p w14:paraId="734903C5" w14:textId="77777777" w:rsidR="00614EF3" w:rsidRDefault="00614EF3" w:rsidP="00172526">
      <w:pPr>
        <w:pStyle w:val="NoSpacing"/>
      </w:pPr>
    </w:p>
    <w:p w14:paraId="7002190A" w14:textId="77777777" w:rsidR="00614EF3" w:rsidRDefault="00614EF3" w:rsidP="00172526">
      <w:pPr>
        <w:pStyle w:val="NoSpacing"/>
      </w:pPr>
    </w:p>
    <w:p w14:paraId="36E4FB6D" w14:textId="77777777" w:rsidR="00614EF3" w:rsidRDefault="00614EF3" w:rsidP="00172526">
      <w:pPr>
        <w:pStyle w:val="NoSpacing"/>
      </w:pPr>
    </w:p>
    <w:p w14:paraId="327F8641" w14:textId="77777777" w:rsidR="00614EF3" w:rsidRDefault="00614EF3" w:rsidP="00172526">
      <w:pPr>
        <w:pStyle w:val="NoSpacing"/>
      </w:pPr>
    </w:p>
    <w:p w14:paraId="0FB4C861" w14:textId="77777777" w:rsidR="00614EF3" w:rsidRDefault="00614EF3" w:rsidP="00172526">
      <w:pPr>
        <w:pStyle w:val="NoSpacing"/>
      </w:pPr>
    </w:p>
    <w:p w14:paraId="06990F1C" w14:textId="77777777" w:rsidR="00614EF3" w:rsidRDefault="00614EF3" w:rsidP="00172526">
      <w:pPr>
        <w:pStyle w:val="NoSpacing"/>
      </w:pPr>
    </w:p>
    <w:p w14:paraId="50D19220" w14:textId="7AA27B0D" w:rsidR="00614EF3" w:rsidRDefault="00614EF3" w:rsidP="00172526">
      <w:pPr>
        <w:pStyle w:val="NoSpacing"/>
      </w:pPr>
    </w:p>
    <w:p w14:paraId="465793FD" w14:textId="28D52AE7" w:rsidR="000A7E2E" w:rsidRDefault="000A7E2E" w:rsidP="00172526">
      <w:pPr>
        <w:pStyle w:val="NoSpacing"/>
      </w:pPr>
    </w:p>
    <w:p w14:paraId="14DB992B" w14:textId="478FB168" w:rsidR="000A7E2E" w:rsidRDefault="000A7E2E" w:rsidP="00172526">
      <w:pPr>
        <w:pStyle w:val="NoSpacing"/>
      </w:pPr>
    </w:p>
    <w:p w14:paraId="6E95B1C1" w14:textId="7FD1242F" w:rsidR="000A7E2E" w:rsidRDefault="000A7E2E" w:rsidP="00172526">
      <w:pPr>
        <w:pStyle w:val="NoSpacing"/>
      </w:pPr>
    </w:p>
    <w:p w14:paraId="15660EA5" w14:textId="074C9541" w:rsidR="000A7E2E" w:rsidRDefault="000A7E2E" w:rsidP="00172526">
      <w:pPr>
        <w:pStyle w:val="NoSpacing"/>
      </w:pPr>
    </w:p>
    <w:p w14:paraId="200692C4" w14:textId="77777777" w:rsidR="000A7E2E" w:rsidRDefault="000A7E2E" w:rsidP="00172526">
      <w:pPr>
        <w:pStyle w:val="NoSpacing"/>
      </w:pPr>
    </w:p>
    <w:p w14:paraId="28F3EA12" w14:textId="77777777" w:rsidR="00614EF3" w:rsidRDefault="00614EF3" w:rsidP="00172526">
      <w:pPr>
        <w:pStyle w:val="NoSpacing"/>
      </w:pPr>
    </w:p>
    <w:p w14:paraId="0C727795" w14:textId="77777777" w:rsidR="00614EF3" w:rsidRDefault="00614EF3" w:rsidP="00172526">
      <w:pPr>
        <w:pStyle w:val="NoSpacing"/>
      </w:pPr>
    </w:p>
    <w:p w14:paraId="3B401EDE" w14:textId="02317BEA" w:rsidR="00614EF3" w:rsidRDefault="00614EF3" w:rsidP="00172526">
      <w:pPr>
        <w:pStyle w:val="NoSpacing"/>
      </w:pPr>
    </w:p>
    <w:p w14:paraId="3F6B609A" w14:textId="1565CE50" w:rsidR="007A795C" w:rsidRDefault="007A795C" w:rsidP="00172526">
      <w:pPr>
        <w:pStyle w:val="NoSpacing"/>
      </w:pPr>
    </w:p>
    <w:p w14:paraId="7DA89FC9" w14:textId="4906E239" w:rsidR="007A795C" w:rsidRDefault="007A795C" w:rsidP="00172526">
      <w:pPr>
        <w:pStyle w:val="NoSpacing"/>
      </w:pPr>
    </w:p>
    <w:p w14:paraId="28217675" w14:textId="26CA2080" w:rsidR="007A795C" w:rsidRDefault="007A795C" w:rsidP="00172526">
      <w:pPr>
        <w:pStyle w:val="NoSpacing"/>
      </w:pPr>
    </w:p>
    <w:p w14:paraId="334D989B" w14:textId="77777777" w:rsidR="007A795C" w:rsidRDefault="007A795C" w:rsidP="00172526">
      <w:pPr>
        <w:pStyle w:val="NoSpacing"/>
      </w:pPr>
    </w:p>
    <w:p w14:paraId="75B280FA" w14:textId="77777777" w:rsidR="00614EF3" w:rsidRDefault="00614EF3" w:rsidP="00614EF3">
      <w:pPr>
        <w:pStyle w:val="NoSpacing"/>
        <w:jc w:val="center"/>
        <w:rPr>
          <w:i/>
        </w:rPr>
      </w:pPr>
      <w:r w:rsidRPr="00F51FBB">
        <w:rPr>
          <w:i/>
        </w:rPr>
        <w:t>»</w:t>
      </w:r>
      <w:r>
        <w:rPr>
          <w:i/>
        </w:rPr>
        <w:t>Ta stran je namenoma prazna.</w:t>
      </w:r>
      <w:r w:rsidRPr="00F51FBB">
        <w:rPr>
          <w:i/>
        </w:rPr>
        <w:t>«</w:t>
      </w:r>
    </w:p>
    <w:p w14:paraId="40FB31A4" w14:textId="77777777" w:rsidR="00D41950" w:rsidRPr="00F51FBB" w:rsidRDefault="00D41950" w:rsidP="00D41950">
      <w:pPr>
        <w:pStyle w:val="NoSpacing"/>
        <w:rPr>
          <w:i/>
        </w:rPr>
      </w:pPr>
    </w:p>
    <w:p w14:paraId="2B99942B" w14:textId="77777777" w:rsidR="00614EF3" w:rsidRDefault="00614EF3" w:rsidP="00614EF3">
      <w:pPr>
        <w:pStyle w:val="NoSpacing"/>
        <w:sectPr w:rsidR="00614EF3" w:rsidSect="00C33CEF">
          <w:headerReference w:type="even" r:id="rId44"/>
          <w:headerReference w:type="default" r:id="rId45"/>
          <w:footerReference w:type="default" r:id="rId46"/>
          <w:pgSz w:w="11906" w:h="16838" w:code="9"/>
          <w:pgMar w:top="1701" w:right="1134" w:bottom="1134" w:left="567" w:header="850" w:footer="709" w:gutter="1134"/>
          <w:pgNumType w:start="1" w:chapStyle="6"/>
          <w:cols w:space="708"/>
          <w:docGrid w:linePitch="360"/>
        </w:sectPr>
      </w:pPr>
    </w:p>
    <w:p w14:paraId="1983B011" w14:textId="440B2B41" w:rsidR="00614EF3" w:rsidRDefault="00614EF3" w:rsidP="00E73F18">
      <w:pPr>
        <w:pStyle w:val="Heading6"/>
      </w:pPr>
      <w:bookmarkStart w:id="158" w:name="_Toc70712293"/>
      <w:bookmarkEnd w:id="158"/>
    </w:p>
    <w:p w14:paraId="43EC8BC5" w14:textId="5C0AF659" w:rsidR="00614EF3" w:rsidRDefault="00614EF3" w:rsidP="00614EF3">
      <w:pPr>
        <w:pStyle w:val="NoSpacing"/>
      </w:pPr>
    </w:p>
    <w:p w14:paraId="4B382DDE" w14:textId="77777777" w:rsidR="00614EF3" w:rsidRDefault="00614EF3" w:rsidP="00614EF3">
      <w:pPr>
        <w:pStyle w:val="NoSpacing"/>
      </w:pPr>
    </w:p>
    <w:p w14:paraId="6DBD12AF" w14:textId="77777777" w:rsidR="00614EF3" w:rsidRDefault="00614EF3" w:rsidP="00614EF3">
      <w:pPr>
        <w:pStyle w:val="NoSpacing"/>
      </w:pPr>
    </w:p>
    <w:p w14:paraId="7772887D" w14:textId="77777777" w:rsidR="00614EF3" w:rsidRDefault="00614EF3" w:rsidP="00614EF3">
      <w:pPr>
        <w:pStyle w:val="NoSpacing"/>
      </w:pPr>
    </w:p>
    <w:p w14:paraId="76F95B70" w14:textId="77777777" w:rsidR="00614EF3" w:rsidRDefault="00614EF3" w:rsidP="00614EF3">
      <w:pPr>
        <w:pStyle w:val="NoSpacing"/>
      </w:pPr>
    </w:p>
    <w:p w14:paraId="4518B510" w14:textId="77777777" w:rsidR="00614EF3" w:rsidRDefault="00614EF3" w:rsidP="00614EF3">
      <w:pPr>
        <w:pStyle w:val="NoSpacing"/>
      </w:pPr>
    </w:p>
    <w:p w14:paraId="3A1F8EB7" w14:textId="77777777" w:rsidR="00614EF3" w:rsidRDefault="00614EF3" w:rsidP="00614EF3">
      <w:pPr>
        <w:pStyle w:val="NoSpacing"/>
      </w:pPr>
    </w:p>
    <w:p w14:paraId="514583C8" w14:textId="77777777" w:rsidR="00614EF3" w:rsidRDefault="00614EF3" w:rsidP="00614EF3">
      <w:pPr>
        <w:pStyle w:val="NoSpacing"/>
      </w:pPr>
    </w:p>
    <w:p w14:paraId="3618FCCC" w14:textId="77777777" w:rsidR="00614EF3" w:rsidRDefault="00614EF3" w:rsidP="00614EF3">
      <w:pPr>
        <w:pStyle w:val="NoSpacing"/>
      </w:pPr>
    </w:p>
    <w:p w14:paraId="5A01C847" w14:textId="77777777" w:rsidR="00614EF3" w:rsidRDefault="00614EF3" w:rsidP="00614EF3">
      <w:pPr>
        <w:pStyle w:val="NoSpacing"/>
      </w:pPr>
    </w:p>
    <w:p w14:paraId="257CF02D" w14:textId="77777777" w:rsidR="00614EF3" w:rsidRDefault="00614EF3" w:rsidP="00614EF3">
      <w:pPr>
        <w:pStyle w:val="NoSpacing"/>
      </w:pPr>
    </w:p>
    <w:p w14:paraId="15A8EF82" w14:textId="77777777" w:rsidR="00614EF3" w:rsidRDefault="00614EF3" w:rsidP="00614EF3">
      <w:pPr>
        <w:pStyle w:val="NoSpacing"/>
      </w:pPr>
    </w:p>
    <w:p w14:paraId="4B71FDA5" w14:textId="77777777" w:rsidR="00614EF3" w:rsidRDefault="00614EF3" w:rsidP="00614EF3">
      <w:pPr>
        <w:pStyle w:val="NoSpacing"/>
      </w:pPr>
    </w:p>
    <w:p w14:paraId="3181A6A0" w14:textId="77777777" w:rsidR="00614EF3" w:rsidRDefault="00614EF3" w:rsidP="00614EF3">
      <w:pPr>
        <w:pStyle w:val="NoSpacing"/>
      </w:pPr>
    </w:p>
    <w:p w14:paraId="5C8071F5" w14:textId="77777777" w:rsidR="00614EF3" w:rsidRDefault="00614EF3" w:rsidP="00614EF3">
      <w:pPr>
        <w:pStyle w:val="NoSpacing"/>
      </w:pPr>
    </w:p>
    <w:p w14:paraId="57AD1996" w14:textId="0C35DF73" w:rsidR="00614EF3" w:rsidRDefault="00614EF3" w:rsidP="00614EF3">
      <w:pPr>
        <w:pStyle w:val="NoSpacing"/>
      </w:pPr>
    </w:p>
    <w:p w14:paraId="09CA006B" w14:textId="257EC0D8" w:rsidR="00396CE5" w:rsidRDefault="00396CE5" w:rsidP="00614EF3">
      <w:pPr>
        <w:pStyle w:val="NoSpacing"/>
      </w:pPr>
    </w:p>
    <w:p w14:paraId="0AB8EC3F" w14:textId="734BF531" w:rsidR="00396CE5" w:rsidRDefault="00396CE5" w:rsidP="00614EF3">
      <w:pPr>
        <w:pStyle w:val="NoSpacing"/>
      </w:pPr>
    </w:p>
    <w:p w14:paraId="440A3D81" w14:textId="57E65C7F" w:rsidR="00396CE5" w:rsidRDefault="00396CE5" w:rsidP="00614EF3">
      <w:pPr>
        <w:pStyle w:val="NoSpacing"/>
      </w:pPr>
    </w:p>
    <w:p w14:paraId="3B775DC9" w14:textId="6D55C634" w:rsidR="00396CE5" w:rsidRDefault="00396CE5" w:rsidP="00614EF3">
      <w:pPr>
        <w:pStyle w:val="NoSpacing"/>
      </w:pPr>
    </w:p>
    <w:p w14:paraId="0EA19F19" w14:textId="69612C44" w:rsidR="00396CE5" w:rsidRDefault="00396CE5" w:rsidP="00614EF3">
      <w:pPr>
        <w:pStyle w:val="NoSpacing"/>
      </w:pPr>
    </w:p>
    <w:p w14:paraId="4FEC10A8" w14:textId="2E47E2B6" w:rsidR="00396CE5" w:rsidRDefault="00396CE5" w:rsidP="00614EF3">
      <w:pPr>
        <w:pStyle w:val="NoSpacing"/>
      </w:pPr>
    </w:p>
    <w:p w14:paraId="16D12641" w14:textId="70B53FB0" w:rsidR="00396CE5" w:rsidRDefault="00396CE5" w:rsidP="00614EF3">
      <w:pPr>
        <w:pStyle w:val="NoSpacing"/>
      </w:pPr>
    </w:p>
    <w:p w14:paraId="745925FD" w14:textId="1B136036" w:rsidR="00396CE5" w:rsidRDefault="00396CE5" w:rsidP="00614EF3">
      <w:pPr>
        <w:pStyle w:val="NoSpacing"/>
      </w:pPr>
    </w:p>
    <w:p w14:paraId="515EB07D" w14:textId="38A58014" w:rsidR="00396CE5" w:rsidRDefault="00396CE5" w:rsidP="00614EF3">
      <w:pPr>
        <w:pStyle w:val="NoSpacing"/>
      </w:pPr>
    </w:p>
    <w:p w14:paraId="402F62D8" w14:textId="74EFE1AA" w:rsidR="00396CE5" w:rsidRDefault="00396CE5" w:rsidP="00614EF3">
      <w:pPr>
        <w:pStyle w:val="NoSpacing"/>
      </w:pPr>
    </w:p>
    <w:p w14:paraId="31B137DC" w14:textId="76B8CB8F" w:rsidR="00396CE5" w:rsidRDefault="00396CE5" w:rsidP="00614EF3">
      <w:pPr>
        <w:pStyle w:val="NoSpacing"/>
      </w:pPr>
    </w:p>
    <w:p w14:paraId="2A662895" w14:textId="2C2FAAE1" w:rsidR="00396CE5" w:rsidRDefault="00396CE5" w:rsidP="00614EF3">
      <w:pPr>
        <w:pStyle w:val="NoSpacing"/>
      </w:pPr>
    </w:p>
    <w:p w14:paraId="3BBB4FE8" w14:textId="1BF54CC7" w:rsidR="00396CE5" w:rsidRDefault="00396CE5" w:rsidP="00614EF3">
      <w:pPr>
        <w:pStyle w:val="NoSpacing"/>
      </w:pPr>
    </w:p>
    <w:p w14:paraId="2C8F2B70" w14:textId="0B82238F" w:rsidR="00396CE5" w:rsidRDefault="00396CE5" w:rsidP="00614EF3">
      <w:pPr>
        <w:pStyle w:val="NoSpacing"/>
      </w:pPr>
    </w:p>
    <w:p w14:paraId="1A9ADD73" w14:textId="422E369B" w:rsidR="00396CE5" w:rsidRDefault="00396CE5" w:rsidP="00614EF3">
      <w:pPr>
        <w:pStyle w:val="NoSpacing"/>
      </w:pPr>
    </w:p>
    <w:p w14:paraId="01F1AA22" w14:textId="2F189B51" w:rsidR="00396CE5" w:rsidRDefault="00396CE5" w:rsidP="00614EF3">
      <w:pPr>
        <w:pStyle w:val="NoSpacing"/>
      </w:pPr>
    </w:p>
    <w:p w14:paraId="5E0B3869" w14:textId="6F7FF7A6" w:rsidR="00396CE5" w:rsidRDefault="00396CE5" w:rsidP="00614EF3">
      <w:pPr>
        <w:pStyle w:val="NoSpacing"/>
      </w:pPr>
    </w:p>
    <w:p w14:paraId="1B4C7D8A" w14:textId="6078CFB4" w:rsidR="00396CE5" w:rsidRDefault="00396CE5" w:rsidP="00614EF3">
      <w:pPr>
        <w:pStyle w:val="NoSpacing"/>
      </w:pPr>
    </w:p>
    <w:p w14:paraId="15C50B8D" w14:textId="4358EDEC" w:rsidR="00396CE5" w:rsidRDefault="00396CE5" w:rsidP="00614EF3">
      <w:pPr>
        <w:pStyle w:val="NoSpacing"/>
      </w:pPr>
    </w:p>
    <w:p w14:paraId="45AC5E6F" w14:textId="00AFB127" w:rsidR="00396CE5" w:rsidRDefault="00396CE5" w:rsidP="00614EF3">
      <w:pPr>
        <w:pStyle w:val="NoSpacing"/>
      </w:pPr>
    </w:p>
    <w:p w14:paraId="6F2BDD10" w14:textId="00CC9BFD" w:rsidR="00396CE5" w:rsidRDefault="00396CE5" w:rsidP="00614EF3">
      <w:pPr>
        <w:pStyle w:val="NoSpacing"/>
      </w:pPr>
    </w:p>
    <w:p w14:paraId="4488EA96" w14:textId="539C66BE" w:rsidR="00396CE5" w:rsidRDefault="00396CE5" w:rsidP="00614EF3">
      <w:pPr>
        <w:pStyle w:val="NoSpacing"/>
      </w:pPr>
    </w:p>
    <w:p w14:paraId="321E5BB2" w14:textId="51B078E1" w:rsidR="00396CE5" w:rsidRDefault="00396CE5" w:rsidP="00614EF3">
      <w:pPr>
        <w:pStyle w:val="NoSpacing"/>
      </w:pPr>
    </w:p>
    <w:p w14:paraId="7A1A38EF" w14:textId="5B0729ED" w:rsidR="00396CE5" w:rsidRDefault="00396CE5" w:rsidP="00614EF3">
      <w:pPr>
        <w:pStyle w:val="NoSpacing"/>
      </w:pPr>
    </w:p>
    <w:p w14:paraId="3CE041BD" w14:textId="0246C4EF" w:rsidR="00396CE5" w:rsidRDefault="00396CE5" w:rsidP="00614EF3">
      <w:pPr>
        <w:pStyle w:val="NoSpacing"/>
      </w:pPr>
    </w:p>
    <w:p w14:paraId="6FFDAD0F" w14:textId="71E5070B" w:rsidR="00396CE5" w:rsidRDefault="00396CE5" w:rsidP="00614EF3">
      <w:pPr>
        <w:pStyle w:val="NoSpacing"/>
      </w:pPr>
    </w:p>
    <w:p w14:paraId="7A4C25CE" w14:textId="7BD2BDC0" w:rsidR="00396CE5" w:rsidRDefault="00396CE5" w:rsidP="00614EF3">
      <w:pPr>
        <w:pStyle w:val="NoSpacing"/>
      </w:pPr>
    </w:p>
    <w:p w14:paraId="5EC668CE" w14:textId="7CAFA2FD" w:rsidR="007A795C" w:rsidRPr="007A795C" w:rsidRDefault="007A795C" w:rsidP="007A795C">
      <w:pPr>
        <w:pStyle w:val="NoSpacing"/>
      </w:pPr>
    </w:p>
    <w:p w14:paraId="790CC349" w14:textId="79ACBFA0" w:rsidR="007A795C" w:rsidRPr="007A795C" w:rsidRDefault="007A795C" w:rsidP="007A795C">
      <w:pPr>
        <w:pStyle w:val="NoSpacing"/>
      </w:pPr>
    </w:p>
    <w:p w14:paraId="734063EB" w14:textId="084625E3" w:rsidR="007A795C" w:rsidRPr="007A795C" w:rsidRDefault="007A795C" w:rsidP="007A795C">
      <w:pPr>
        <w:pStyle w:val="NoSpacing"/>
      </w:pPr>
    </w:p>
    <w:p w14:paraId="06281E28" w14:textId="4C1989D8" w:rsidR="007A795C" w:rsidRPr="007A795C" w:rsidRDefault="007A795C" w:rsidP="007A795C">
      <w:pPr>
        <w:pStyle w:val="NoSpacing"/>
      </w:pPr>
    </w:p>
    <w:p w14:paraId="0ACA0ED8" w14:textId="04A8331D" w:rsidR="007A795C" w:rsidRPr="007A795C" w:rsidRDefault="007A795C" w:rsidP="007A795C">
      <w:pPr>
        <w:pStyle w:val="NoSpacing"/>
      </w:pPr>
    </w:p>
    <w:p w14:paraId="43BD8D51" w14:textId="59E33597" w:rsidR="007A795C" w:rsidRPr="007A795C" w:rsidRDefault="007A795C" w:rsidP="007A795C">
      <w:pPr>
        <w:pStyle w:val="NoSpacing"/>
      </w:pPr>
    </w:p>
    <w:p w14:paraId="7C8BC189" w14:textId="188CA340" w:rsidR="007A795C" w:rsidRPr="007A795C" w:rsidRDefault="007A795C" w:rsidP="007A795C">
      <w:pPr>
        <w:pStyle w:val="NoSpacing"/>
      </w:pPr>
    </w:p>
    <w:p w14:paraId="665F991A" w14:textId="7C8165E4" w:rsidR="007A795C" w:rsidRPr="007A795C" w:rsidRDefault="007A795C" w:rsidP="007A795C">
      <w:pPr>
        <w:pStyle w:val="NoSpacing"/>
      </w:pPr>
    </w:p>
    <w:p w14:paraId="0B2EC7CE" w14:textId="1CB3D393" w:rsidR="007A795C" w:rsidRPr="007A795C" w:rsidRDefault="007A795C" w:rsidP="007A795C">
      <w:pPr>
        <w:pStyle w:val="NoSpacing"/>
      </w:pPr>
    </w:p>
    <w:p w14:paraId="39C8688C" w14:textId="585F9AE6" w:rsidR="007A795C" w:rsidRPr="007A795C" w:rsidRDefault="007A795C" w:rsidP="007A795C">
      <w:pPr>
        <w:pStyle w:val="NoSpacing"/>
      </w:pPr>
    </w:p>
    <w:p w14:paraId="66C653CD" w14:textId="6189CF0A" w:rsidR="007A795C" w:rsidRPr="007A795C" w:rsidRDefault="007A795C" w:rsidP="007A795C">
      <w:pPr>
        <w:pStyle w:val="NoSpacing"/>
      </w:pPr>
    </w:p>
    <w:p w14:paraId="7ED89E3A" w14:textId="573B10FA" w:rsidR="007A795C" w:rsidRPr="007A795C" w:rsidRDefault="007A795C" w:rsidP="007A795C">
      <w:pPr>
        <w:pStyle w:val="NoSpacing"/>
      </w:pPr>
    </w:p>
    <w:p w14:paraId="1007350B" w14:textId="7F8AA1E3" w:rsidR="007A795C" w:rsidRPr="007A795C" w:rsidRDefault="007A795C" w:rsidP="007A795C">
      <w:pPr>
        <w:pStyle w:val="NoSpacing"/>
      </w:pPr>
    </w:p>
    <w:p w14:paraId="047178D4" w14:textId="10351E22" w:rsidR="007A795C" w:rsidRPr="007A795C" w:rsidRDefault="007A795C" w:rsidP="007A795C">
      <w:pPr>
        <w:pStyle w:val="NoSpacing"/>
      </w:pPr>
    </w:p>
    <w:p w14:paraId="60D1ABE8" w14:textId="66BCCDE7" w:rsidR="007A795C" w:rsidRPr="007A795C" w:rsidRDefault="007A795C" w:rsidP="007A795C">
      <w:pPr>
        <w:pStyle w:val="NoSpacing"/>
      </w:pPr>
    </w:p>
    <w:p w14:paraId="743402F6" w14:textId="0A6294BA" w:rsidR="007A795C" w:rsidRDefault="007A795C" w:rsidP="007A795C">
      <w:pPr>
        <w:pStyle w:val="NoSpacing"/>
      </w:pPr>
    </w:p>
    <w:p w14:paraId="02F052B4" w14:textId="58A18088" w:rsidR="007A795C" w:rsidRPr="007A795C" w:rsidRDefault="007A795C" w:rsidP="007A795C">
      <w:pPr>
        <w:pStyle w:val="NoSpacing"/>
      </w:pPr>
    </w:p>
    <w:p w14:paraId="46CCC3A4" w14:textId="387A3A14" w:rsidR="007A795C" w:rsidRDefault="007A795C" w:rsidP="007A795C">
      <w:pPr>
        <w:pStyle w:val="NoSpacing"/>
      </w:pPr>
    </w:p>
    <w:p w14:paraId="4412E064" w14:textId="23372EFA" w:rsidR="007A795C" w:rsidRDefault="007A795C" w:rsidP="007A795C">
      <w:pPr>
        <w:pStyle w:val="NoSpacing"/>
      </w:pPr>
    </w:p>
    <w:p w14:paraId="1711EDB6" w14:textId="7DC21160" w:rsidR="007A795C" w:rsidRPr="007A795C" w:rsidRDefault="007A795C" w:rsidP="007A795C">
      <w:pPr>
        <w:pStyle w:val="NoSpacing"/>
        <w:tabs>
          <w:tab w:val="left" w:pos="3852"/>
        </w:tabs>
        <w:jc w:val="center"/>
      </w:pPr>
      <w:r w:rsidRPr="00F51FBB">
        <w:rPr>
          <w:i/>
        </w:rPr>
        <w:t>»</w:t>
      </w:r>
      <w:r>
        <w:rPr>
          <w:i/>
        </w:rPr>
        <w:t>Ta stran je namenoma prazna.</w:t>
      </w:r>
      <w:r w:rsidRPr="00F51FBB">
        <w:rPr>
          <w:i/>
        </w:rPr>
        <w:t>«</w:t>
      </w:r>
    </w:p>
    <w:sectPr w:rsidR="007A795C" w:rsidRPr="007A795C" w:rsidSect="00FA35C8">
      <w:headerReference w:type="even" r:id="rId47"/>
      <w:headerReference w:type="default" r:id="rId48"/>
      <w:footerReference w:type="default" r:id="rId49"/>
      <w:pgSz w:w="11906" w:h="16838" w:code="9"/>
      <w:pgMar w:top="1701" w:right="1134" w:bottom="1134" w:left="567" w:header="850" w:footer="709" w:gutter="1134"/>
      <w:pgNumType w:start="1" w:chapStyle="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40F5" w14:textId="77777777" w:rsidR="00EC25B2" w:rsidRDefault="00EC25B2">
      <w:r>
        <w:separator/>
      </w:r>
    </w:p>
  </w:endnote>
  <w:endnote w:type="continuationSeparator" w:id="0">
    <w:p w14:paraId="7AADE688" w14:textId="77777777" w:rsidR="00EC25B2" w:rsidRDefault="00EC25B2">
      <w:r>
        <w:continuationSeparator/>
      </w:r>
    </w:p>
  </w:endnote>
  <w:endnote w:type="continuationNotice" w:id="1">
    <w:p w14:paraId="3864180B" w14:textId="77777777" w:rsidR="00EC25B2" w:rsidRDefault="00EC2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Inherited">
    <w:altName w:val="Calibri"/>
    <w:panose1 w:val="00000000000000000000"/>
    <w:charset w:val="EE"/>
    <w:family w:val="swiss"/>
    <w:notTrueType/>
    <w:pitch w:val="default"/>
    <w:sig w:usb0="00000005" w:usb1="00000000" w:usb2="00000000" w:usb3="00000000" w:csb0="00000002" w:csb1="00000000"/>
  </w:font>
  <w:font w:name="Roman">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CDE" w14:textId="77777777" w:rsidR="00EC25B2" w:rsidRPr="00F66693" w:rsidRDefault="00EC25B2" w:rsidP="00F66693">
    <w:pPr>
      <w:pStyle w:val="NoSpacing"/>
      <w:jc w:val="center"/>
      <w:rPr>
        <w:rFonts w:cs="Times New Roman"/>
        <w:sz w:val="36"/>
        <w:szCs w:val="36"/>
      </w:rPr>
    </w:pPr>
    <w:r w:rsidRPr="00F66693">
      <w:rPr>
        <w:rFonts w:cs="Times New Roman"/>
        <w:sz w:val="36"/>
        <w:szCs w:val="36"/>
      </w:rPr>
      <w:t xml:space="preserve">kraj, </w:t>
    </w:r>
    <w:sdt>
      <w:sdtPr>
        <w:rPr>
          <w:rFonts w:cs="Times New Roman"/>
          <w:sz w:val="36"/>
          <w:szCs w:val="36"/>
        </w:rPr>
        <w:id w:val="1638446363"/>
        <w:placeholder>
          <w:docPart w:val="5C56D2E8AE0248EE8D5BB2EFEE52118A"/>
        </w:placeholder>
        <w:date w:fullDate="2020-11-04T00:00:00Z">
          <w:dateFormat w:val="MMMM yyyy"/>
          <w:lid w:val="sl-SI"/>
          <w:storeMappedDataAs w:val="dateTime"/>
          <w:calendar w:val="gregorian"/>
        </w:date>
      </w:sdtPr>
      <w:sdtEndPr/>
      <w:sdtContent>
        <w:r w:rsidRPr="00F66693">
          <w:rPr>
            <w:rFonts w:cs="Times New Roman"/>
            <w:sz w:val="36"/>
            <w:szCs w:val="36"/>
          </w:rPr>
          <w:t>november 2020</w:t>
        </w:r>
      </w:sdtContent>
    </w:sdt>
  </w:p>
  <w:p w14:paraId="68E71C49" w14:textId="53F6F7CC" w:rsidR="00EC25B2" w:rsidRDefault="00EC25B2" w:rsidP="00F66693">
    <w:pPr>
      <w:pStyle w:val="NoSpacing"/>
    </w:pPr>
  </w:p>
  <w:p w14:paraId="448D2D64" w14:textId="77133ED3" w:rsidR="00EC25B2" w:rsidRPr="00F66693" w:rsidRDefault="00EC25B2" w:rsidP="00F66693">
    <w:pPr>
      <w:pStyle w:val="NoSpacing"/>
      <w:rPr>
        <w:sz w:val="24"/>
        <w:szCs w:val="24"/>
      </w:rPr>
    </w:pPr>
  </w:p>
  <w:p w14:paraId="385E1B44" w14:textId="77777777" w:rsidR="00EC25B2" w:rsidRPr="005D0663" w:rsidRDefault="00EC25B2" w:rsidP="00F66693">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81E5" w14:textId="2E7A8259" w:rsidR="00EC25B2" w:rsidRPr="00F66693" w:rsidRDefault="00EC25B2" w:rsidP="002B348E">
    <w:pPr>
      <w:pStyle w:val="NoSpacing"/>
      <w:jc w:val="center"/>
      <w:rPr>
        <w:rFonts w:cs="Times New Roman"/>
        <w:sz w:val="36"/>
        <w:szCs w:val="36"/>
      </w:rPr>
    </w:pPr>
    <w:r w:rsidRPr="00F66693">
      <w:rPr>
        <w:rFonts w:cs="Times New Roman"/>
        <w:sz w:val="36"/>
        <w:szCs w:val="36"/>
      </w:rPr>
      <w:t xml:space="preserve">kraj, </w:t>
    </w:r>
    <w:r>
      <w:rPr>
        <w:rFonts w:cs="Times New Roman"/>
        <w:sz w:val="36"/>
        <w:szCs w:val="36"/>
      </w:rPr>
      <w:t>leto</w:t>
    </w:r>
  </w:p>
  <w:p w14:paraId="1D8B9D8D" w14:textId="6C392B7D" w:rsidR="00EC25B2" w:rsidRPr="005D0663" w:rsidRDefault="00EC25B2" w:rsidP="005D0663">
    <w:pPr>
      <w:pStyle w:val="NoSpacing"/>
    </w:pPr>
    <w:r w:rsidRPr="005D0663">
      <w:t>__________________________________________________________________________________</w:t>
    </w:r>
  </w:p>
  <w:p w14:paraId="340C0719" w14:textId="50252E5C" w:rsidR="00EC25B2" w:rsidRPr="005D0663" w:rsidRDefault="00EC25B2" w:rsidP="005D0663">
    <w:pPr>
      <w:pStyle w:val="NoSpacing"/>
      <w:tabs>
        <w:tab w:val="right" w:pos="11340"/>
      </w:tabs>
      <w:rPr>
        <w:sz w:val="24"/>
        <w:szCs w:val="24"/>
      </w:rPr>
    </w:pPr>
    <w:r w:rsidRPr="005D0663">
      <w:rPr>
        <w:sz w:val="24"/>
        <w:szCs w:val="24"/>
      </w:rPr>
      <w:t xml:space="preserve">Hrbtna stran: </w:t>
    </w:r>
    <w:r w:rsidRPr="00F66693">
      <w:rPr>
        <w:b/>
        <w:sz w:val="24"/>
        <w:szCs w:val="24"/>
      </w:rPr>
      <w:t>PRIIMEK IME</w:t>
    </w:r>
    <w:r w:rsidRPr="005D0663">
      <w:rPr>
        <w:sz w:val="24"/>
        <w:szCs w:val="24"/>
      </w:rPr>
      <w:t xml:space="preserve"> </w:t>
    </w:r>
    <w:r w:rsidRPr="005D0663">
      <w:rPr>
        <w:sz w:val="24"/>
        <w:szCs w:val="24"/>
      </w:rPr>
      <w:tab/>
    </w:r>
    <w:r w:rsidRPr="005D0663">
      <w:rPr>
        <w:rStyle w:val="NoSpacingChar"/>
        <w:sz w:val="24"/>
        <w:szCs w:val="24"/>
      </w:rPr>
      <w:t>2021</w:t>
    </w:r>
  </w:p>
  <w:p w14:paraId="60739C18" w14:textId="77777777" w:rsidR="00EC25B2" w:rsidRPr="005D0663" w:rsidRDefault="00EC25B2" w:rsidP="00F66693">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D7E1" w14:textId="77777777" w:rsidR="00EC25B2" w:rsidRPr="005D0663" w:rsidRDefault="00EC25B2" w:rsidP="00F66693">
    <w:pPr>
      <w:pStyle w:val="NoSpaci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332F" w14:textId="193C9EB1" w:rsidR="00EC25B2" w:rsidRPr="00165192" w:rsidRDefault="00EC25B2" w:rsidP="0016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7624" w14:textId="77777777" w:rsidR="00EC25B2" w:rsidRPr="00330D05" w:rsidRDefault="00EC25B2" w:rsidP="00330D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2E4A" w14:textId="59552091" w:rsidR="00EC25B2" w:rsidRPr="00165192" w:rsidRDefault="00EC25B2" w:rsidP="001651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03BA" w14:textId="18EC91AC" w:rsidR="00EC25B2" w:rsidRPr="00165192" w:rsidRDefault="00EC25B2" w:rsidP="001651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457C" w14:textId="574DD3FE" w:rsidR="00EC25B2" w:rsidRPr="00DB7887" w:rsidRDefault="00EC25B2" w:rsidP="00DB78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BDFA" w14:textId="2C7B585E" w:rsidR="00EC25B2" w:rsidRPr="00DB7887" w:rsidRDefault="00EC25B2" w:rsidP="00DB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ED79" w14:textId="77777777" w:rsidR="00EC25B2" w:rsidRDefault="00EC25B2">
      <w:r>
        <w:separator/>
      </w:r>
    </w:p>
  </w:footnote>
  <w:footnote w:type="continuationSeparator" w:id="0">
    <w:p w14:paraId="4F6520F1" w14:textId="77777777" w:rsidR="00EC25B2" w:rsidRDefault="00EC25B2">
      <w:r>
        <w:continuationSeparator/>
      </w:r>
    </w:p>
  </w:footnote>
  <w:footnote w:type="continuationNotice" w:id="1">
    <w:p w14:paraId="224789F7" w14:textId="77777777" w:rsidR="00EC25B2" w:rsidRDefault="00EC2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F81B"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1" behindDoc="0" locked="0" layoutInCell="1" allowOverlap="1" wp14:anchorId="266D9F66" wp14:editId="5688D0D6">
              <wp:simplePos x="0" y="0"/>
              <wp:positionH relativeFrom="column">
                <wp:posOffset>4055745</wp:posOffset>
              </wp:positionH>
              <wp:positionV relativeFrom="paragraph">
                <wp:posOffset>8890</wp:posOffset>
              </wp:positionV>
              <wp:extent cx="1248410" cy="1531620"/>
              <wp:effectExtent l="0" t="0" r="889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8691B" w14:textId="1B8F283B" w:rsidR="00EC25B2" w:rsidRPr="00685943" w:rsidRDefault="00EC25B2" w:rsidP="00310697">
                          <w:pPr>
                            <w:spacing w:line="240" w:lineRule="auto"/>
                            <w:rPr>
                              <w:rFonts w:ascii="Times" w:hAnsi="Times"/>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D9F66" id="_x0000_t202" coordsize="21600,21600" o:spt="202" path="m,l,21600r21600,l21600,xe">
              <v:stroke joinstyle="miter"/>
              <v:path gradientshapeok="t" o:connecttype="rect"/>
            </v:shapetype>
            <v:shape id="Text Box 5" o:spid="_x0000_s1026" type="#_x0000_t202" style="position:absolute;left:0;text-align:left;margin-left:319.35pt;margin-top:.7pt;width:98.3pt;height:12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mHegIAAAAFAAAOAAAAZHJzL2Uyb0RvYy54bWysVF1v0zAUfUfiP1h+75KUtGuiptPaUYQ0&#10;PqSNH+DaTmPh2MZ2mwzEf+faaboxQEKIPCQ38fXxufecm+VV30p05NYJrSqcXaQYcUU1E2pf4U/3&#10;28kCI+eJYkRqxSv8wB2+Wr18sexMyae60ZJxiwBEubIzFW68N2WSONrwlrgLbbiCxVrblnh4tfuE&#10;WdIBeiuTaZrOk05bZqym3Dn4ejMs4lXEr2tO/Ye6dtwjWWHg5uPdxvsu3JPVkpR7S0wj6IkG+QcW&#10;LREKDj1D3RBP0MGKX6BaQa12uvYXVLeJrmtBeawBqsnSZ9XcNcTwWAs0x5lzm9z/g6Xvjx8tEqzC&#10;M4wUaUGie957tNY9moXudMaVkHRnIM338BlUjpU6c6vpZ4eU3jRE7fm1tbprOGHALgs7kydbBxwX&#10;QHbdO83gGHLwOgL1tW1D66AZCNBBpYezMoEKDUdO80WewRKFtWz2KptPo3YJKcftxjr/husWhaDC&#10;FqSP8OR463ygQ8oxJZzmtBRsK6SML3a/20iLjgRsso1XrOBZmlQhWemwbUAcvgBLOCOsBb5R9m8F&#10;UE7X02KynS8uJ/k2n02Ky3QxSbNiXczTvMhvtt8DwSwvG8EYV7dC8dGCWf53Ep+GYTBPNCHqKlzM&#10;prNBoz8Wmcbrd0W2wsNEStFWeHFOImVQ9rViUDYpPRFyiJOf6ccuQw/GZ+xK9EGQfjCB73c9oARz&#10;7DR7AEdYDXqBtvAbgaDR9itGHYxkhd2XA7EcI/lWgavC/I6BHYPdGBBFYWuFPUZDuPHDnB+MFfsG&#10;kAffKn0NzqtF9MQji5NfYcwi+dMvIczx0/eY9fjjWv0AAAD//wMAUEsDBBQABgAIAAAAIQCrVxVR&#10;3gAAAAkBAAAPAAAAZHJzL2Rvd25yZXYueG1sTI9BT4NAEIXvJv6HzZh4MXYRKhJkabTVWz20Nj1v&#10;2RGI7Cxhl0L/veNJj5Pv5XtvitVsO3HGwbeOFDwsIhBIlTMt1QoOn+/3GQgfNBndOUIFF/SwKq+v&#10;Cp0bN9EOz/tQC5aQz7WCJoQ+l9JXDVrtF65HYvblBqsDn0MtzaAnlttOxlGUSqtb4oZG97husPre&#10;j1ZBuhnGaUfru83hbas/+jo+vl6OSt3ezC/PIALO4S8Mv/N5OpS86eRGMl507EiyJ44yWIJgniWP&#10;CYiTgngZpyDLQv7/oPwBAAD//wMAUEsBAi0AFAAGAAgAAAAhALaDOJL+AAAA4QEAABMAAAAAAAAA&#10;AAAAAAAAAAAAAFtDb250ZW50X1R5cGVzXS54bWxQSwECLQAUAAYACAAAACEAOP0h/9YAAACUAQAA&#10;CwAAAAAAAAAAAAAAAAAvAQAAX3JlbHMvLnJlbHNQSwECLQAUAAYACAAAACEAL5GZh3oCAAAABQAA&#10;DgAAAAAAAAAAAAAAAAAuAgAAZHJzL2Uyb0RvYy54bWxQSwECLQAUAAYACAAAACEAq1cVUd4AAAAJ&#10;AQAADwAAAAAAAAAAAAAAAADUBAAAZHJzL2Rvd25yZXYueG1sUEsFBgAAAAAEAAQA8wAAAN8FAAAA&#10;AA==&#10;" stroked="f">
              <v:textbox inset="0,0,0,0">
                <w:txbxContent>
                  <w:p w14:paraId="32D8691B" w14:textId="1B8F283B" w:rsidR="00EC25B2" w:rsidRPr="00685943" w:rsidRDefault="00EC25B2" w:rsidP="00310697">
                    <w:pPr>
                      <w:spacing w:line="240" w:lineRule="auto"/>
                      <w:rPr>
                        <w:rFonts w:ascii="Times" w:hAnsi="Times"/>
                        <w:i/>
                        <w:sz w:val="16"/>
                      </w:rPr>
                    </w:pPr>
                  </w:p>
                </w:txbxContent>
              </v:textbox>
              <w10:wrap type="square"/>
            </v:shape>
          </w:pict>
        </mc:Fallback>
      </mc:AlternateContent>
    </w:r>
    <w:r w:rsidRPr="00685943">
      <w:rPr>
        <w:rFonts w:eastAsia="Times New Roman"/>
        <w:noProof/>
        <w:sz w:val="20"/>
        <w:szCs w:val="20"/>
        <w:lang w:eastAsia="sl-SI"/>
      </w:rPr>
      <mc:AlternateContent>
        <mc:Choice Requires="wps">
          <w:drawing>
            <wp:anchor distT="0" distB="0" distL="114300" distR="114300" simplePos="0" relativeHeight="251658240" behindDoc="0" locked="0" layoutInCell="1" allowOverlap="1" wp14:anchorId="59C09834" wp14:editId="4C9BE366">
              <wp:simplePos x="0" y="0"/>
              <wp:positionH relativeFrom="column">
                <wp:align>center</wp:align>
              </wp:positionH>
              <wp:positionV relativeFrom="paragraph">
                <wp:posOffset>9525</wp:posOffset>
              </wp:positionV>
              <wp:extent cx="2200275" cy="8001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BA7E4" w14:textId="77777777" w:rsidR="00EC25B2" w:rsidRPr="00104850" w:rsidRDefault="00EC25B2" w:rsidP="00310697">
                          <w:pPr>
                            <w:tabs>
                              <w:tab w:val="right" w:pos="1701"/>
                            </w:tabs>
                            <w:spacing w:line="220" w:lineRule="exact"/>
                            <w:rPr>
                              <w:sz w:val="22"/>
                              <w:szCs w:val="22"/>
                            </w:rPr>
                          </w:pPr>
                          <w:r w:rsidRPr="00104850">
                            <w:rPr>
                              <w:sz w:val="22"/>
                              <w:szCs w:val="22"/>
                            </w:rPr>
                            <w:tab/>
                            <w:t>Univerza</w:t>
                          </w:r>
                        </w:p>
                        <w:p w14:paraId="6964C40C" w14:textId="77777777" w:rsidR="00EC25B2" w:rsidRPr="00104850" w:rsidRDefault="00EC25B2" w:rsidP="00310697">
                          <w:pPr>
                            <w:tabs>
                              <w:tab w:val="right" w:pos="1701"/>
                            </w:tabs>
                            <w:spacing w:line="220" w:lineRule="exact"/>
                            <w:rPr>
                              <w:i/>
                              <w:sz w:val="22"/>
                              <w:szCs w:val="22"/>
                            </w:rPr>
                          </w:pPr>
                          <w:r w:rsidRPr="00104850">
                            <w:rPr>
                              <w:i/>
                              <w:sz w:val="22"/>
                              <w:szCs w:val="22"/>
                            </w:rPr>
                            <w:tab/>
                            <w:t>v Ljubljani</w:t>
                          </w:r>
                        </w:p>
                        <w:p w14:paraId="59C1E1B1" w14:textId="77777777" w:rsidR="00EC25B2" w:rsidRPr="00354E99" w:rsidRDefault="00EC25B2" w:rsidP="00310697">
                          <w:pPr>
                            <w:tabs>
                              <w:tab w:val="left" w:pos="1701"/>
                            </w:tabs>
                            <w:spacing w:line="220" w:lineRule="exact"/>
                            <w:rPr>
                              <w:sz w:val="22"/>
                              <w:szCs w:val="22"/>
                            </w:rPr>
                          </w:pPr>
                          <w:r>
                            <w:rPr>
                              <w:sz w:val="22"/>
                              <w:szCs w:val="22"/>
                            </w:rPr>
                            <w:tab/>
                          </w:r>
                          <w:r w:rsidRPr="00354E99">
                            <w:rPr>
                              <w:sz w:val="22"/>
                              <w:szCs w:val="22"/>
                            </w:rPr>
                            <w:t>Fakulteta</w:t>
                          </w:r>
                        </w:p>
                        <w:p w14:paraId="7DFC1B43" w14:textId="77777777" w:rsidR="00EC25B2" w:rsidRPr="00E777A4" w:rsidRDefault="00EC25B2" w:rsidP="00310697">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4BAEE2FC" w14:textId="77777777" w:rsidR="00EC25B2" w:rsidRPr="00E777A4" w:rsidRDefault="00EC25B2" w:rsidP="00310697">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09834" id="Text Box 4" o:spid="_x0000_s1027" type="#_x0000_t202" style="position:absolute;left:0;text-align:left;margin-left:0;margin-top:.75pt;width:173.25pt;height:6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2HewIAAAYFAAAOAAAAZHJzL2Uyb0RvYy54bWysVG1v2yAQ/j5p/wHxPfWLnCa26lRNukyT&#10;uhep3Q8ggGM0DAxI7G7qf9+B47brNmma5g/4gOPh7p7nuLgcOomO3DqhVY2zsxQjrqhmQu1r/Plu&#10;O1ti5DxRjEiteI3vucOXq9evLnpT8Vy3WjJuEYAoV/Wmxq33pkoSR1veEXemDVew2WjbEQ9Tu0+Y&#10;JT2gdzLJ0/Q86bVlxmrKnYPV63ETryJ+03DqPzaN4x7JGkNsPo42jrswJqsLUu0tMa2gpzDIP0TR&#10;EaHg0keoa+IJOljxC1QnqNVON/6M6i7RTSMojzlANln6Ipvblhgec4HiOPNYJvf/YOmH4yeLBKvx&#10;AiNFOqDojg8erfWAilCd3rgKnG4NuPkBloHlmKkzN5p+cUjpTUvUnl9Zq/uWEwbRZeFk8uzoiOMC&#10;yK5/rxlcQw5eR6ChsV0oHRQDATqwdP/ITAiFwmIOXOeLOUYU9pYplCpSl5BqOm2s82+57lAwamyB&#10;+YhOjjfOh2hINbmEy5yWgm2FlHFi97uNtOhIQCXb+MUEXrhJFZyVDsdGxHEFgoQ7wl4IN7L+vczy&#10;Il3n5Wx7vlzMim0xn5WLdDlLs3JdnqdFWVxvH0KAWVG1gjGuboTikwKz4u8YPvXCqJ2oQdTXuJzn&#10;85GiPyaZxu93SXbCQ0NK0cU6g1twIlUg9o1i0fZEyNFOfg4/VhlqMP1jVaIMAvOjBvywG6LeokaC&#10;RHaa3YMurAbagHx4TMBotf2GUQ+NWWP39UAsx0i+U6Ct0MWTYSdjNxlEUThaY4/RaG782O0HY8W+&#10;BeRRvUpfgf4aEaXxFMVJtdBsMYfTwxC6+fk8ej09X6sfAAAA//8DAFBLAwQUAAYACAAAACEAgXvn&#10;7dwAAAAGAQAADwAAAGRycy9kb3ducmV2LnhtbEyPQU/DMAyF70j8h8hIXBBLKaybStMJNriNw8a0&#10;c9aYtqJxqiRdu3+POcHNz896/l6xmmwnzuhD60jBwywBgVQ501Kt4PD5fr8EEaImoztHqOCCAVbl&#10;9VWhc+NG2uF5H2vBIRRyraCJsc+lDFWDVoeZ65HY+3Le6sjS19J4PXK47WSaJJm0uiX+0Oge1w1W&#10;3/vBKsg2fhh3tL7bHN62+qOv0+Pr5ajU7c308gwi4hT/juEXn9GhZKaTG8gE0SngIpG3cxBsPj5l&#10;PJxYp4s5yLKQ//HLHwAAAP//AwBQSwECLQAUAAYACAAAACEAtoM4kv4AAADhAQAAEwAAAAAAAAAA&#10;AAAAAAAAAAAAW0NvbnRlbnRfVHlwZXNdLnhtbFBLAQItABQABgAIAAAAIQA4/SH/1gAAAJQBAAAL&#10;AAAAAAAAAAAAAAAAAC8BAABfcmVscy8ucmVsc1BLAQItABQABgAIAAAAIQDgJw2HewIAAAYFAAAO&#10;AAAAAAAAAAAAAAAAAC4CAABkcnMvZTJvRG9jLnhtbFBLAQItABQABgAIAAAAIQCBe+ft3AAAAAYB&#10;AAAPAAAAAAAAAAAAAAAAANUEAABkcnMvZG93bnJldi54bWxQSwUGAAAAAAQABADzAAAA3gUAAAAA&#10;" stroked="f">
              <v:textbox inset="0,0,0,0">
                <w:txbxContent>
                  <w:p w14:paraId="78FBA7E4" w14:textId="77777777" w:rsidR="00EC25B2" w:rsidRPr="00104850" w:rsidRDefault="00EC25B2" w:rsidP="00310697">
                    <w:pPr>
                      <w:tabs>
                        <w:tab w:val="right" w:pos="1701"/>
                      </w:tabs>
                      <w:spacing w:line="220" w:lineRule="exact"/>
                      <w:rPr>
                        <w:sz w:val="22"/>
                        <w:szCs w:val="22"/>
                      </w:rPr>
                    </w:pPr>
                    <w:r w:rsidRPr="00104850">
                      <w:rPr>
                        <w:sz w:val="22"/>
                        <w:szCs w:val="22"/>
                      </w:rPr>
                      <w:tab/>
                      <w:t>Univerza</w:t>
                    </w:r>
                  </w:p>
                  <w:p w14:paraId="6964C40C" w14:textId="77777777" w:rsidR="00EC25B2" w:rsidRPr="00104850" w:rsidRDefault="00EC25B2" w:rsidP="00310697">
                    <w:pPr>
                      <w:tabs>
                        <w:tab w:val="right" w:pos="1701"/>
                      </w:tabs>
                      <w:spacing w:line="220" w:lineRule="exact"/>
                      <w:rPr>
                        <w:i/>
                        <w:sz w:val="22"/>
                        <w:szCs w:val="22"/>
                      </w:rPr>
                    </w:pPr>
                    <w:r w:rsidRPr="00104850">
                      <w:rPr>
                        <w:i/>
                        <w:sz w:val="22"/>
                        <w:szCs w:val="22"/>
                      </w:rPr>
                      <w:tab/>
                      <w:t>v Ljubljani</w:t>
                    </w:r>
                  </w:p>
                  <w:p w14:paraId="59C1E1B1" w14:textId="77777777" w:rsidR="00EC25B2" w:rsidRPr="00354E99" w:rsidRDefault="00EC25B2" w:rsidP="00310697">
                    <w:pPr>
                      <w:tabs>
                        <w:tab w:val="left" w:pos="1701"/>
                      </w:tabs>
                      <w:spacing w:line="220" w:lineRule="exact"/>
                      <w:rPr>
                        <w:sz w:val="22"/>
                        <w:szCs w:val="22"/>
                      </w:rPr>
                    </w:pPr>
                    <w:r>
                      <w:rPr>
                        <w:sz w:val="22"/>
                        <w:szCs w:val="22"/>
                      </w:rPr>
                      <w:tab/>
                    </w:r>
                    <w:r w:rsidRPr="00354E99">
                      <w:rPr>
                        <w:sz w:val="22"/>
                        <w:szCs w:val="22"/>
                      </w:rPr>
                      <w:t>Fakulteta</w:t>
                    </w:r>
                  </w:p>
                  <w:p w14:paraId="7DFC1B43" w14:textId="77777777" w:rsidR="00EC25B2" w:rsidRPr="00E777A4" w:rsidRDefault="00EC25B2" w:rsidP="00310697">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4BAEE2FC" w14:textId="77777777" w:rsidR="00EC25B2" w:rsidRPr="00E777A4" w:rsidRDefault="00EC25B2" w:rsidP="00310697">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v:textbox>
            </v:shape>
          </w:pict>
        </mc:Fallback>
      </mc:AlternateContent>
    </w:r>
  </w:p>
  <w:p w14:paraId="49F2F6C1"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p>
  <w:p w14:paraId="08F126E1"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p>
  <w:p w14:paraId="266D3445"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p>
  <w:p w14:paraId="467B0D30"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p>
  <w:p w14:paraId="79B5C745" w14:textId="77777777" w:rsidR="00EC25B2" w:rsidRPr="00685943" w:rsidRDefault="00EC25B2" w:rsidP="00310697">
    <w:pPr>
      <w:tabs>
        <w:tab w:val="center" w:pos="4153"/>
        <w:tab w:val="right" w:pos="8306"/>
      </w:tabs>
      <w:spacing w:line="240" w:lineRule="auto"/>
      <w:jc w:val="center"/>
      <w:rPr>
        <w:rFonts w:eastAsia="Times New Roman"/>
        <w:sz w:val="20"/>
        <w:szCs w:val="20"/>
        <w:lang w:eastAsia="sl-SI"/>
      </w:rPr>
    </w:pPr>
  </w:p>
  <w:p w14:paraId="4DAAA44B" w14:textId="77777777" w:rsidR="00EC25B2" w:rsidRPr="00685943" w:rsidRDefault="00EC25B2" w:rsidP="00310697">
    <w:pPr>
      <w:spacing w:line="240" w:lineRule="auto"/>
      <w:jc w:val="center"/>
      <w:rPr>
        <w:rFonts w:eastAsia="Times New Roman"/>
        <w:sz w:val="20"/>
        <w:szCs w:val="20"/>
        <w:lang w:eastAsia="sl-SI"/>
      </w:rPr>
    </w:pPr>
    <w:r w:rsidRPr="00685943">
      <w:rPr>
        <w:rFonts w:eastAsia="Times New Roman"/>
        <w:sz w:val="20"/>
        <w:szCs w:val="20"/>
        <w:lang w:eastAsia="sl-SI"/>
      </w:rPr>
      <w:t xml:space="preserve">                                   </w:t>
    </w:r>
    <w:r>
      <w:rPr>
        <w:rFonts w:eastAsia="Times New Roman"/>
        <w:sz w:val="20"/>
        <w:szCs w:val="20"/>
        <w:lang w:eastAsia="sl-SI"/>
      </w:rPr>
      <w:t xml:space="preserve">                  </w:t>
    </w:r>
    <w:r w:rsidRPr="00685943">
      <w:rPr>
        <w:rFonts w:eastAsia="Times New Roman"/>
        <w:sz w:val="20"/>
        <w:szCs w:val="20"/>
        <w:lang w:eastAsia="sl-SI"/>
      </w:rPr>
      <w:t xml:space="preserve">      </w:t>
    </w:r>
    <w:r w:rsidRPr="00685943">
      <w:rPr>
        <w:rFonts w:eastAsia="Times New Roman"/>
        <w:sz w:val="20"/>
        <w:szCs w:val="20"/>
        <w:lang w:eastAsia="sl-SI"/>
      </w:rPr>
      <w:object w:dxaOrig="924" w:dyaOrig="1896" w14:anchorId="00A79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97.95pt;mso-position-horizontal:center" o:allowoverlap="f">
          <v:imagedata r:id="rId1" o:title=""/>
        </v:shape>
        <o:OLEObject Type="Embed" ProgID="MSPhotoEd.3" ShapeID="_x0000_i1025" DrawAspect="Content" ObjectID="_1683970015" r:id="rId2"/>
      </w:object>
    </w:r>
  </w:p>
  <w:p w14:paraId="255D176C" w14:textId="77777777" w:rsidR="00EC25B2" w:rsidRDefault="00EC25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AA65" w14:textId="7164D199" w:rsidR="00EC25B2" w:rsidRPr="000B28C9" w:rsidRDefault="00EC25B2" w:rsidP="00D724C7">
    <w:pPr>
      <w:pStyle w:val="Header"/>
      <w:rPr>
        <w:rFonts w:ascii="Times New Roman" w:hAnsi="Times New Roman" w:cs="Times New Roman"/>
        <w:sz w:val="16"/>
        <w:szCs w:val="16"/>
        <w:lang w:val="sl-SI"/>
      </w:rPr>
    </w:pP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bCs/>
        <w:sz w:val="16"/>
        <w:szCs w:val="16"/>
        <w:lang w:val="sl-SI"/>
      </w:rPr>
      <w:t>XVI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ptab w:relativeTo="margin" w:alignment="right" w:leader="none"/>
    </w:r>
    <w:r w:rsidRPr="00BD6221">
      <w:t xml:space="preserve"> </w:t>
    </w:r>
    <w:r w:rsidRPr="00BD6221">
      <w:rPr>
        <w:rFonts w:ascii="Times New Roman" w:hAnsi="Times New Roman" w:cs="Times New Roman"/>
        <w:sz w:val="16"/>
        <w:szCs w:val="16"/>
        <w:lang w:val="sl-SI"/>
      </w:rPr>
      <w:t>Priimek, I. 2021. Naslov dela.</w:t>
    </w:r>
  </w:p>
  <w:p w14:paraId="4A79B2B1" w14:textId="4E4057E3" w:rsidR="00EC25B2" w:rsidRPr="000B28C9" w:rsidRDefault="00EC25B2" w:rsidP="00F119C9">
    <w:pPr>
      <w:pStyle w:val="Header"/>
      <w:pBdr>
        <w:bottom w:val="single" w:sz="4" w:space="1" w:color="auto"/>
      </w:pBdr>
      <w:rPr>
        <w:rFonts w:ascii="Times New Roman" w:hAnsi="Times New Roman" w:cs="Times New Roman"/>
        <w:sz w:val="16"/>
        <w:szCs w:val="16"/>
        <w:lang w:val="sl-SI"/>
      </w:rPr>
    </w:pPr>
    <w:r w:rsidRPr="000B28C9">
      <w:rPr>
        <w:rFonts w:ascii="Times New Roman" w:hAnsi="Times New Roman" w:cs="Times New Roman"/>
        <w:sz w:val="16"/>
        <w:szCs w:val="16"/>
        <w:lang w:val="sl-SI"/>
      </w:rPr>
      <w:ptab w:relativeTo="margin" w:alignment="right" w:leader="none"/>
    </w:r>
    <w:r w:rsidRPr="000B28C9">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w:t>
    </w:r>
    <w:r>
      <w:rPr>
        <w:rFonts w:ascii="Times New Roman" w:hAnsi="Times New Roman" w:cs="Times New Roman"/>
        <w:sz w:val="16"/>
        <w:szCs w:val="16"/>
        <w:lang w:val="sl-SI"/>
      </w:rPr>
      <w:t xml:space="preserve">doktorski </w:t>
    </w:r>
    <w:r w:rsidRPr="00BD6221">
      <w:rPr>
        <w:rFonts w:ascii="Times New Roman" w:hAnsi="Times New Roman" w:cs="Times New Roman"/>
        <w:sz w:val="16"/>
        <w:szCs w:val="16"/>
        <w:lang w:val="sl-SI"/>
      </w:rPr>
      <w:t xml:space="preserve">študijski program Grajeno okolje – smer </w:t>
    </w:r>
    <w:r>
      <w:rPr>
        <w:rFonts w:ascii="Times New Roman" w:hAnsi="Times New Roman" w:cs="Times New Roman"/>
        <w:sz w:val="16"/>
        <w:szCs w:val="16"/>
        <w:lang w:val="sl-SI"/>
      </w:rPr>
      <w:t>…</w:t>
    </w:r>
    <w:r w:rsidRPr="00BD6221">
      <w:rPr>
        <w:rFonts w:ascii="Times New Roman" w:hAnsi="Times New Roman" w:cs="Times New Roman"/>
        <w:sz w:val="16"/>
        <w:szCs w:val="16"/>
        <w:lang w:val="sl-SI"/>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8BDA" w14:textId="67AE31B1" w:rsidR="00EC25B2" w:rsidRPr="000B28C9" w:rsidRDefault="00EC25B2" w:rsidP="004F1D98">
    <w:pPr>
      <w:pStyle w:val="Header"/>
      <w:pBdr>
        <w:bottom w:val="single" w:sz="4" w:space="1" w:color="auto"/>
      </w:pBdr>
      <w:rPr>
        <w:rFonts w:ascii="Times New Roman" w:hAnsi="Times New Roman" w:cs="Times New Roman"/>
        <w:sz w:val="16"/>
        <w:szCs w:val="16"/>
        <w:lang w:val="sl-SI"/>
      </w:rPr>
    </w:pPr>
    <w:r w:rsidRPr="00BD6221">
      <w:rPr>
        <w:rFonts w:ascii="Times New Roman" w:hAnsi="Times New Roman" w:cs="Times New Roman"/>
        <w:sz w:val="16"/>
        <w:szCs w:val="16"/>
        <w:lang w:val="sl-SI"/>
      </w:rPr>
      <w:t>Priimek, I. 2021. Naslov dela.</w:t>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sz w:val="16"/>
        <w:szCs w:val="16"/>
        <w:lang w:val="sl-SI"/>
      </w:rPr>
      <w:t>XVII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br/>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w:t>
    </w:r>
    <w:r>
      <w:rPr>
        <w:rFonts w:ascii="Times New Roman" w:hAnsi="Times New Roman" w:cs="Times New Roman"/>
        <w:sz w:val="16"/>
        <w:szCs w:val="16"/>
        <w:lang w:val="sl-SI"/>
      </w:rPr>
      <w:t xml:space="preserve">doktorski </w:t>
    </w:r>
    <w:r w:rsidRPr="00BD6221">
      <w:rPr>
        <w:rFonts w:ascii="Times New Roman" w:hAnsi="Times New Roman" w:cs="Times New Roman"/>
        <w:sz w:val="16"/>
        <w:szCs w:val="16"/>
        <w:lang w:val="sl-SI"/>
      </w:rPr>
      <w:t>študijski program Grajeno okolje – smer Gradbeništvo.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3F84" w14:textId="0886B5D2" w:rsidR="00EC25B2" w:rsidRPr="000B28C9" w:rsidRDefault="00EC25B2" w:rsidP="00D724C7">
    <w:pPr>
      <w:pStyle w:val="Header"/>
      <w:rPr>
        <w:rFonts w:ascii="Times New Roman" w:hAnsi="Times New Roman" w:cs="Times New Roman"/>
        <w:sz w:val="16"/>
        <w:szCs w:val="16"/>
        <w:lang w:val="sl-SI"/>
      </w:rPr>
    </w:pP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bCs/>
        <w:sz w:val="16"/>
        <w:szCs w:val="16"/>
        <w:lang w:val="sl-SI"/>
      </w:rPr>
      <w:t>XVI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ptab w:relativeTo="margin" w:alignment="right" w:leader="none"/>
    </w:r>
    <w:r w:rsidR="007A795C" w:rsidRPr="007A795C">
      <w:rPr>
        <w:rFonts w:ascii="Times New Roman" w:hAnsi="Times New Roman" w:cs="Times New Roman"/>
        <w:sz w:val="16"/>
        <w:szCs w:val="16"/>
        <w:lang w:val="sl-SI"/>
      </w:rPr>
      <w:t xml:space="preserve"> </w:t>
    </w:r>
    <w:r w:rsidR="007A795C" w:rsidRPr="00BD6221">
      <w:rPr>
        <w:rFonts w:ascii="Times New Roman" w:hAnsi="Times New Roman" w:cs="Times New Roman"/>
        <w:sz w:val="16"/>
        <w:szCs w:val="16"/>
        <w:lang w:val="sl-SI"/>
      </w:rPr>
      <w:t>Priimek, I. 2021. Naslov dela.</w:t>
    </w:r>
  </w:p>
  <w:p w14:paraId="2D40A610" w14:textId="78250454" w:rsidR="00EC25B2" w:rsidRPr="000B28C9" w:rsidRDefault="00EC25B2" w:rsidP="00F119C9">
    <w:pPr>
      <w:pStyle w:val="Header"/>
      <w:pBdr>
        <w:bottom w:val="single" w:sz="4" w:space="1" w:color="auto"/>
      </w:pBdr>
      <w:rPr>
        <w:rFonts w:ascii="Times New Roman" w:hAnsi="Times New Roman" w:cs="Times New Roman"/>
        <w:sz w:val="16"/>
        <w:szCs w:val="16"/>
        <w:lang w:val="sl-SI"/>
      </w:rPr>
    </w:pPr>
    <w:r w:rsidRPr="000B28C9">
      <w:rPr>
        <w:rFonts w:ascii="Times New Roman" w:hAnsi="Times New Roman" w:cs="Times New Roman"/>
        <w:sz w:val="16"/>
        <w:szCs w:val="16"/>
        <w:lang w:val="sl-SI"/>
      </w:rPr>
      <w:ptab w:relativeTo="margin" w:alignment="right" w:leader="none"/>
    </w:r>
    <w:r w:rsidRPr="000B28C9">
      <w:rPr>
        <w:rFonts w:ascii="Times New Roman" w:hAnsi="Times New Roman" w:cs="Times New Roman"/>
        <w:sz w:val="16"/>
        <w:szCs w:val="16"/>
        <w:lang w:val="sl-SI"/>
      </w:rPr>
      <w:t xml:space="preserve"> </w:t>
    </w:r>
    <w:proofErr w:type="spellStart"/>
    <w:r w:rsidR="007A795C" w:rsidRPr="00BD6221">
      <w:rPr>
        <w:rFonts w:ascii="Times New Roman" w:hAnsi="Times New Roman" w:cs="Times New Roman"/>
        <w:sz w:val="16"/>
        <w:szCs w:val="16"/>
        <w:lang w:val="sl-SI"/>
      </w:rPr>
      <w:t>Dokt</w:t>
    </w:r>
    <w:proofErr w:type="spellEnd"/>
    <w:r w:rsidR="007A795C" w:rsidRPr="00BD6221">
      <w:rPr>
        <w:rFonts w:ascii="Times New Roman" w:hAnsi="Times New Roman" w:cs="Times New Roman"/>
        <w:sz w:val="16"/>
        <w:szCs w:val="16"/>
        <w:lang w:val="sl-SI"/>
      </w:rPr>
      <w:t xml:space="preserve">. </w:t>
    </w:r>
    <w:proofErr w:type="spellStart"/>
    <w:r w:rsidR="007A795C" w:rsidRPr="00BD6221">
      <w:rPr>
        <w:rFonts w:ascii="Times New Roman" w:hAnsi="Times New Roman" w:cs="Times New Roman"/>
        <w:sz w:val="16"/>
        <w:szCs w:val="16"/>
        <w:lang w:val="sl-SI"/>
      </w:rPr>
      <w:t>dis</w:t>
    </w:r>
    <w:proofErr w:type="spellEnd"/>
    <w:r w:rsidR="007A795C" w:rsidRPr="00BD6221">
      <w:rPr>
        <w:rFonts w:ascii="Times New Roman" w:hAnsi="Times New Roman" w:cs="Times New Roman"/>
        <w:sz w:val="16"/>
        <w:szCs w:val="16"/>
        <w:lang w:val="sl-SI"/>
      </w:rPr>
      <w:t xml:space="preserve">. Ljubljana, UL FGG, Interdisciplinarni </w:t>
    </w:r>
    <w:r w:rsidR="007A795C">
      <w:rPr>
        <w:rFonts w:ascii="Times New Roman" w:hAnsi="Times New Roman" w:cs="Times New Roman"/>
        <w:sz w:val="16"/>
        <w:szCs w:val="16"/>
        <w:lang w:val="sl-SI"/>
      </w:rPr>
      <w:t xml:space="preserve">doktorski </w:t>
    </w:r>
    <w:r w:rsidR="007A795C" w:rsidRPr="00BD6221">
      <w:rPr>
        <w:rFonts w:ascii="Times New Roman" w:hAnsi="Times New Roman" w:cs="Times New Roman"/>
        <w:sz w:val="16"/>
        <w:szCs w:val="16"/>
        <w:lang w:val="sl-SI"/>
      </w:rPr>
      <w:t xml:space="preserve">študijski program Grajeno okolje – smer </w:t>
    </w:r>
    <w:r w:rsidR="007A795C">
      <w:rPr>
        <w:rFonts w:ascii="Times New Roman" w:hAnsi="Times New Roman" w:cs="Times New Roman"/>
        <w:sz w:val="16"/>
        <w:szCs w:val="16"/>
        <w:lang w:val="sl-SI"/>
      </w:rPr>
      <w:t>…</w:t>
    </w:r>
    <w:r w:rsidR="007A795C" w:rsidRPr="00BD6221">
      <w:rPr>
        <w:rFonts w:ascii="Times New Roman" w:hAnsi="Times New Roman" w:cs="Times New Roman"/>
        <w:sz w:val="16"/>
        <w:szCs w:val="16"/>
        <w:lang w:val="sl-SI"/>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3ECA" w14:textId="4D7CC4BC" w:rsidR="00EC25B2" w:rsidRPr="000B28C9" w:rsidRDefault="00EC25B2" w:rsidP="004F1D98">
    <w:pPr>
      <w:pStyle w:val="Header"/>
      <w:pBdr>
        <w:bottom w:val="single" w:sz="4" w:space="1" w:color="auto"/>
      </w:pBdr>
      <w:rPr>
        <w:rFonts w:ascii="Times New Roman" w:hAnsi="Times New Roman" w:cs="Times New Roman"/>
        <w:sz w:val="16"/>
        <w:szCs w:val="16"/>
        <w:lang w:val="sl-SI"/>
      </w:rPr>
    </w:pPr>
    <w:r w:rsidRPr="00BD6221">
      <w:rPr>
        <w:rFonts w:ascii="Times New Roman" w:hAnsi="Times New Roman" w:cs="Times New Roman"/>
        <w:sz w:val="16"/>
        <w:szCs w:val="16"/>
        <w:lang w:val="sl-SI"/>
      </w:rPr>
      <w:t>Priimek, I. 2021. Naslov dela.</w:t>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sz w:val="16"/>
        <w:szCs w:val="16"/>
        <w:lang w:val="sl-SI"/>
      </w:rPr>
      <w:t>XVII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br/>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študijski program III. stopnje Grajeno okolje – smer </w:t>
    </w:r>
    <w:r>
      <w:rPr>
        <w:rFonts w:ascii="Times New Roman" w:hAnsi="Times New Roman" w:cs="Times New Roman"/>
        <w:sz w:val="16"/>
        <w:szCs w:val="16"/>
        <w:lang w:val="sl-SI"/>
      </w:rPr>
      <w:t>…</w:t>
    </w:r>
    <w:r w:rsidRPr="00BD6221">
      <w:rPr>
        <w:rFonts w:ascii="Times New Roman" w:hAnsi="Times New Roman" w:cs="Times New Roman"/>
        <w:sz w:val="16"/>
        <w:szCs w:val="16"/>
        <w:lang w:val="sl-S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2600"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3" behindDoc="0" locked="0" layoutInCell="1" allowOverlap="1" wp14:anchorId="306C2029" wp14:editId="3F1A87F5">
              <wp:simplePos x="0" y="0"/>
              <wp:positionH relativeFrom="column">
                <wp:align>center</wp:align>
              </wp:positionH>
              <wp:positionV relativeFrom="paragraph">
                <wp:posOffset>9525</wp:posOffset>
              </wp:positionV>
              <wp:extent cx="2200275" cy="8001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F0138" w14:textId="77777777" w:rsidR="00EC25B2" w:rsidRPr="00104850" w:rsidRDefault="00EC25B2" w:rsidP="005D0663">
                          <w:pPr>
                            <w:tabs>
                              <w:tab w:val="right" w:pos="1701"/>
                            </w:tabs>
                            <w:spacing w:line="220" w:lineRule="exact"/>
                            <w:rPr>
                              <w:sz w:val="22"/>
                              <w:szCs w:val="22"/>
                            </w:rPr>
                          </w:pPr>
                          <w:r w:rsidRPr="00104850">
                            <w:rPr>
                              <w:sz w:val="22"/>
                              <w:szCs w:val="22"/>
                            </w:rPr>
                            <w:tab/>
                            <w:t>Univerza</w:t>
                          </w:r>
                        </w:p>
                        <w:p w14:paraId="168E920B" w14:textId="77777777" w:rsidR="00EC25B2" w:rsidRPr="00104850" w:rsidRDefault="00EC25B2" w:rsidP="005D0663">
                          <w:pPr>
                            <w:tabs>
                              <w:tab w:val="right" w:pos="1701"/>
                            </w:tabs>
                            <w:spacing w:line="220" w:lineRule="exact"/>
                            <w:rPr>
                              <w:i/>
                              <w:sz w:val="22"/>
                              <w:szCs w:val="22"/>
                            </w:rPr>
                          </w:pPr>
                          <w:r w:rsidRPr="00104850">
                            <w:rPr>
                              <w:i/>
                              <w:sz w:val="22"/>
                              <w:szCs w:val="22"/>
                            </w:rPr>
                            <w:tab/>
                            <w:t>v Ljubljani</w:t>
                          </w:r>
                        </w:p>
                        <w:p w14:paraId="76857B85" w14:textId="77777777" w:rsidR="00EC25B2" w:rsidRPr="00354E99" w:rsidRDefault="00EC25B2" w:rsidP="005D0663">
                          <w:pPr>
                            <w:tabs>
                              <w:tab w:val="left" w:pos="1701"/>
                            </w:tabs>
                            <w:spacing w:line="220" w:lineRule="exact"/>
                            <w:rPr>
                              <w:sz w:val="22"/>
                              <w:szCs w:val="22"/>
                            </w:rPr>
                          </w:pPr>
                          <w:r>
                            <w:rPr>
                              <w:sz w:val="22"/>
                              <w:szCs w:val="22"/>
                            </w:rPr>
                            <w:tab/>
                          </w:r>
                          <w:r w:rsidRPr="00354E99">
                            <w:rPr>
                              <w:sz w:val="22"/>
                              <w:szCs w:val="22"/>
                            </w:rPr>
                            <w:t>Fakulteta</w:t>
                          </w:r>
                        </w:p>
                        <w:p w14:paraId="79E0A11D"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3991C2DB"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2029" id="_x0000_t202" coordsize="21600,21600" o:spt="202" path="m,l,21600r21600,l21600,xe">
              <v:stroke joinstyle="miter"/>
              <v:path gradientshapeok="t" o:connecttype="rect"/>
            </v:shapetype>
            <v:shape id="_x0000_s1028" type="#_x0000_t202" style="position:absolute;left:0;text-align:left;margin-left:0;margin-top:.75pt;width:173.25pt;height:63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FAewIAAAcFAAAOAAAAZHJzL2Uyb0RvYy54bWysVG1v2yAQ/j5p/wHxPfWLnCa26lRNukyT&#10;uhep3Q8ggGM0DAxI7G7qf9+B47brNmma5g/4gOPh7p7nuLgcOomO3DqhVY2zsxQjrqhmQu1r/Plu&#10;O1ti5DxRjEiteI3vucOXq9evLnpT8Vy3WjJuEYAoV/Wmxq33pkoSR1veEXemDVew2WjbEQ9Tu0+Y&#10;JT2gdzLJ0/Q86bVlxmrKnYPV63ETryJ+03DqPzaN4x7JGkNsPo42jrswJqsLUu0tMa2gpzDIP0TR&#10;EaHg0keoa+IJOljxC1QnqNVON/6M6i7RTSMojzlANln6Ipvblhgec4HiOPNYJvf/YOmH4yeLBAPu&#10;Fhgp0gFHd3zwaK0HVITy9MZV4HVrwM8PsAyuMVVnbjT94pDSm5aoPb+yVvctJwzCy8LJ5NnREccF&#10;kF3/XjO4hhy8jkBDY7tQO6gGAnSg6f6RmhAKhcUcyM4Xc4wo7C1TqFXkLiHVdNpY599y3aFg1NgC&#10;9RGdHG+cD9GQanIJlzktBdsKKePE7ncbadGRgEy28YsJvHCTKjgrHY6NiOMKBAl3hL0QbqT9e5nl&#10;RbrOy9n2fLmYFdtiPisX6XKWZuW6PE+LsrjePoQAs6JqBWNc3QjFJwlmxd9RfGqGUTxRhKivcTnP&#10;5yNFf0wyjd/vkuyEh46Uoot1BrfgRKpA7BvFou2JkKOd/Bx+rDLUYPrHqkQZBOZHDfhhN0TB5QE4&#10;SGSn2T3owmqgDciH1wSMVttvGPXQmTV2Xw/EcozkOwXaCm08GXYydpNBFIWjNfYYjebGj+1+MFbs&#10;W0Ae1av0FeivEVEaT1GcVAvdFnM4vQyhnZ/Po9fT+7X6AQAA//8DAFBLAwQUAAYACAAAACEAgXvn&#10;7dwAAAAGAQAADwAAAGRycy9kb3ducmV2LnhtbEyPQU/DMAyF70j8h8hIXBBLKaybStMJNriNw8a0&#10;c9aYtqJxqiRdu3+POcHNz896/l6xmmwnzuhD60jBwywBgVQ501Kt4PD5fr8EEaImoztHqOCCAVbl&#10;9VWhc+NG2uF5H2vBIRRyraCJsc+lDFWDVoeZ65HY+3Le6sjS19J4PXK47WSaJJm0uiX+0Oge1w1W&#10;3/vBKsg2fhh3tL7bHN62+qOv0+Pr5ajU7c308gwi4hT/juEXn9GhZKaTG8gE0SngIpG3cxBsPj5l&#10;PJxYp4s5yLKQ//HLHwAAAP//AwBQSwECLQAUAAYACAAAACEAtoM4kv4AAADhAQAAEwAAAAAAAAAA&#10;AAAAAAAAAAAAW0NvbnRlbnRfVHlwZXNdLnhtbFBLAQItABQABgAIAAAAIQA4/SH/1gAAAJQBAAAL&#10;AAAAAAAAAAAAAAAAAC8BAABfcmVscy8ucmVsc1BLAQItABQABgAIAAAAIQDimUFAewIAAAcFAAAO&#10;AAAAAAAAAAAAAAAAAC4CAABkcnMvZTJvRG9jLnhtbFBLAQItABQABgAIAAAAIQCBe+ft3AAAAAYB&#10;AAAPAAAAAAAAAAAAAAAAANUEAABkcnMvZG93bnJldi54bWxQSwUGAAAAAAQABADzAAAA3gUAAAAA&#10;" stroked="f">
              <v:textbox inset="0,0,0,0">
                <w:txbxContent>
                  <w:p w14:paraId="2D6F0138" w14:textId="77777777" w:rsidR="00EC25B2" w:rsidRPr="00104850" w:rsidRDefault="00EC25B2" w:rsidP="005D0663">
                    <w:pPr>
                      <w:tabs>
                        <w:tab w:val="right" w:pos="1701"/>
                      </w:tabs>
                      <w:spacing w:line="220" w:lineRule="exact"/>
                      <w:rPr>
                        <w:sz w:val="22"/>
                        <w:szCs w:val="22"/>
                      </w:rPr>
                    </w:pPr>
                    <w:r w:rsidRPr="00104850">
                      <w:rPr>
                        <w:sz w:val="22"/>
                        <w:szCs w:val="22"/>
                      </w:rPr>
                      <w:tab/>
                      <w:t>Univerza</w:t>
                    </w:r>
                  </w:p>
                  <w:p w14:paraId="168E920B" w14:textId="77777777" w:rsidR="00EC25B2" w:rsidRPr="00104850" w:rsidRDefault="00EC25B2" w:rsidP="005D0663">
                    <w:pPr>
                      <w:tabs>
                        <w:tab w:val="right" w:pos="1701"/>
                      </w:tabs>
                      <w:spacing w:line="220" w:lineRule="exact"/>
                      <w:rPr>
                        <w:i/>
                        <w:sz w:val="22"/>
                        <w:szCs w:val="22"/>
                      </w:rPr>
                    </w:pPr>
                    <w:r w:rsidRPr="00104850">
                      <w:rPr>
                        <w:i/>
                        <w:sz w:val="22"/>
                        <w:szCs w:val="22"/>
                      </w:rPr>
                      <w:tab/>
                      <w:t>v Ljubljani</w:t>
                    </w:r>
                  </w:p>
                  <w:p w14:paraId="76857B85" w14:textId="77777777" w:rsidR="00EC25B2" w:rsidRPr="00354E99" w:rsidRDefault="00EC25B2" w:rsidP="005D0663">
                    <w:pPr>
                      <w:tabs>
                        <w:tab w:val="left" w:pos="1701"/>
                      </w:tabs>
                      <w:spacing w:line="220" w:lineRule="exact"/>
                      <w:rPr>
                        <w:sz w:val="22"/>
                        <w:szCs w:val="22"/>
                      </w:rPr>
                    </w:pPr>
                    <w:r>
                      <w:rPr>
                        <w:sz w:val="22"/>
                        <w:szCs w:val="22"/>
                      </w:rPr>
                      <w:tab/>
                    </w:r>
                    <w:r w:rsidRPr="00354E99">
                      <w:rPr>
                        <w:sz w:val="22"/>
                        <w:szCs w:val="22"/>
                      </w:rPr>
                      <w:t>Fakulteta</w:t>
                    </w:r>
                  </w:p>
                  <w:p w14:paraId="79E0A11D"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3991C2DB"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v:textbox>
            </v:shape>
          </w:pict>
        </mc:Fallback>
      </mc:AlternateContent>
    </w:r>
  </w:p>
  <w:p w14:paraId="4FD78AB1"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1AF08716"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187B2838"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47C29BEC"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0FE493B0" w14:textId="77777777" w:rsidR="00EC25B2" w:rsidRDefault="00EC25B2" w:rsidP="005D0663">
    <w:pPr>
      <w:spacing w:line="240" w:lineRule="auto"/>
      <w:jc w:val="center"/>
      <w:rPr>
        <w:rFonts w:eastAsia="Times New Roman"/>
        <w:sz w:val="20"/>
        <w:szCs w:val="20"/>
        <w:lang w:eastAsia="sl-SI"/>
      </w:rPr>
    </w:pPr>
  </w:p>
  <w:p w14:paraId="4F029071" w14:textId="77777777" w:rsidR="00EC25B2" w:rsidRDefault="00EC25B2" w:rsidP="005D0663">
    <w:pPr>
      <w:spacing w:line="240" w:lineRule="auto"/>
      <w:jc w:val="center"/>
      <w:rPr>
        <w:rFonts w:eastAsia="Times New Roman"/>
        <w:sz w:val="20"/>
        <w:szCs w:val="20"/>
        <w:lang w:eastAsia="sl-SI"/>
      </w:rPr>
    </w:pPr>
    <w:r w:rsidRPr="00685943">
      <w:rPr>
        <w:rFonts w:eastAsia="Times New Roman"/>
        <w:sz w:val="20"/>
        <w:szCs w:val="20"/>
        <w:lang w:eastAsia="sl-SI"/>
      </w:rPr>
      <w:object w:dxaOrig="924" w:dyaOrig="1896" w14:anchorId="1A0E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97.95pt;mso-position-horizontal:center" o:allowoverlap="f">
          <v:imagedata r:id="rId1" o:title=""/>
        </v:shape>
        <o:OLEObject Type="Embed" ProgID="MSPhotoEd.3" ShapeID="_x0000_i1026" DrawAspect="Content" ObjectID="_1683970016" r:id="rId2"/>
      </w:object>
    </w:r>
    <w:r w:rsidRPr="00685943">
      <w:rPr>
        <w:rFonts w:eastAsia="Times New Roman"/>
        <w:sz w:val="20"/>
        <w:szCs w:val="20"/>
        <w:lang w:eastAsia="sl-SI"/>
      </w:rPr>
      <w:t xml:space="preserve">  </w:t>
    </w:r>
  </w:p>
  <w:p w14:paraId="3AFB62A5" w14:textId="63855D77" w:rsidR="00EC25B2" w:rsidRPr="005D0663" w:rsidRDefault="00EC25B2" w:rsidP="005D0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255A"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2" behindDoc="0" locked="0" layoutInCell="1" allowOverlap="1" wp14:anchorId="5050E103" wp14:editId="49D51E89">
              <wp:simplePos x="0" y="0"/>
              <wp:positionH relativeFrom="column">
                <wp:align>center</wp:align>
              </wp:positionH>
              <wp:positionV relativeFrom="paragraph">
                <wp:posOffset>9525</wp:posOffset>
              </wp:positionV>
              <wp:extent cx="2200275" cy="8001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6126" w14:textId="77777777" w:rsidR="00EC25B2" w:rsidRPr="00104850" w:rsidRDefault="00EC25B2" w:rsidP="005D0663">
                          <w:pPr>
                            <w:tabs>
                              <w:tab w:val="right" w:pos="1701"/>
                            </w:tabs>
                            <w:spacing w:line="220" w:lineRule="exact"/>
                            <w:rPr>
                              <w:sz w:val="22"/>
                              <w:szCs w:val="22"/>
                            </w:rPr>
                          </w:pPr>
                          <w:r w:rsidRPr="00104850">
                            <w:rPr>
                              <w:sz w:val="22"/>
                              <w:szCs w:val="22"/>
                            </w:rPr>
                            <w:tab/>
                            <w:t>Univerza</w:t>
                          </w:r>
                        </w:p>
                        <w:p w14:paraId="7A14F213" w14:textId="77777777" w:rsidR="00EC25B2" w:rsidRPr="00104850" w:rsidRDefault="00EC25B2" w:rsidP="005D0663">
                          <w:pPr>
                            <w:tabs>
                              <w:tab w:val="right" w:pos="1701"/>
                            </w:tabs>
                            <w:spacing w:line="220" w:lineRule="exact"/>
                            <w:rPr>
                              <w:i/>
                              <w:sz w:val="22"/>
                              <w:szCs w:val="22"/>
                            </w:rPr>
                          </w:pPr>
                          <w:r w:rsidRPr="00104850">
                            <w:rPr>
                              <w:i/>
                              <w:sz w:val="22"/>
                              <w:szCs w:val="22"/>
                            </w:rPr>
                            <w:tab/>
                            <w:t>v Ljubljani</w:t>
                          </w:r>
                        </w:p>
                        <w:p w14:paraId="1097CC19" w14:textId="77777777" w:rsidR="00EC25B2" w:rsidRPr="00354E99" w:rsidRDefault="00EC25B2" w:rsidP="005D0663">
                          <w:pPr>
                            <w:tabs>
                              <w:tab w:val="left" w:pos="1701"/>
                            </w:tabs>
                            <w:spacing w:line="220" w:lineRule="exact"/>
                            <w:rPr>
                              <w:sz w:val="22"/>
                              <w:szCs w:val="22"/>
                            </w:rPr>
                          </w:pPr>
                          <w:r>
                            <w:rPr>
                              <w:sz w:val="22"/>
                              <w:szCs w:val="22"/>
                            </w:rPr>
                            <w:tab/>
                          </w:r>
                          <w:r w:rsidRPr="00354E99">
                            <w:rPr>
                              <w:sz w:val="22"/>
                              <w:szCs w:val="22"/>
                            </w:rPr>
                            <w:t>Fakulteta</w:t>
                          </w:r>
                        </w:p>
                        <w:p w14:paraId="2A7DA50A"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31312ED3"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0E103" id="_x0000_t202" coordsize="21600,21600" o:spt="202" path="m,l,21600r21600,l21600,xe">
              <v:stroke joinstyle="miter"/>
              <v:path gradientshapeok="t" o:connecttype="rect"/>
            </v:shapetype>
            <v:shape id="_x0000_s1029" type="#_x0000_t202" style="position:absolute;left:0;text-align:left;margin-left:0;margin-top:.75pt;width:173.25pt;height:63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AAfAIAAAcFAAAOAAAAZHJzL2Uyb0RvYy54bWysVG1v2yAQ/j5p/wHxPfXLnDa24lRNu0yT&#10;uhep3Q8ggGM0DAxI7G7af9+B47TrNmma5g/4gOPh7p7nWF4OnUQHbp3QqsbZWYoRV1QzoXY1/nS/&#10;mS0wcp4oRqRWvMYP3OHL1csXy95UPNetloxbBCDKVb2pceu9qZLE0ZZ3xJ1pwxVsNtp2xMPU7hJm&#10;SQ/onUzyND1Pem2ZsZpy52D1ZtzEq4jfNJz6D03juEeyxhCbj6ON4zaMyWpJqp0lphX0GAb5hyg6&#10;IhRceoK6IZ6gvRW/QHWCWu1048+o7hLdNILymANkk6XPsrlrieExFyiOM6cyuf8HS98fPlokGHCX&#10;YaRIBxzd88GjtR5QEcrTG1eB150BPz/AMrjGVJ251fSzQ0pft0Tt+JW1um85YRBeFk4mT46OOC6A&#10;bPt3msE1ZO91BBoa24XaQTUQoANNDydqQigUFnMgO7+YY0Rhb5FCrSJ3Camm08Y6/4brDgWjxhao&#10;j+jkcOt8iIZUk0u4zGkp2EZIGSd2t72WFh0IyGQTv5jAMzepgrPS4diIOK5AkHBH2AvhRtq/lVle&#10;pOu8nG3OFxezYlPMZ+VFupilWbkuz9OiLG4230OAWVG1gjGuboXikwSz4u8oPjbDKJ4oQtTXuJzn&#10;85GiPyaZxu93SXbCQ0dK0cU6g1twIlUg9rVi0fZEyNFOfg4/VhlqMP1jVaIMAvOjBvywHaLgXgXg&#10;IJGtZg+gC6uBNiAfXhMwWm2/YtRDZ9bYfdkTyzGSbxVoK7TxZNjJ2E4GURSO1thjNJrXfmz3vbFi&#10;1wLyqF6lr0B/jYjSeIziqFrotpjD8WUI7fx0Hr0e36/VDwAAAP//AwBQSwMEFAAGAAgAAAAhAIF7&#10;5+3cAAAABgEAAA8AAABkcnMvZG93bnJldi54bWxMj0FPwzAMhe9I/IfISFwQSymsm0rTCTa4jcPG&#10;tHPWmLaicaokXbt/jznBzc/Pev5esZpsJ87oQ+tIwcMsAYFUOdNSreDw+X6/BBGiJqM7R6jgggFW&#10;5fVVoXPjRtrheR9rwSEUcq2gibHPpQxVg1aHmeuR2Pty3urI0tfSeD1yuO1kmiSZtLol/tDoHtcN&#10;Vt/7wSrINn4Yd7S+2xzetvqjr9Pj6+Wo1O3N9PIMIuIU/47hF5/RoWSmkxvIBNEp4CKRt3MQbD4+&#10;ZTycWKeLOciykP/xyx8AAAD//wMAUEsBAi0AFAAGAAgAAAAhALaDOJL+AAAA4QEAABMAAAAAAAAA&#10;AAAAAAAAAAAAAFtDb250ZW50X1R5cGVzXS54bWxQSwECLQAUAAYACAAAACEAOP0h/9YAAACUAQAA&#10;CwAAAAAAAAAAAAAAAAAvAQAAX3JlbHMvLnJlbHNQSwECLQAUAAYACAAAACEAF+mgAHwCAAAHBQAA&#10;DgAAAAAAAAAAAAAAAAAuAgAAZHJzL2Uyb0RvYy54bWxQSwECLQAUAAYACAAAACEAgXvn7dwAAAAG&#10;AQAADwAAAAAAAAAAAAAAAADWBAAAZHJzL2Rvd25yZXYueG1sUEsFBgAAAAAEAAQA8wAAAN8FAAAA&#10;AA==&#10;" stroked="f">
              <v:textbox inset="0,0,0,0">
                <w:txbxContent>
                  <w:p w14:paraId="78CD6126" w14:textId="77777777" w:rsidR="00EC25B2" w:rsidRPr="00104850" w:rsidRDefault="00EC25B2" w:rsidP="005D0663">
                    <w:pPr>
                      <w:tabs>
                        <w:tab w:val="right" w:pos="1701"/>
                      </w:tabs>
                      <w:spacing w:line="220" w:lineRule="exact"/>
                      <w:rPr>
                        <w:sz w:val="22"/>
                        <w:szCs w:val="22"/>
                      </w:rPr>
                    </w:pPr>
                    <w:r w:rsidRPr="00104850">
                      <w:rPr>
                        <w:sz w:val="22"/>
                        <w:szCs w:val="22"/>
                      </w:rPr>
                      <w:tab/>
                      <w:t>Univerza</w:t>
                    </w:r>
                  </w:p>
                  <w:p w14:paraId="7A14F213" w14:textId="77777777" w:rsidR="00EC25B2" w:rsidRPr="00104850" w:rsidRDefault="00EC25B2" w:rsidP="005D0663">
                    <w:pPr>
                      <w:tabs>
                        <w:tab w:val="right" w:pos="1701"/>
                      </w:tabs>
                      <w:spacing w:line="220" w:lineRule="exact"/>
                      <w:rPr>
                        <w:i/>
                        <w:sz w:val="22"/>
                        <w:szCs w:val="22"/>
                      </w:rPr>
                    </w:pPr>
                    <w:r w:rsidRPr="00104850">
                      <w:rPr>
                        <w:i/>
                        <w:sz w:val="22"/>
                        <w:szCs w:val="22"/>
                      </w:rPr>
                      <w:tab/>
                      <w:t>v Ljubljani</w:t>
                    </w:r>
                  </w:p>
                  <w:p w14:paraId="1097CC19" w14:textId="77777777" w:rsidR="00EC25B2" w:rsidRPr="00354E99" w:rsidRDefault="00EC25B2" w:rsidP="005D0663">
                    <w:pPr>
                      <w:tabs>
                        <w:tab w:val="left" w:pos="1701"/>
                      </w:tabs>
                      <w:spacing w:line="220" w:lineRule="exact"/>
                      <w:rPr>
                        <w:sz w:val="22"/>
                        <w:szCs w:val="22"/>
                      </w:rPr>
                    </w:pPr>
                    <w:r>
                      <w:rPr>
                        <w:sz w:val="22"/>
                        <w:szCs w:val="22"/>
                      </w:rPr>
                      <w:tab/>
                    </w:r>
                    <w:r w:rsidRPr="00354E99">
                      <w:rPr>
                        <w:sz w:val="22"/>
                        <w:szCs w:val="22"/>
                      </w:rPr>
                      <w:t>Fakulteta</w:t>
                    </w:r>
                  </w:p>
                  <w:p w14:paraId="2A7DA50A"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t xml:space="preserve">za </w:t>
                    </w:r>
                    <w:r w:rsidRPr="00E777A4">
                      <w:rPr>
                        <w:i/>
                        <w:color w:val="CC0000"/>
                        <w:sz w:val="22"/>
                        <w:szCs w:val="22"/>
                      </w:rPr>
                      <w:t>gradbeništvo</w:t>
                    </w:r>
                  </w:p>
                  <w:p w14:paraId="31312ED3" w14:textId="77777777" w:rsidR="00EC25B2" w:rsidRPr="00E777A4" w:rsidRDefault="00EC25B2" w:rsidP="005D0663">
                    <w:pPr>
                      <w:tabs>
                        <w:tab w:val="left" w:pos="1701"/>
                      </w:tabs>
                      <w:spacing w:line="220" w:lineRule="exact"/>
                      <w:rPr>
                        <w:i/>
                        <w:color w:val="CC0000"/>
                        <w:sz w:val="22"/>
                        <w:szCs w:val="22"/>
                      </w:rPr>
                    </w:pPr>
                    <w:r>
                      <w:rPr>
                        <w:i/>
                        <w:color w:val="CC0000"/>
                        <w:sz w:val="22"/>
                        <w:szCs w:val="22"/>
                      </w:rPr>
                      <w:tab/>
                    </w:r>
                    <w:r w:rsidRPr="00E777A4">
                      <w:rPr>
                        <w:i/>
                        <w:color w:val="CC0000"/>
                        <w:sz w:val="22"/>
                        <w:szCs w:val="22"/>
                      </w:rPr>
                      <w:t>in geodezijo</w:t>
                    </w:r>
                  </w:p>
                </w:txbxContent>
              </v:textbox>
            </v:shape>
          </w:pict>
        </mc:Fallback>
      </mc:AlternateContent>
    </w:r>
  </w:p>
  <w:p w14:paraId="534BB939"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1B0D9D25"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74525B52"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1686528D" w14:textId="77777777" w:rsidR="00EC25B2" w:rsidRPr="00685943" w:rsidRDefault="00EC25B2" w:rsidP="005D0663">
    <w:pPr>
      <w:tabs>
        <w:tab w:val="center" w:pos="4153"/>
        <w:tab w:val="right" w:pos="8306"/>
      </w:tabs>
      <w:spacing w:line="240" w:lineRule="auto"/>
      <w:jc w:val="center"/>
      <w:rPr>
        <w:rFonts w:eastAsia="Times New Roman"/>
        <w:sz w:val="20"/>
        <w:szCs w:val="20"/>
        <w:lang w:eastAsia="sl-SI"/>
      </w:rPr>
    </w:pPr>
  </w:p>
  <w:p w14:paraId="3A19A525" w14:textId="77777777" w:rsidR="00EC25B2" w:rsidRDefault="00EC25B2" w:rsidP="005D0663">
    <w:pPr>
      <w:spacing w:line="240" w:lineRule="auto"/>
      <w:jc w:val="center"/>
      <w:rPr>
        <w:rFonts w:eastAsia="Times New Roman"/>
        <w:sz w:val="20"/>
        <w:szCs w:val="20"/>
        <w:lang w:eastAsia="sl-SI"/>
      </w:rPr>
    </w:pPr>
  </w:p>
  <w:p w14:paraId="04E13F95" w14:textId="77777777" w:rsidR="00EC25B2" w:rsidRDefault="00EC25B2" w:rsidP="005D0663">
    <w:pPr>
      <w:spacing w:line="240" w:lineRule="auto"/>
      <w:jc w:val="center"/>
      <w:rPr>
        <w:rFonts w:eastAsia="Times New Roman"/>
        <w:sz w:val="20"/>
        <w:szCs w:val="20"/>
        <w:lang w:eastAsia="sl-SI"/>
      </w:rPr>
    </w:pPr>
    <w:r w:rsidRPr="00685943">
      <w:rPr>
        <w:rFonts w:eastAsia="Times New Roman"/>
        <w:sz w:val="20"/>
        <w:szCs w:val="20"/>
        <w:lang w:eastAsia="sl-SI"/>
      </w:rPr>
      <w:object w:dxaOrig="924" w:dyaOrig="1896" w14:anchorId="65F4B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pt;height:97.95pt;mso-position-horizontal:center" o:allowoverlap="f">
          <v:imagedata r:id="rId1" o:title=""/>
        </v:shape>
        <o:OLEObject Type="Embed" ProgID="MSPhotoEd.3" ShapeID="_x0000_i1027" DrawAspect="Content" ObjectID="_1683970017" r:id="rId2"/>
      </w:object>
    </w:r>
    <w:r w:rsidRPr="00685943">
      <w:rPr>
        <w:rFonts w:eastAsia="Times New Roman"/>
        <w:sz w:val="20"/>
        <w:szCs w:val="20"/>
        <w:lang w:eastAsia="sl-SI"/>
      </w:rPr>
      <w:t xml:space="preserve">  </w:t>
    </w:r>
  </w:p>
  <w:p w14:paraId="3F3926DB" w14:textId="57BC1815" w:rsidR="00EC25B2" w:rsidRPr="005D0663" w:rsidRDefault="00EC25B2" w:rsidP="005D0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F903" w14:textId="59305ECE" w:rsidR="00EC25B2" w:rsidRPr="00474A5E" w:rsidRDefault="00EC25B2" w:rsidP="00474A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DAD0" w14:textId="7CD9EC2B" w:rsidR="00EC25B2" w:rsidRPr="00BF47B8" w:rsidRDefault="00EC25B2" w:rsidP="00BF47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80D5" w14:textId="3F8F6CE0" w:rsidR="00EC25B2" w:rsidRPr="00590DBB" w:rsidRDefault="00EC25B2" w:rsidP="00D724C7">
    <w:pPr>
      <w:pStyle w:val="Header"/>
      <w:rPr>
        <w:rFonts w:ascii="Times New Roman" w:hAnsi="Times New Roman" w:cs="Times New Roman"/>
        <w:sz w:val="16"/>
        <w:szCs w:val="16"/>
        <w:lang w:val="sl-SI"/>
      </w:rPr>
    </w:pPr>
    <w:r w:rsidRPr="00590DBB">
      <w:rPr>
        <w:rFonts w:ascii="Times New Roman" w:hAnsi="Times New Roman" w:cs="Times New Roman"/>
        <w:sz w:val="16"/>
        <w:szCs w:val="16"/>
        <w:lang w:val="sl-SI"/>
      </w:rPr>
      <w:fldChar w:fldCharType="begin"/>
    </w:r>
    <w:r w:rsidRPr="00590DBB">
      <w:rPr>
        <w:rFonts w:ascii="Times New Roman" w:hAnsi="Times New Roman" w:cs="Times New Roman"/>
        <w:sz w:val="16"/>
        <w:szCs w:val="16"/>
        <w:lang w:val="sl-SI"/>
      </w:rPr>
      <w:instrText xml:space="preserve"> PAGE   \* MERGEFORMAT </w:instrText>
    </w:r>
    <w:r w:rsidRPr="00590DBB">
      <w:rPr>
        <w:rFonts w:ascii="Times New Roman" w:hAnsi="Times New Roman" w:cs="Times New Roman"/>
        <w:sz w:val="16"/>
        <w:szCs w:val="16"/>
        <w:lang w:val="sl-SI"/>
      </w:rPr>
      <w:fldChar w:fldCharType="separate"/>
    </w:r>
    <w:r w:rsidRPr="00590DBB">
      <w:rPr>
        <w:rFonts w:ascii="Times New Roman" w:hAnsi="Times New Roman" w:cs="Times New Roman"/>
        <w:bCs/>
        <w:sz w:val="16"/>
        <w:szCs w:val="16"/>
        <w:lang w:val="sl-SI"/>
      </w:rPr>
      <w:t>XVI</w:t>
    </w:r>
    <w:r w:rsidRPr="00590DBB">
      <w:rPr>
        <w:rFonts w:ascii="Times New Roman" w:hAnsi="Times New Roman" w:cs="Times New Roman"/>
        <w:sz w:val="16"/>
        <w:szCs w:val="16"/>
        <w:lang w:val="sl-SI"/>
      </w:rPr>
      <w:fldChar w:fldCharType="end"/>
    </w:r>
    <w:r w:rsidRPr="00590DBB">
      <w:rPr>
        <w:rFonts w:ascii="Times New Roman" w:hAnsi="Times New Roman" w:cs="Times New Roman"/>
        <w:sz w:val="16"/>
        <w:szCs w:val="16"/>
        <w:lang w:val="sl-SI"/>
      </w:rPr>
      <w:ptab w:relativeTo="margin" w:alignment="right" w:leader="none"/>
    </w:r>
    <w:r w:rsidRPr="00BD6221">
      <w:rPr>
        <w:rFonts w:ascii="Times New Roman" w:hAnsi="Times New Roman" w:cs="Times New Roman"/>
        <w:sz w:val="16"/>
        <w:szCs w:val="16"/>
        <w:lang w:val="sl-SI"/>
      </w:rPr>
      <w:t>Priimek, I. 2021. Naslov dela.</w:t>
    </w:r>
  </w:p>
  <w:p w14:paraId="573555C7" w14:textId="2E31CC4A" w:rsidR="00EC25B2" w:rsidRPr="00590DBB" w:rsidRDefault="00EC25B2" w:rsidP="00F119C9">
    <w:pPr>
      <w:pStyle w:val="Header"/>
      <w:pBdr>
        <w:bottom w:val="single" w:sz="4" w:space="1" w:color="auto"/>
      </w:pBdr>
      <w:rPr>
        <w:rFonts w:ascii="Times New Roman" w:hAnsi="Times New Roman" w:cs="Times New Roman"/>
        <w:sz w:val="16"/>
        <w:szCs w:val="16"/>
        <w:lang w:val="sl-SI"/>
      </w:rPr>
    </w:pPr>
    <w:r w:rsidRPr="00590DBB">
      <w:rPr>
        <w:rFonts w:ascii="Times New Roman" w:hAnsi="Times New Roman" w:cs="Times New Roman"/>
        <w:sz w:val="16"/>
        <w:szCs w:val="16"/>
        <w:lang w:val="sl-SI"/>
      </w:rPr>
      <w:ptab w:relativeTo="margin" w:alignment="right" w:leader="none"/>
    </w:r>
    <w:r w:rsidRPr="00590DBB">
      <w:rPr>
        <w:rFonts w:ascii="Times New Roman" w:hAnsi="Times New Roman" w:cs="Times New Roman"/>
        <w:sz w:val="16"/>
        <w:szCs w:val="16"/>
        <w:lang w:val="sl-SI"/>
      </w:rPr>
      <w:t xml:space="preserve"> </w:t>
    </w:r>
    <w:proofErr w:type="spellStart"/>
    <w:r w:rsidRPr="00ED0440">
      <w:rPr>
        <w:rFonts w:ascii="Times New Roman" w:hAnsi="Times New Roman" w:cs="Times New Roman"/>
        <w:sz w:val="16"/>
        <w:szCs w:val="16"/>
        <w:lang w:val="sl-SI"/>
      </w:rPr>
      <w:t>Dokt</w:t>
    </w:r>
    <w:proofErr w:type="spellEnd"/>
    <w:r w:rsidRPr="00ED0440">
      <w:rPr>
        <w:rFonts w:ascii="Times New Roman" w:hAnsi="Times New Roman" w:cs="Times New Roman"/>
        <w:sz w:val="16"/>
        <w:szCs w:val="16"/>
        <w:lang w:val="sl-SI"/>
      </w:rPr>
      <w:t xml:space="preserve">. </w:t>
    </w:r>
    <w:proofErr w:type="spellStart"/>
    <w:r w:rsidRPr="00ED0440">
      <w:rPr>
        <w:rFonts w:ascii="Times New Roman" w:hAnsi="Times New Roman" w:cs="Times New Roman"/>
        <w:sz w:val="16"/>
        <w:szCs w:val="16"/>
        <w:lang w:val="sl-SI"/>
      </w:rPr>
      <w:t>dis</w:t>
    </w:r>
    <w:proofErr w:type="spellEnd"/>
    <w:r w:rsidRPr="00ED0440">
      <w:rPr>
        <w:rFonts w:ascii="Times New Roman" w:hAnsi="Times New Roman" w:cs="Times New Roman"/>
        <w:sz w:val="16"/>
        <w:szCs w:val="16"/>
        <w:lang w:val="sl-SI"/>
      </w:rPr>
      <w:t>. Ljubljana, UL FGG</w:t>
    </w:r>
    <w:r w:rsidRPr="00BD6221">
      <w:rPr>
        <w:rFonts w:ascii="Times New Roman" w:hAnsi="Times New Roman" w:cs="Times New Roman"/>
        <w:sz w:val="16"/>
        <w:szCs w:val="16"/>
        <w:lang w:val="sl-SI"/>
      </w:rPr>
      <w:t xml:space="preserve">, </w:t>
    </w:r>
    <w:r w:rsidRPr="00ED0440">
      <w:rPr>
        <w:rFonts w:ascii="Times New Roman" w:hAnsi="Times New Roman" w:cs="Times New Roman"/>
        <w:sz w:val="16"/>
        <w:szCs w:val="16"/>
        <w:lang w:val="sl-SI"/>
      </w:rPr>
      <w:t xml:space="preserve">Interdisciplinarni </w:t>
    </w:r>
    <w:r>
      <w:rPr>
        <w:rFonts w:ascii="Times New Roman" w:hAnsi="Times New Roman" w:cs="Times New Roman"/>
        <w:sz w:val="16"/>
        <w:szCs w:val="16"/>
        <w:lang w:val="sl-SI"/>
      </w:rPr>
      <w:t xml:space="preserve">doktorski </w:t>
    </w:r>
    <w:r w:rsidRPr="00ED0440">
      <w:rPr>
        <w:rFonts w:ascii="Times New Roman" w:hAnsi="Times New Roman" w:cs="Times New Roman"/>
        <w:sz w:val="16"/>
        <w:szCs w:val="16"/>
        <w:lang w:val="sl-SI"/>
      </w:rPr>
      <w:t>študijski program Grajeno okolje</w:t>
    </w:r>
    <w:r w:rsidRPr="00BD6221">
      <w:rPr>
        <w:rFonts w:ascii="Times New Roman" w:hAnsi="Times New Roman" w:cs="Times New Roman"/>
        <w:sz w:val="16"/>
        <w:szCs w:val="16"/>
        <w:lang w:val="sl-SI"/>
      </w:rPr>
      <w:t xml:space="preserve"> – </w:t>
    </w:r>
    <w:r w:rsidRPr="00ED0440">
      <w:rPr>
        <w:rFonts w:ascii="Times New Roman" w:hAnsi="Times New Roman" w:cs="Times New Roman"/>
        <w:sz w:val="16"/>
        <w:szCs w:val="16"/>
        <w:lang w:val="sl-SI"/>
      </w:rPr>
      <w:t>smer</w:t>
    </w:r>
    <w:r w:rsidRPr="00BD6221">
      <w:rPr>
        <w:rFonts w:ascii="Times New Roman" w:hAnsi="Times New Roman" w:cs="Times New Roman"/>
        <w:sz w:val="16"/>
        <w:szCs w:val="16"/>
        <w:lang w:val="sl-SI"/>
      </w:rPr>
      <w:t xml:space="preserve"> </w:t>
    </w:r>
    <w:r w:rsidRPr="00ED0440">
      <w:rPr>
        <w:rFonts w:ascii="Times New Roman" w:hAnsi="Times New Roman" w:cs="Times New Roman"/>
        <w:sz w:val="16"/>
        <w:szCs w:val="16"/>
        <w:lang w:val="sl-SI"/>
      </w:rPr>
      <w:t>…</w:t>
    </w:r>
    <w:r w:rsidRPr="00BD6221">
      <w:rPr>
        <w:rFonts w:ascii="Times New Roman" w:hAnsi="Times New Roman" w:cs="Times New Roman"/>
        <w:sz w:val="16"/>
        <w:szCs w:val="16"/>
        <w:lang w:val="sl-SI"/>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FBE4" w14:textId="3202CB6B" w:rsidR="00EC25B2" w:rsidRPr="00590DBB" w:rsidRDefault="00EC25B2" w:rsidP="004F1D98">
    <w:pPr>
      <w:pStyle w:val="Header"/>
      <w:pBdr>
        <w:bottom w:val="single" w:sz="4" w:space="1" w:color="auto"/>
      </w:pBdr>
      <w:rPr>
        <w:rFonts w:ascii="Times New Roman" w:hAnsi="Times New Roman" w:cs="Times New Roman"/>
        <w:sz w:val="16"/>
        <w:szCs w:val="16"/>
        <w:lang w:val="sl-SI"/>
      </w:rPr>
    </w:pPr>
    <w:r w:rsidRPr="00BD6221">
      <w:rPr>
        <w:rFonts w:ascii="Times New Roman" w:hAnsi="Times New Roman" w:cs="Times New Roman"/>
        <w:sz w:val="16"/>
        <w:szCs w:val="16"/>
        <w:lang w:val="sl-SI"/>
      </w:rPr>
      <w:t>Priimek, I. 2021. Naslov dela.</w:t>
    </w:r>
    <w:r w:rsidRPr="00590DBB">
      <w:rPr>
        <w:rFonts w:ascii="Times New Roman" w:hAnsi="Times New Roman" w:cs="Times New Roman"/>
        <w:sz w:val="16"/>
        <w:szCs w:val="16"/>
        <w:lang w:val="sl-SI"/>
      </w:rPr>
      <w:tab/>
    </w:r>
    <w:r w:rsidRPr="00590DBB">
      <w:rPr>
        <w:rFonts w:ascii="Times New Roman" w:hAnsi="Times New Roman" w:cs="Times New Roman"/>
        <w:sz w:val="16"/>
        <w:szCs w:val="16"/>
        <w:lang w:val="sl-SI"/>
      </w:rPr>
      <w:tab/>
    </w:r>
    <w:r w:rsidRPr="00590DBB">
      <w:rPr>
        <w:rFonts w:ascii="Times New Roman" w:hAnsi="Times New Roman" w:cs="Times New Roman"/>
        <w:sz w:val="16"/>
        <w:szCs w:val="16"/>
        <w:lang w:val="sl-SI"/>
      </w:rPr>
      <w:fldChar w:fldCharType="begin"/>
    </w:r>
    <w:r w:rsidRPr="00590DBB">
      <w:rPr>
        <w:rFonts w:ascii="Times New Roman" w:hAnsi="Times New Roman" w:cs="Times New Roman"/>
        <w:sz w:val="16"/>
        <w:szCs w:val="16"/>
        <w:lang w:val="sl-SI"/>
      </w:rPr>
      <w:instrText xml:space="preserve"> PAGE   \* MERGEFORMAT </w:instrText>
    </w:r>
    <w:r w:rsidRPr="00590DBB">
      <w:rPr>
        <w:rFonts w:ascii="Times New Roman" w:hAnsi="Times New Roman" w:cs="Times New Roman"/>
        <w:sz w:val="16"/>
        <w:szCs w:val="16"/>
        <w:lang w:val="sl-SI"/>
      </w:rPr>
      <w:fldChar w:fldCharType="separate"/>
    </w:r>
    <w:r w:rsidRPr="00590DBB">
      <w:rPr>
        <w:rFonts w:ascii="Times New Roman" w:hAnsi="Times New Roman" w:cs="Times New Roman"/>
        <w:sz w:val="16"/>
        <w:szCs w:val="16"/>
        <w:lang w:val="sl-SI"/>
      </w:rPr>
      <w:t>XVII</w:t>
    </w:r>
    <w:r w:rsidRPr="00590DBB">
      <w:rPr>
        <w:rFonts w:ascii="Times New Roman" w:hAnsi="Times New Roman" w:cs="Times New Roman"/>
        <w:sz w:val="16"/>
        <w:szCs w:val="16"/>
        <w:lang w:val="sl-SI"/>
      </w:rPr>
      <w:fldChar w:fldCharType="end"/>
    </w:r>
    <w:r w:rsidRPr="00590DBB">
      <w:rPr>
        <w:rFonts w:ascii="Times New Roman" w:hAnsi="Times New Roman" w:cs="Times New Roman"/>
        <w:sz w:val="16"/>
        <w:szCs w:val="16"/>
        <w:lang w:val="sl-SI"/>
      </w:rPr>
      <w:br/>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w:t>
    </w:r>
    <w:r>
      <w:rPr>
        <w:rFonts w:ascii="Times New Roman" w:hAnsi="Times New Roman" w:cs="Times New Roman"/>
        <w:sz w:val="16"/>
        <w:szCs w:val="16"/>
        <w:lang w:val="sl-SI"/>
      </w:rPr>
      <w:t xml:space="preserve">doktorski </w:t>
    </w:r>
    <w:r w:rsidRPr="00BD6221">
      <w:rPr>
        <w:rFonts w:ascii="Times New Roman" w:hAnsi="Times New Roman" w:cs="Times New Roman"/>
        <w:sz w:val="16"/>
        <w:szCs w:val="16"/>
        <w:lang w:val="sl-SI"/>
      </w:rPr>
      <w:t xml:space="preserve">študijski program Grajeno okolje – smer </w:t>
    </w:r>
    <w:r>
      <w:rPr>
        <w:rFonts w:ascii="Times New Roman" w:hAnsi="Times New Roman" w:cs="Times New Roman"/>
        <w:sz w:val="16"/>
        <w:szCs w:val="16"/>
        <w:lang w:val="sl-SI"/>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D144" w14:textId="32E1BAFF" w:rsidR="00EC25B2" w:rsidRPr="000B28C9" w:rsidRDefault="00EC25B2" w:rsidP="00D724C7">
    <w:pPr>
      <w:pStyle w:val="Header"/>
      <w:rPr>
        <w:rFonts w:ascii="Times New Roman" w:hAnsi="Times New Roman" w:cs="Times New Roman"/>
        <w:sz w:val="16"/>
        <w:szCs w:val="16"/>
        <w:lang w:val="sl-SI"/>
      </w:rPr>
    </w:pP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bCs/>
        <w:sz w:val="16"/>
        <w:szCs w:val="16"/>
        <w:lang w:val="sl-SI"/>
      </w:rPr>
      <w:t>XVI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ptab w:relativeTo="margin" w:alignment="right" w:leader="none"/>
    </w:r>
    <w:r w:rsidRPr="00BD6221">
      <w:rPr>
        <w:rFonts w:ascii="Times New Roman" w:hAnsi="Times New Roman" w:cs="Times New Roman"/>
        <w:sz w:val="16"/>
        <w:szCs w:val="16"/>
        <w:lang w:val="sl-SI"/>
      </w:rPr>
      <w:t>Priimek, I. 2021. Naslov dela.</w:t>
    </w:r>
  </w:p>
  <w:p w14:paraId="7690D0CD" w14:textId="498E4263" w:rsidR="00EC25B2" w:rsidRPr="000B28C9" w:rsidRDefault="00EC25B2" w:rsidP="00F119C9">
    <w:pPr>
      <w:pStyle w:val="Header"/>
      <w:pBdr>
        <w:bottom w:val="single" w:sz="4" w:space="1" w:color="auto"/>
      </w:pBdr>
      <w:rPr>
        <w:rFonts w:ascii="Times New Roman" w:hAnsi="Times New Roman" w:cs="Times New Roman"/>
        <w:sz w:val="16"/>
        <w:szCs w:val="16"/>
        <w:lang w:val="sl-SI"/>
      </w:rPr>
    </w:pPr>
    <w:r w:rsidRPr="000B28C9">
      <w:rPr>
        <w:rFonts w:ascii="Times New Roman" w:hAnsi="Times New Roman" w:cs="Times New Roman"/>
        <w:sz w:val="16"/>
        <w:szCs w:val="16"/>
        <w:lang w:val="sl-SI"/>
      </w:rPr>
      <w:ptab w:relativeTo="margin" w:alignment="right" w:leader="none"/>
    </w:r>
    <w:r w:rsidRPr="000B28C9">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w:t>
    </w:r>
    <w:r>
      <w:rPr>
        <w:rFonts w:ascii="Times New Roman" w:hAnsi="Times New Roman" w:cs="Times New Roman"/>
        <w:sz w:val="16"/>
        <w:szCs w:val="16"/>
        <w:lang w:val="sl-SI"/>
      </w:rPr>
      <w:t>doktorski</w:t>
    </w:r>
    <w:r w:rsidRPr="00BD6221">
      <w:rPr>
        <w:rFonts w:ascii="Times New Roman" w:hAnsi="Times New Roman" w:cs="Times New Roman"/>
        <w:sz w:val="16"/>
        <w:szCs w:val="16"/>
        <w:lang w:val="sl-SI"/>
      </w:rPr>
      <w:t xml:space="preserve"> študijski program Grajeno okolje – smer </w:t>
    </w:r>
    <w:r>
      <w:rPr>
        <w:rFonts w:ascii="Times New Roman" w:hAnsi="Times New Roman" w:cs="Times New Roman"/>
        <w:sz w:val="16"/>
        <w:szCs w:val="16"/>
        <w:lang w:val="sl-SI"/>
      </w:rPr>
      <w:t>…</w:t>
    </w:r>
    <w:r w:rsidRPr="00BD6221">
      <w:rPr>
        <w:rFonts w:ascii="Times New Roman" w:hAnsi="Times New Roman" w:cs="Times New Roman"/>
        <w:sz w:val="16"/>
        <w:szCs w:val="16"/>
        <w:lang w:val="sl-SI"/>
      </w:rPr>
      <w:t>.</w:t>
    </w:r>
    <w:r w:rsidRPr="000B28C9">
      <w:rPr>
        <w:rFonts w:ascii="Times New Roman" w:hAnsi="Times New Roman" w:cs="Times New Roman"/>
        <w:sz w:val="16"/>
        <w:szCs w:val="16"/>
        <w:lang w:val="sl-S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C829" w14:textId="4FA671BE" w:rsidR="00EC25B2" w:rsidRPr="000B28C9" w:rsidRDefault="00EC25B2" w:rsidP="004F1D98">
    <w:pPr>
      <w:pStyle w:val="Header"/>
      <w:pBdr>
        <w:bottom w:val="single" w:sz="4" w:space="1" w:color="auto"/>
      </w:pBdr>
      <w:rPr>
        <w:rFonts w:ascii="Times New Roman" w:hAnsi="Times New Roman" w:cs="Times New Roman"/>
        <w:sz w:val="16"/>
        <w:szCs w:val="16"/>
        <w:lang w:val="sl-SI"/>
      </w:rPr>
    </w:pPr>
    <w:r w:rsidRPr="00BD6221">
      <w:rPr>
        <w:rFonts w:ascii="Times New Roman" w:hAnsi="Times New Roman" w:cs="Times New Roman"/>
        <w:sz w:val="16"/>
        <w:szCs w:val="16"/>
        <w:lang w:val="sl-SI"/>
      </w:rPr>
      <w:t>Priimek, I. 2021. Naslov dela.</w:t>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sz w:val="16"/>
        <w:szCs w:val="16"/>
        <w:lang w:val="sl-SI"/>
      </w:rPr>
      <w:t>XVII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br/>
    </w:r>
    <w:proofErr w:type="spellStart"/>
    <w:r w:rsidRPr="00BD6221">
      <w:rPr>
        <w:rFonts w:ascii="Times New Roman" w:hAnsi="Times New Roman" w:cs="Times New Roman"/>
        <w:sz w:val="16"/>
        <w:szCs w:val="16"/>
        <w:lang w:val="sl-SI"/>
      </w:rPr>
      <w:t>Dokt</w:t>
    </w:r>
    <w:proofErr w:type="spellEnd"/>
    <w:r w:rsidRPr="00BD6221">
      <w:rPr>
        <w:rFonts w:ascii="Times New Roman" w:hAnsi="Times New Roman" w:cs="Times New Roman"/>
        <w:sz w:val="16"/>
        <w:szCs w:val="16"/>
        <w:lang w:val="sl-SI"/>
      </w:rPr>
      <w:t xml:space="preserve">. </w:t>
    </w:r>
    <w:proofErr w:type="spellStart"/>
    <w:r w:rsidRPr="00BD6221">
      <w:rPr>
        <w:rFonts w:ascii="Times New Roman" w:hAnsi="Times New Roman" w:cs="Times New Roman"/>
        <w:sz w:val="16"/>
        <w:szCs w:val="16"/>
        <w:lang w:val="sl-SI"/>
      </w:rPr>
      <w:t>dis</w:t>
    </w:r>
    <w:proofErr w:type="spellEnd"/>
    <w:r w:rsidRPr="00BD6221">
      <w:rPr>
        <w:rFonts w:ascii="Times New Roman" w:hAnsi="Times New Roman" w:cs="Times New Roman"/>
        <w:sz w:val="16"/>
        <w:szCs w:val="16"/>
        <w:lang w:val="sl-SI"/>
      </w:rPr>
      <w:t xml:space="preserve">. Ljubljana, UL FGG, Interdisciplinarni </w:t>
    </w:r>
    <w:r>
      <w:rPr>
        <w:rFonts w:ascii="Times New Roman" w:hAnsi="Times New Roman" w:cs="Times New Roman"/>
        <w:sz w:val="16"/>
        <w:szCs w:val="16"/>
        <w:lang w:val="sl-SI"/>
      </w:rPr>
      <w:t>doktorski</w:t>
    </w:r>
    <w:r w:rsidRPr="00BD6221">
      <w:rPr>
        <w:rFonts w:ascii="Times New Roman" w:hAnsi="Times New Roman" w:cs="Times New Roman"/>
        <w:sz w:val="16"/>
        <w:szCs w:val="16"/>
        <w:lang w:val="sl-SI"/>
      </w:rPr>
      <w:t xml:space="preserve"> študijski program Grajeno okolje – smer </w:t>
    </w:r>
    <w:r>
      <w:rPr>
        <w:rFonts w:ascii="Times New Roman" w:hAnsi="Times New Roman" w:cs="Times New Roman"/>
        <w:sz w:val="16"/>
        <w:szCs w:val="16"/>
        <w:lang w:val="sl-SI"/>
      </w:rPr>
      <w:t>…</w:t>
    </w:r>
    <w:r w:rsidRPr="00BD6221">
      <w:rPr>
        <w:rFonts w:ascii="Times New Roman" w:hAnsi="Times New Roman" w:cs="Times New Roman"/>
        <w:sz w:val="16"/>
        <w:szCs w:val="16"/>
        <w:lang w:val="sl-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408"/>
    <w:multiLevelType w:val="hybridMultilevel"/>
    <w:tmpl w:val="A746BA7E"/>
    <w:lvl w:ilvl="0" w:tplc="6F6A9C70">
      <w:start w:val="1"/>
      <w:numFmt w:val="decimal"/>
      <w:lvlText w:val="(%1)"/>
      <w:lvlJc w:val="left"/>
      <w:pPr>
        <w:ind w:left="144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350D67"/>
    <w:multiLevelType w:val="hybridMultilevel"/>
    <w:tmpl w:val="9D0A30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74B27"/>
    <w:multiLevelType w:val="hybridMultilevel"/>
    <w:tmpl w:val="AFB6629A"/>
    <w:lvl w:ilvl="0" w:tplc="E400605A">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4B4C51"/>
    <w:multiLevelType w:val="hybridMultilevel"/>
    <w:tmpl w:val="178C96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E614E7"/>
    <w:multiLevelType w:val="hybridMultilevel"/>
    <w:tmpl w:val="451A59C8"/>
    <w:lvl w:ilvl="0" w:tplc="E400605A">
      <w:numFmt w:val="bullet"/>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8E2B48"/>
    <w:multiLevelType w:val="hybridMultilevel"/>
    <w:tmpl w:val="E5BCD9CC"/>
    <w:lvl w:ilvl="0" w:tplc="AF8C28A4">
      <w:numFmt w:val="bullet"/>
      <w:pStyle w:val="Natevanje"/>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E400605A">
      <w:numFmt w:val="bullet"/>
      <w:lvlText w:val="-"/>
      <w:lvlJc w:val="left"/>
      <w:pPr>
        <w:ind w:left="2160" w:hanging="360"/>
      </w:pPr>
      <w:rPr>
        <w:rFonts w:ascii="Times New Roman" w:eastAsiaTheme="minorHAnsi" w:hAnsi="Times New Roman" w:cs="Times New Roman" w:hint="default"/>
      </w:rPr>
    </w:lvl>
    <w:lvl w:ilvl="3" w:tplc="E400605A">
      <w:numFmt w:val="bullet"/>
      <w:lvlText w:val="-"/>
      <w:lvlJc w:val="left"/>
      <w:pPr>
        <w:ind w:left="2880" w:hanging="360"/>
      </w:pPr>
      <w:rPr>
        <w:rFonts w:ascii="Times New Roman" w:eastAsiaTheme="minorHAnsi" w:hAnsi="Times New Roman"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C123AC"/>
    <w:multiLevelType w:val="hybridMultilevel"/>
    <w:tmpl w:val="B99C1CC0"/>
    <w:lvl w:ilvl="0" w:tplc="E9947B2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F69548B"/>
    <w:multiLevelType w:val="hybridMultilevel"/>
    <w:tmpl w:val="A15E3510"/>
    <w:styleLink w:val="Naslovipoglavij"/>
    <w:lvl w:ilvl="0" w:tplc="7EAC25E6">
      <w:start w:val="1"/>
      <w:numFmt w:val="ordinal"/>
      <w:lvlText w:val="%1"/>
      <w:lvlJc w:val="left"/>
      <w:pPr>
        <w:ind w:left="360" w:hanging="360"/>
      </w:pPr>
      <w:rPr>
        <w:rFonts w:ascii="Times New Roman" w:hAnsi="Times New Roman" w:hint="default"/>
        <w:b/>
        <w:sz w:val="22"/>
      </w:rPr>
    </w:lvl>
    <w:lvl w:ilvl="1" w:tplc="45983566">
      <w:start w:val="1"/>
      <w:numFmt w:val="ordinal"/>
      <w:lvlText w:val="%2"/>
      <w:lvlJc w:val="left"/>
      <w:pPr>
        <w:ind w:left="720" w:hanging="360"/>
      </w:pPr>
      <w:rPr>
        <w:rFonts w:hint="default"/>
      </w:rPr>
    </w:lvl>
    <w:lvl w:ilvl="2" w:tplc="165060D0">
      <w:start w:val="1"/>
      <w:numFmt w:val="ordinal"/>
      <w:lvlText w:val="%3"/>
      <w:lvlJc w:val="left"/>
      <w:pPr>
        <w:ind w:left="1080" w:hanging="360"/>
      </w:pPr>
      <w:rPr>
        <w:rFonts w:hint="default"/>
      </w:rPr>
    </w:lvl>
    <w:lvl w:ilvl="3" w:tplc="7C52B7D6">
      <w:start w:val="1"/>
      <w:numFmt w:val="ordinal"/>
      <w:lvlText w:val="%4"/>
      <w:lvlJc w:val="left"/>
      <w:pPr>
        <w:ind w:left="1440" w:hanging="360"/>
      </w:pPr>
      <w:rPr>
        <w:rFonts w:hint="default"/>
      </w:rPr>
    </w:lvl>
    <w:lvl w:ilvl="4" w:tplc="1756B694">
      <w:start w:val="1"/>
      <w:numFmt w:val="ordinal"/>
      <w:lvlText w:val="%5"/>
      <w:lvlJc w:val="left"/>
      <w:pPr>
        <w:ind w:left="1800" w:hanging="360"/>
      </w:pPr>
      <w:rPr>
        <w:rFonts w:hint="default"/>
      </w:rPr>
    </w:lvl>
    <w:lvl w:ilvl="5" w:tplc="F3AA787A">
      <w:start w:val="1"/>
      <w:numFmt w:val="lowerRoman"/>
      <w:lvlText w:val="(%6)"/>
      <w:lvlJc w:val="left"/>
      <w:pPr>
        <w:ind w:left="2160" w:hanging="360"/>
      </w:pPr>
      <w:rPr>
        <w:rFonts w:hint="default"/>
      </w:rPr>
    </w:lvl>
    <w:lvl w:ilvl="6" w:tplc="4464307E">
      <w:start w:val="1"/>
      <w:numFmt w:val="decimal"/>
      <w:lvlText w:val="%7."/>
      <w:lvlJc w:val="left"/>
      <w:pPr>
        <w:ind w:left="2520" w:hanging="360"/>
      </w:pPr>
      <w:rPr>
        <w:rFonts w:hint="default"/>
      </w:rPr>
    </w:lvl>
    <w:lvl w:ilvl="7" w:tplc="BCD49C58">
      <w:start w:val="1"/>
      <w:numFmt w:val="lowerLetter"/>
      <w:lvlText w:val="%8."/>
      <w:lvlJc w:val="left"/>
      <w:pPr>
        <w:ind w:left="2880" w:hanging="360"/>
      </w:pPr>
      <w:rPr>
        <w:rFonts w:hint="default"/>
      </w:rPr>
    </w:lvl>
    <w:lvl w:ilvl="8" w:tplc="6A3E324C">
      <w:start w:val="1"/>
      <w:numFmt w:val="lowerRoman"/>
      <w:lvlText w:val="%9."/>
      <w:lvlJc w:val="left"/>
      <w:pPr>
        <w:ind w:left="3240" w:hanging="360"/>
      </w:pPr>
      <w:rPr>
        <w:rFonts w:hint="default"/>
      </w:rPr>
    </w:lvl>
  </w:abstractNum>
  <w:abstractNum w:abstractNumId="8" w15:restartNumberingAfterBreak="0">
    <w:nsid w:val="21BD0397"/>
    <w:multiLevelType w:val="hybridMultilevel"/>
    <w:tmpl w:val="B022A9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32181"/>
    <w:multiLevelType w:val="hybridMultilevel"/>
    <w:tmpl w:val="01E4E9C8"/>
    <w:lvl w:ilvl="0" w:tplc="0409001B">
      <w:start w:val="1"/>
      <w:numFmt w:val="lowerRoman"/>
      <w:lvlText w:val="%1."/>
      <w:lvlJc w:val="right"/>
      <w:pPr>
        <w:ind w:left="502" w:hanging="360"/>
      </w:pPr>
    </w:lvl>
    <w:lvl w:ilvl="1" w:tplc="0409001B">
      <w:start w:val="1"/>
      <w:numFmt w:val="lowerRoman"/>
      <w:lvlText w:val="%2."/>
      <w:lvlJc w:val="righ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23F1084D"/>
    <w:multiLevelType w:val="hybridMultilevel"/>
    <w:tmpl w:val="34C83C6A"/>
    <w:lvl w:ilvl="0" w:tplc="E400605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791056"/>
    <w:multiLevelType w:val="multilevel"/>
    <w:tmpl w:val="FCB0A19C"/>
    <w:lvl w:ilvl="0">
      <w:start w:val="1"/>
      <w:numFmt w:val="decimal"/>
      <w:pStyle w:val="tevilnatoka"/>
      <w:lvlText w:val="%1."/>
      <w:lvlJc w:val="left"/>
      <w:pPr>
        <w:tabs>
          <w:tab w:val="num" w:pos="397"/>
        </w:tabs>
        <w:ind w:left="397" w:hanging="39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7B68BF"/>
    <w:multiLevelType w:val="hybridMultilevel"/>
    <w:tmpl w:val="9EBE8DB4"/>
    <w:lvl w:ilvl="0" w:tplc="B4E68EE0">
      <w:start w:val="1"/>
      <w:numFmt w:val="upperLetter"/>
      <w:pStyle w:val="Priloge"/>
      <w:lvlText w:val="Priloga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195490"/>
    <w:multiLevelType w:val="hybridMultilevel"/>
    <w:tmpl w:val="B24C90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2221D5"/>
    <w:multiLevelType w:val="hybridMultilevel"/>
    <w:tmpl w:val="545E038E"/>
    <w:lvl w:ilvl="0" w:tplc="E400605A">
      <w:numFmt w:val="bullet"/>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CF66F2"/>
    <w:multiLevelType w:val="hybridMultilevel"/>
    <w:tmpl w:val="128AAEBE"/>
    <w:lvl w:ilvl="0" w:tplc="DCC28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C56D2"/>
    <w:multiLevelType w:val="hybridMultilevel"/>
    <w:tmpl w:val="133E91EC"/>
    <w:lvl w:ilvl="0" w:tplc="99D894AE">
      <w:start w:val="1"/>
      <w:numFmt w:val="upperLetter"/>
      <w:pStyle w:val="NaslovPRILOGA"/>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3C2B9D"/>
    <w:multiLevelType w:val="hybridMultilevel"/>
    <w:tmpl w:val="ADA29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2D125E"/>
    <w:multiLevelType w:val="hybridMultilevel"/>
    <w:tmpl w:val="1AD021AA"/>
    <w:lvl w:ilvl="0" w:tplc="5DCEF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46790"/>
    <w:multiLevelType w:val="hybridMultilevel"/>
    <w:tmpl w:val="85B0343A"/>
    <w:lvl w:ilvl="0" w:tplc="DFBCE7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2A62E7"/>
    <w:multiLevelType w:val="multilevel"/>
    <w:tmpl w:val="61403C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PRILOGA %6 "/>
      <w:lvlJc w:val="left"/>
      <w:pPr>
        <w:ind w:left="431" w:hanging="43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Heading7"/>
      <w:lvlText w:val="APPENDIX %7 "/>
      <w:lvlJc w:val="left"/>
      <w:pPr>
        <w:ind w:left="431" w:hanging="431"/>
      </w:pPr>
      <w:rPr>
        <w:rFonts w:hint="default"/>
        <w:b/>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FE17F99"/>
    <w:multiLevelType w:val="hybridMultilevel"/>
    <w:tmpl w:val="D338B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887E76"/>
    <w:multiLevelType w:val="hybridMultilevel"/>
    <w:tmpl w:val="B6E8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F754D"/>
    <w:multiLevelType w:val="hybridMultilevel"/>
    <w:tmpl w:val="A4AE2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1440C"/>
    <w:multiLevelType w:val="hybridMultilevel"/>
    <w:tmpl w:val="982AED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146D30"/>
    <w:multiLevelType w:val="hybridMultilevel"/>
    <w:tmpl w:val="26D2BBF2"/>
    <w:lvl w:ilvl="0" w:tplc="04240001">
      <w:start w:val="1"/>
      <w:numFmt w:val="bullet"/>
      <w:lvlText w:val=""/>
      <w:lvlJc w:val="left"/>
      <w:pPr>
        <w:ind w:left="720" w:hanging="360"/>
      </w:pPr>
      <w:rPr>
        <w:rFonts w:ascii="Symbol" w:hAnsi="Symbol"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2D6805"/>
    <w:multiLevelType w:val="hybridMultilevel"/>
    <w:tmpl w:val="CEA4EA46"/>
    <w:lvl w:ilvl="0" w:tplc="87AAF9D4">
      <w:start w:val="1"/>
      <w:numFmt w:val="upperLetter"/>
      <w:pStyle w:val="NaslovPriloga0"/>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11"/>
  </w:num>
  <w:num w:numId="5">
    <w:abstractNumId w:val="18"/>
  </w:num>
  <w:num w:numId="6">
    <w:abstractNumId w:val="23"/>
  </w:num>
  <w:num w:numId="7">
    <w:abstractNumId w:val="9"/>
  </w:num>
  <w:num w:numId="8">
    <w:abstractNumId w:val="19"/>
  </w:num>
  <w:num w:numId="9">
    <w:abstractNumId w:val="2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5"/>
  </w:num>
  <w:num w:numId="27">
    <w:abstractNumId w:val="16"/>
  </w:num>
  <w:num w:numId="28">
    <w:abstractNumId w:val="25"/>
  </w:num>
  <w:num w:numId="29">
    <w:abstractNumId w:val="3"/>
  </w:num>
  <w:num w:numId="30">
    <w:abstractNumId w:val="2"/>
  </w:num>
  <w:num w:numId="31">
    <w:abstractNumId w:val="4"/>
  </w:num>
  <w:num w:numId="32">
    <w:abstractNumId w:val="14"/>
  </w:num>
  <w:num w:numId="33">
    <w:abstractNumId w:val="21"/>
  </w:num>
  <w:num w:numId="34">
    <w:abstractNumId w:val="0"/>
  </w:num>
  <w:num w:numId="35">
    <w:abstractNumId w:val="13"/>
  </w:num>
  <w:num w:numId="36">
    <w:abstractNumId w:val="24"/>
  </w:num>
  <w:num w:numId="37">
    <w:abstractNumId w:val="10"/>
  </w:num>
  <w:num w:numId="38">
    <w:abstractNumId w:val="8"/>
  </w:num>
  <w:num w:numId="39">
    <w:abstractNumId w:val="17"/>
  </w:num>
  <w:num w:numId="40">
    <w:abstractNumId w:val="26"/>
  </w:num>
  <w:num w:numId="41">
    <w:abstractNumId w:val="5"/>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lickAndTypeStyle w:val="NoSpacing"/>
  <w:evenAndOddHeaders/>
  <w:drawingGridHorizontalSpacing w:val="120"/>
  <w:displayHorizontalDrawingGridEvery w:val="2"/>
  <w:displayVerticalDrawingGridEvery w:val="2"/>
  <w:characterSpacingControl w:val="doNotCompress"/>
  <w:hdrShapeDefaults>
    <o:shapedefaults v:ext="edit" spidmax="1843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tTS0sLQwsbAEEko6SsGpxcWZ+XkgBUYGtQBWmQ85LQAAAA=="/>
  </w:docVars>
  <w:rsids>
    <w:rsidRoot w:val="006828E8"/>
    <w:rsid w:val="0000021F"/>
    <w:rsid w:val="0000063A"/>
    <w:rsid w:val="00000730"/>
    <w:rsid w:val="00000B9C"/>
    <w:rsid w:val="0000117D"/>
    <w:rsid w:val="000011C1"/>
    <w:rsid w:val="00001281"/>
    <w:rsid w:val="00001923"/>
    <w:rsid w:val="00001DD6"/>
    <w:rsid w:val="0000212B"/>
    <w:rsid w:val="00002A19"/>
    <w:rsid w:val="00003B80"/>
    <w:rsid w:val="0000467E"/>
    <w:rsid w:val="00004706"/>
    <w:rsid w:val="0000499D"/>
    <w:rsid w:val="00004D9D"/>
    <w:rsid w:val="00005663"/>
    <w:rsid w:val="00005968"/>
    <w:rsid w:val="00005BE4"/>
    <w:rsid w:val="00005DCC"/>
    <w:rsid w:val="0000600A"/>
    <w:rsid w:val="0000680B"/>
    <w:rsid w:val="00006DCE"/>
    <w:rsid w:val="00006E7D"/>
    <w:rsid w:val="00006F2E"/>
    <w:rsid w:val="00007034"/>
    <w:rsid w:val="0000704B"/>
    <w:rsid w:val="000076BD"/>
    <w:rsid w:val="000076F4"/>
    <w:rsid w:val="00007A37"/>
    <w:rsid w:val="000106AD"/>
    <w:rsid w:val="00010C93"/>
    <w:rsid w:val="0001103B"/>
    <w:rsid w:val="000114D8"/>
    <w:rsid w:val="000117CA"/>
    <w:rsid w:val="000118B7"/>
    <w:rsid w:val="00011F8B"/>
    <w:rsid w:val="00012532"/>
    <w:rsid w:val="00012778"/>
    <w:rsid w:val="0001278B"/>
    <w:rsid w:val="000129AC"/>
    <w:rsid w:val="00012C2B"/>
    <w:rsid w:val="00012C7D"/>
    <w:rsid w:val="00013B5C"/>
    <w:rsid w:val="00014070"/>
    <w:rsid w:val="00014194"/>
    <w:rsid w:val="000142DF"/>
    <w:rsid w:val="000146AF"/>
    <w:rsid w:val="000151CC"/>
    <w:rsid w:val="000158F4"/>
    <w:rsid w:val="00015EFC"/>
    <w:rsid w:val="0001631E"/>
    <w:rsid w:val="00016C82"/>
    <w:rsid w:val="00016E83"/>
    <w:rsid w:val="000170A7"/>
    <w:rsid w:val="000175FF"/>
    <w:rsid w:val="000176A0"/>
    <w:rsid w:val="00017A56"/>
    <w:rsid w:val="00017E09"/>
    <w:rsid w:val="0002008F"/>
    <w:rsid w:val="000201E6"/>
    <w:rsid w:val="000202F9"/>
    <w:rsid w:val="000204EA"/>
    <w:rsid w:val="00021101"/>
    <w:rsid w:val="00021249"/>
    <w:rsid w:val="000216BA"/>
    <w:rsid w:val="00021ADF"/>
    <w:rsid w:val="00021D4F"/>
    <w:rsid w:val="00021EBE"/>
    <w:rsid w:val="0002245D"/>
    <w:rsid w:val="0002266F"/>
    <w:rsid w:val="00022793"/>
    <w:rsid w:val="0002279B"/>
    <w:rsid w:val="00022DBF"/>
    <w:rsid w:val="000231DA"/>
    <w:rsid w:val="000233F5"/>
    <w:rsid w:val="00023DCA"/>
    <w:rsid w:val="00023E74"/>
    <w:rsid w:val="000249F6"/>
    <w:rsid w:val="00024C30"/>
    <w:rsid w:val="00025762"/>
    <w:rsid w:val="000261BC"/>
    <w:rsid w:val="00026638"/>
    <w:rsid w:val="00026720"/>
    <w:rsid w:val="0002706D"/>
    <w:rsid w:val="0002718C"/>
    <w:rsid w:val="0002720F"/>
    <w:rsid w:val="000275CF"/>
    <w:rsid w:val="0003002D"/>
    <w:rsid w:val="000306C2"/>
    <w:rsid w:val="00030A20"/>
    <w:rsid w:val="00030BB7"/>
    <w:rsid w:val="00030D29"/>
    <w:rsid w:val="00031706"/>
    <w:rsid w:val="00031B2B"/>
    <w:rsid w:val="00031BB2"/>
    <w:rsid w:val="00031BC1"/>
    <w:rsid w:val="000323B8"/>
    <w:rsid w:val="000324A1"/>
    <w:rsid w:val="00033B95"/>
    <w:rsid w:val="00034411"/>
    <w:rsid w:val="0003448A"/>
    <w:rsid w:val="0003475B"/>
    <w:rsid w:val="00034815"/>
    <w:rsid w:val="00034A6D"/>
    <w:rsid w:val="00034D0C"/>
    <w:rsid w:val="00035766"/>
    <w:rsid w:val="00035C67"/>
    <w:rsid w:val="00035F47"/>
    <w:rsid w:val="000362FA"/>
    <w:rsid w:val="000367EF"/>
    <w:rsid w:val="00036985"/>
    <w:rsid w:val="000374D8"/>
    <w:rsid w:val="00037519"/>
    <w:rsid w:val="000379BB"/>
    <w:rsid w:val="00037CBE"/>
    <w:rsid w:val="000404D7"/>
    <w:rsid w:val="000406F8"/>
    <w:rsid w:val="00040CBF"/>
    <w:rsid w:val="00041485"/>
    <w:rsid w:val="00041CAF"/>
    <w:rsid w:val="00041F36"/>
    <w:rsid w:val="000421B8"/>
    <w:rsid w:val="0004321A"/>
    <w:rsid w:val="000435BE"/>
    <w:rsid w:val="00043851"/>
    <w:rsid w:val="00043A4C"/>
    <w:rsid w:val="00043C6A"/>
    <w:rsid w:val="00043F65"/>
    <w:rsid w:val="00044427"/>
    <w:rsid w:val="0004452A"/>
    <w:rsid w:val="000448F5"/>
    <w:rsid w:val="00044D7D"/>
    <w:rsid w:val="00044EFF"/>
    <w:rsid w:val="0004584D"/>
    <w:rsid w:val="000459C4"/>
    <w:rsid w:val="00045E61"/>
    <w:rsid w:val="0004613D"/>
    <w:rsid w:val="000461B0"/>
    <w:rsid w:val="00046A09"/>
    <w:rsid w:val="000477F1"/>
    <w:rsid w:val="000478A9"/>
    <w:rsid w:val="00047D48"/>
    <w:rsid w:val="000500FE"/>
    <w:rsid w:val="00050517"/>
    <w:rsid w:val="000506D5"/>
    <w:rsid w:val="00050CC2"/>
    <w:rsid w:val="000512DE"/>
    <w:rsid w:val="000513FF"/>
    <w:rsid w:val="0005140D"/>
    <w:rsid w:val="000519D9"/>
    <w:rsid w:val="00051ABF"/>
    <w:rsid w:val="00051FD0"/>
    <w:rsid w:val="000522E9"/>
    <w:rsid w:val="000527A0"/>
    <w:rsid w:val="000529AE"/>
    <w:rsid w:val="00053512"/>
    <w:rsid w:val="000535F5"/>
    <w:rsid w:val="00053AE9"/>
    <w:rsid w:val="000543F2"/>
    <w:rsid w:val="000545D1"/>
    <w:rsid w:val="00054A2C"/>
    <w:rsid w:val="00054A31"/>
    <w:rsid w:val="00055387"/>
    <w:rsid w:val="0005544E"/>
    <w:rsid w:val="00055D76"/>
    <w:rsid w:val="000565BE"/>
    <w:rsid w:val="00056F19"/>
    <w:rsid w:val="000577FE"/>
    <w:rsid w:val="00057857"/>
    <w:rsid w:val="00057AD0"/>
    <w:rsid w:val="0006071B"/>
    <w:rsid w:val="000608FA"/>
    <w:rsid w:val="000611EE"/>
    <w:rsid w:val="000612C5"/>
    <w:rsid w:val="0006131D"/>
    <w:rsid w:val="000613F1"/>
    <w:rsid w:val="00061566"/>
    <w:rsid w:val="00061993"/>
    <w:rsid w:val="00061A74"/>
    <w:rsid w:val="00061A75"/>
    <w:rsid w:val="00061B89"/>
    <w:rsid w:val="0006255E"/>
    <w:rsid w:val="00062B84"/>
    <w:rsid w:val="000630B0"/>
    <w:rsid w:val="00064045"/>
    <w:rsid w:val="000640AF"/>
    <w:rsid w:val="000644CF"/>
    <w:rsid w:val="0006459F"/>
    <w:rsid w:val="00064810"/>
    <w:rsid w:val="00065566"/>
    <w:rsid w:val="00065C56"/>
    <w:rsid w:val="0006617F"/>
    <w:rsid w:val="000663E5"/>
    <w:rsid w:val="00066782"/>
    <w:rsid w:val="0006684B"/>
    <w:rsid w:val="0006687B"/>
    <w:rsid w:val="00066FE9"/>
    <w:rsid w:val="000670F7"/>
    <w:rsid w:val="00067AD8"/>
    <w:rsid w:val="00067E19"/>
    <w:rsid w:val="0007025D"/>
    <w:rsid w:val="00070462"/>
    <w:rsid w:val="000709E4"/>
    <w:rsid w:val="00071116"/>
    <w:rsid w:val="00071501"/>
    <w:rsid w:val="0007181E"/>
    <w:rsid w:val="00071A41"/>
    <w:rsid w:val="00071CC9"/>
    <w:rsid w:val="0007201E"/>
    <w:rsid w:val="000720CF"/>
    <w:rsid w:val="00072D5E"/>
    <w:rsid w:val="00072EC1"/>
    <w:rsid w:val="00072EF8"/>
    <w:rsid w:val="000731EC"/>
    <w:rsid w:val="000733BD"/>
    <w:rsid w:val="00073789"/>
    <w:rsid w:val="00073CA1"/>
    <w:rsid w:val="00073F4B"/>
    <w:rsid w:val="00073F5A"/>
    <w:rsid w:val="00074140"/>
    <w:rsid w:val="000744C1"/>
    <w:rsid w:val="000753ED"/>
    <w:rsid w:val="000758CC"/>
    <w:rsid w:val="00075E00"/>
    <w:rsid w:val="00076045"/>
    <w:rsid w:val="00076874"/>
    <w:rsid w:val="00076CA9"/>
    <w:rsid w:val="00076E90"/>
    <w:rsid w:val="000771AA"/>
    <w:rsid w:val="000772C2"/>
    <w:rsid w:val="0007739E"/>
    <w:rsid w:val="00077E86"/>
    <w:rsid w:val="0008045E"/>
    <w:rsid w:val="000807A2"/>
    <w:rsid w:val="00080BC5"/>
    <w:rsid w:val="00080DE2"/>
    <w:rsid w:val="00080F22"/>
    <w:rsid w:val="000816B5"/>
    <w:rsid w:val="00081705"/>
    <w:rsid w:val="00081815"/>
    <w:rsid w:val="000818EF"/>
    <w:rsid w:val="00081D07"/>
    <w:rsid w:val="00081E2D"/>
    <w:rsid w:val="0008215B"/>
    <w:rsid w:val="00082244"/>
    <w:rsid w:val="00082376"/>
    <w:rsid w:val="00082873"/>
    <w:rsid w:val="000829F2"/>
    <w:rsid w:val="00082B1D"/>
    <w:rsid w:val="00082BE1"/>
    <w:rsid w:val="00083153"/>
    <w:rsid w:val="000835CE"/>
    <w:rsid w:val="00083B71"/>
    <w:rsid w:val="00084579"/>
    <w:rsid w:val="00084B39"/>
    <w:rsid w:val="00084CE2"/>
    <w:rsid w:val="00084D1A"/>
    <w:rsid w:val="0008503E"/>
    <w:rsid w:val="00085A19"/>
    <w:rsid w:val="00086060"/>
    <w:rsid w:val="000866B1"/>
    <w:rsid w:val="000866D0"/>
    <w:rsid w:val="0008686B"/>
    <w:rsid w:val="00086934"/>
    <w:rsid w:val="00086A24"/>
    <w:rsid w:val="00086E42"/>
    <w:rsid w:val="00086F95"/>
    <w:rsid w:val="000876A5"/>
    <w:rsid w:val="00087BDE"/>
    <w:rsid w:val="000900D0"/>
    <w:rsid w:val="000903E5"/>
    <w:rsid w:val="000905B7"/>
    <w:rsid w:val="000905C9"/>
    <w:rsid w:val="00090736"/>
    <w:rsid w:val="00091321"/>
    <w:rsid w:val="0009151B"/>
    <w:rsid w:val="000932B3"/>
    <w:rsid w:val="000943A8"/>
    <w:rsid w:val="0009451A"/>
    <w:rsid w:val="00094B9A"/>
    <w:rsid w:val="00095041"/>
    <w:rsid w:val="000950B7"/>
    <w:rsid w:val="000952A0"/>
    <w:rsid w:val="00095526"/>
    <w:rsid w:val="0009578C"/>
    <w:rsid w:val="00095B15"/>
    <w:rsid w:val="00095CE3"/>
    <w:rsid w:val="00095E91"/>
    <w:rsid w:val="0009629A"/>
    <w:rsid w:val="00096FAA"/>
    <w:rsid w:val="000970B8"/>
    <w:rsid w:val="00097113"/>
    <w:rsid w:val="00097487"/>
    <w:rsid w:val="000974C0"/>
    <w:rsid w:val="000A034F"/>
    <w:rsid w:val="000A09D0"/>
    <w:rsid w:val="000A0A08"/>
    <w:rsid w:val="000A0DD7"/>
    <w:rsid w:val="000A150A"/>
    <w:rsid w:val="000A20C5"/>
    <w:rsid w:val="000A294D"/>
    <w:rsid w:val="000A2C09"/>
    <w:rsid w:val="000A2E96"/>
    <w:rsid w:val="000A32E4"/>
    <w:rsid w:val="000A39D7"/>
    <w:rsid w:val="000A469B"/>
    <w:rsid w:val="000A4927"/>
    <w:rsid w:val="000A4AA3"/>
    <w:rsid w:val="000A4DB2"/>
    <w:rsid w:val="000A4FCD"/>
    <w:rsid w:val="000A521D"/>
    <w:rsid w:val="000A5437"/>
    <w:rsid w:val="000A54F6"/>
    <w:rsid w:val="000A5D49"/>
    <w:rsid w:val="000A6A06"/>
    <w:rsid w:val="000A6A99"/>
    <w:rsid w:val="000A6C1F"/>
    <w:rsid w:val="000A6E29"/>
    <w:rsid w:val="000A705C"/>
    <w:rsid w:val="000A7205"/>
    <w:rsid w:val="000A752D"/>
    <w:rsid w:val="000A7886"/>
    <w:rsid w:val="000A7ADB"/>
    <w:rsid w:val="000A7B47"/>
    <w:rsid w:val="000A7B61"/>
    <w:rsid w:val="000A7D02"/>
    <w:rsid w:val="000A7E2E"/>
    <w:rsid w:val="000A7E3D"/>
    <w:rsid w:val="000B0192"/>
    <w:rsid w:val="000B08A2"/>
    <w:rsid w:val="000B0953"/>
    <w:rsid w:val="000B0A67"/>
    <w:rsid w:val="000B0AED"/>
    <w:rsid w:val="000B11F9"/>
    <w:rsid w:val="000B19EC"/>
    <w:rsid w:val="000B1E78"/>
    <w:rsid w:val="000B242A"/>
    <w:rsid w:val="000B2669"/>
    <w:rsid w:val="000B28C9"/>
    <w:rsid w:val="000B2A1B"/>
    <w:rsid w:val="000B2F1B"/>
    <w:rsid w:val="000B33A8"/>
    <w:rsid w:val="000B3C50"/>
    <w:rsid w:val="000B414C"/>
    <w:rsid w:val="000B4277"/>
    <w:rsid w:val="000B4A3D"/>
    <w:rsid w:val="000B4C1D"/>
    <w:rsid w:val="000B4EAF"/>
    <w:rsid w:val="000B54C2"/>
    <w:rsid w:val="000B55AE"/>
    <w:rsid w:val="000B5E65"/>
    <w:rsid w:val="000B685D"/>
    <w:rsid w:val="000B69DF"/>
    <w:rsid w:val="000B6DA1"/>
    <w:rsid w:val="000B71D8"/>
    <w:rsid w:val="000B73FF"/>
    <w:rsid w:val="000B7485"/>
    <w:rsid w:val="000B7CCA"/>
    <w:rsid w:val="000C059C"/>
    <w:rsid w:val="000C0C21"/>
    <w:rsid w:val="000C0DDC"/>
    <w:rsid w:val="000C0FCF"/>
    <w:rsid w:val="000C1409"/>
    <w:rsid w:val="000C17C3"/>
    <w:rsid w:val="000C18A2"/>
    <w:rsid w:val="000C21F0"/>
    <w:rsid w:val="000C231A"/>
    <w:rsid w:val="000C2388"/>
    <w:rsid w:val="000C2957"/>
    <w:rsid w:val="000C2D21"/>
    <w:rsid w:val="000C3E3F"/>
    <w:rsid w:val="000C4135"/>
    <w:rsid w:val="000C479D"/>
    <w:rsid w:val="000C4880"/>
    <w:rsid w:val="000C5270"/>
    <w:rsid w:val="000C5B20"/>
    <w:rsid w:val="000C6027"/>
    <w:rsid w:val="000C639E"/>
    <w:rsid w:val="000C66D5"/>
    <w:rsid w:val="000C6DDA"/>
    <w:rsid w:val="000C6E70"/>
    <w:rsid w:val="000C6E9F"/>
    <w:rsid w:val="000C712B"/>
    <w:rsid w:val="000C7252"/>
    <w:rsid w:val="000C7B00"/>
    <w:rsid w:val="000D0216"/>
    <w:rsid w:val="000D02FF"/>
    <w:rsid w:val="000D054F"/>
    <w:rsid w:val="000D0CB7"/>
    <w:rsid w:val="000D15DE"/>
    <w:rsid w:val="000D1BF8"/>
    <w:rsid w:val="000D2156"/>
    <w:rsid w:val="000D2687"/>
    <w:rsid w:val="000D296C"/>
    <w:rsid w:val="000D2E4A"/>
    <w:rsid w:val="000D2F4A"/>
    <w:rsid w:val="000D33F0"/>
    <w:rsid w:val="000D34BF"/>
    <w:rsid w:val="000D3517"/>
    <w:rsid w:val="000D3936"/>
    <w:rsid w:val="000D3944"/>
    <w:rsid w:val="000D39A4"/>
    <w:rsid w:val="000D41E3"/>
    <w:rsid w:val="000D44CD"/>
    <w:rsid w:val="000D4B50"/>
    <w:rsid w:val="000D52F1"/>
    <w:rsid w:val="000D53E5"/>
    <w:rsid w:val="000D58E1"/>
    <w:rsid w:val="000D6D4D"/>
    <w:rsid w:val="000D7584"/>
    <w:rsid w:val="000D7746"/>
    <w:rsid w:val="000D774A"/>
    <w:rsid w:val="000D7951"/>
    <w:rsid w:val="000D7A81"/>
    <w:rsid w:val="000E071D"/>
    <w:rsid w:val="000E07BF"/>
    <w:rsid w:val="000E0CAD"/>
    <w:rsid w:val="000E14E0"/>
    <w:rsid w:val="000E16BA"/>
    <w:rsid w:val="000E17CF"/>
    <w:rsid w:val="000E1C00"/>
    <w:rsid w:val="000E2738"/>
    <w:rsid w:val="000E368D"/>
    <w:rsid w:val="000E3821"/>
    <w:rsid w:val="000E384D"/>
    <w:rsid w:val="000E3C1C"/>
    <w:rsid w:val="000E3C4E"/>
    <w:rsid w:val="000E3EB5"/>
    <w:rsid w:val="000E41A3"/>
    <w:rsid w:val="000E4873"/>
    <w:rsid w:val="000E4B18"/>
    <w:rsid w:val="000E4B8A"/>
    <w:rsid w:val="000E57D0"/>
    <w:rsid w:val="000E5AFA"/>
    <w:rsid w:val="000E5FA1"/>
    <w:rsid w:val="000E6136"/>
    <w:rsid w:val="000E6334"/>
    <w:rsid w:val="000E6364"/>
    <w:rsid w:val="000E64C0"/>
    <w:rsid w:val="000E6625"/>
    <w:rsid w:val="000E6769"/>
    <w:rsid w:val="000E6850"/>
    <w:rsid w:val="000E74CA"/>
    <w:rsid w:val="000E7BAD"/>
    <w:rsid w:val="000E7C17"/>
    <w:rsid w:val="000E7ED0"/>
    <w:rsid w:val="000F0993"/>
    <w:rsid w:val="000F0A7A"/>
    <w:rsid w:val="000F0D4C"/>
    <w:rsid w:val="000F0DBF"/>
    <w:rsid w:val="000F1313"/>
    <w:rsid w:val="000F15C2"/>
    <w:rsid w:val="000F18BC"/>
    <w:rsid w:val="000F1D87"/>
    <w:rsid w:val="000F26C0"/>
    <w:rsid w:val="000F29FA"/>
    <w:rsid w:val="000F302A"/>
    <w:rsid w:val="000F3118"/>
    <w:rsid w:val="000F35DC"/>
    <w:rsid w:val="000F3750"/>
    <w:rsid w:val="000F4BEB"/>
    <w:rsid w:val="000F59D8"/>
    <w:rsid w:val="000F5F18"/>
    <w:rsid w:val="000F637F"/>
    <w:rsid w:val="000F6CB6"/>
    <w:rsid w:val="000F7031"/>
    <w:rsid w:val="000F714D"/>
    <w:rsid w:val="000F73D3"/>
    <w:rsid w:val="000F747F"/>
    <w:rsid w:val="000F763B"/>
    <w:rsid w:val="000F7658"/>
    <w:rsid w:val="000F7A1C"/>
    <w:rsid w:val="000F7DB3"/>
    <w:rsid w:val="00100192"/>
    <w:rsid w:val="00100467"/>
    <w:rsid w:val="00100491"/>
    <w:rsid w:val="001009A6"/>
    <w:rsid w:val="00100CEC"/>
    <w:rsid w:val="00100E24"/>
    <w:rsid w:val="001010BA"/>
    <w:rsid w:val="00101268"/>
    <w:rsid w:val="00101456"/>
    <w:rsid w:val="00102A7B"/>
    <w:rsid w:val="001034E7"/>
    <w:rsid w:val="001035F9"/>
    <w:rsid w:val="001040A9"/>
    <w:rsid w:val="00104287"/>
    <w:rsid w:val="0010459A"/>
    <w:rsid w:val="001045A2"/>
    <w:rsid w:val="0010473B"/>
    <w:rsid w:val="00104753"/>
    <w:rsid w:val="00104B58"/>
    <w:rsid w:val="00105672"/>
    <w:rsid w:val="00105E54"/>
    <w:rsid w:val="00106106"/>
    <w:rsid w:val="0010676F"/>
    <w:rsid w:val="00106CAD"/>
    <w:rsid w:val="0010708B"/>
    <w:rsid w:val="00107546"/>
    <w:rsid w:val="00107D69"/>
    <w:rsid w:val="00107E2B"/>
    <w:rsid w:val="001100E2"/>
    <w:rsid w:val="00110332"/>
    <w:rsid w:val="00110BF4"/>
    <w:rsid w:val="00110D2D"/>
    <w:rsid w:val="001112FA"/>
    <w:rsid w:val="00111946"/>
    <w:rsid w:val="00111B6C"/>
    <w:rsid w:val="00111E17"/>
    <w:rsid w:val="001121FA"/>
    <w:rsid w:val="00112E4B"/>
    <w:rsid w:val="00113131"/>
    <w:rsid w:val="001135C2"/>
    <w:rsid w:val="00113E8C"/>
    <w:rsid w:val="00113FEA"/>
    <w:rsid w:val="001142F6"/>
    <w:rsid w:val="0011431B"/>
    <w:rsid w:val="0011489E"/>
    <w:rsid w:val="00114A62"/>
    <w:rsid w:val="00114D03"/>
    <w:rsid w:val="00114D3B"/>
    <w:rsid w:val="00115B0D"/>
    <w:rsid w:val="00115B4C"/>
    <w:rsid w:val="00115E18"/>
    <w:rsid w:val="00115EFF"/>
    <w:rsid w:val="001165F7"/>
    <w:rsid w:val="001167C0"/>
    <w:rsid w:val="00116857"/>
    <w:rsid w:val="00117448"/>
    <w:rsid w:val="00117568"/>
    <w:rsid w:val="0011764A"/>
    <w:rsid w:val="00117FBA"/>
    <w:rsid w:val="001202B6"/>
    <w:rsid w:val="00121144"/>
    <w:rsid w:val="00121AC4"/>
    <w:rsid w:val="00121C50"/>
    <w:rsid w:val="00122655"/>
    <w:rsid w:val="00122AF2"/>
    <w:rsid w:val="00122BEC"/>
    <w:rsid w:val="00122D50"/>
    <w:rsid w:val="001230D6"/>
    <w:rsid w:val="0012393F"/>
    <w:rsid w:val="00124373"/>
    <w:rsid w:val="001244E6"/>
    <w:rsid w:val="0012468C"/>
    <w:rsid w:val="001249EA"/>
    <w:rsid w:val="001259F3"/>
    <w:rsid w:val="00125A75"/>
    <w:rsid w:val="00125E0C"/>
    <w:rsid w:val="00125F80"/>
    <w:rsid w:val="00126546"/>
    <w:rsid w:val="0012657E"/>
    <w:rsid w:val="001268F6"/>
    <w:rsid w:val="00126CBC"/>
    <w:rsid w:val="001275F9"/>
    <w:rsid w:val="001276FA"/>
    <w:rsid w:val="00127B11"/>
    <w:rsid w:val="00127F4B"/>
    <w:rsid w:val="00127F71"/>
    <w:rsid w:val="001301D5"/>
    <w:rsid w:val="0013020E"/>
    <w:rsid w:val="0013071F"/>
    <w:rsid w:val="00131905"/>
    <w:rsid w:val="00131D74"/>
    <w:rsid w:val="0013229B"/>
    <w:rsid w:val="00132C5A"/>
    <w:rsid w:val="00132F40"/>
    <w:rsid w:val="0013324A"/>
    <w:rsid w:val="0013343F"/>
    <w:rsid w:val="00133A45"/>
    <w:rsid w:val="00133B89"/>
    <w:rsid w:val="00133BAC"/>
    <w:rsid w:val="001343CB"/>
    <w:rsid w:val="0013487D"/>
    <w:rsid w:val="00135001"/>
    <w:rsid w:val="0013563D"/>
    <w:rsid w:val="00135694"/>
    <w:rsid w:val="001358DF"/>
    <w:rsid w:val="00135F97"/>
    <w:rsid w:val="001366BE"/>
    <w:rsid w:val="00136811"/>
    <w:rsid w:val="00136A9C"/>
    <w:rsid w:val="00136C7E"/>
    <w:rsid w:val="00137406"/>
    <w:rsid w:val="00137806"/>
    <w:rsid w:val="00137A7C"/>
    <w:rsid w:val="00137EC4"/>
    <w:rsid w:val="00137F2C"/>
    <w:rsid w:val="00140B89"/>
    <w:rsid w:val="00140E9F"/>
    <w:rsid w:val="0014225F"/>
    <w:rsid w:val="0014248E"/>
    <w:rsid w:val="001428DB"/>
    <w:rsid w:val="001429E1"/>
    <w:rsid w:val="00142B04"/>
    <w:rsid w:val="00142E28"/>
    <w:rsid w:val="00142E4D"/>
    <w:rsid w:val="00142FAF"/>
    <w:rsid w:val="001430E4"/>
    <w:rsid w:val="001434C0"/>
    <w:rsid w:val="00144006"/>
    <w:rsid w:val="00144379"/>
    <w:rsid w:val="00144464"/>
    <w:rsid w:val="00144E15"/>
    <w:rsid w:val="00145017"/>
    <w:rsid w:val="0014527B"/>
    <w:rsid w:val="00145423"/>
    <w:rsid w:val="00145528"/>
    <w:rsid w:val="0014564B"/>
    <w:rsid w:val="00145CC3"/>
    <w:rsid w:val="00145D20"/>
    <w:rsid w:val="00145FEB"/>
    <w:rsid w:val="001463C4"/>
    <w:rsid w:val="00146422"/>
    <w:rsid w:val="001466AF"/>
    <w:rsid w:val="00146728"/>
    <w:rsid w:val="001468FF"/>
    <w:rsid w:val="00146D9B"/>
    <w:rsid w:val="0014736F"/>
    <w:rsid w:val="001476BD"/>
    <w:rsid w:val="0014784C"/>
    <w:rsid w:val="00147E6E"/>
    <w:rsid w:val="001508BB"/>
    <w:rsid w:val="00150D7B"/>
    <w:rsid w:val="00151629"/>
    <w:rsid w:val="00151AF4"/>
    <w:rsid w:val="00151C9D"/>
    <w:rsid w:val="00151CBF"/>
    <w:rsid w:val="001522A9"/>
    <w:rsid w:val="00152ECA"/>
    <w:rsid w:val="0015317F"/>
    <w:rsid w:val="00153695"/>
    <w:rsid w:val="001538F3"/>
    <w:rsid w:val="00153E46"/>
    <w:rsid w:val="0015458D"/>
    <w:rsid w:val="00154E7D"/>
    <w:rsid w:val="001554A2"/>
    <w:rsid w:val="001557EE"/>
    <w:rsid w:val="00155C92"/>
    <w:rsid w:val="001568EF"/>
    <w:rsid w:val="001568FE"/>
    <w:rsid w:val="00156D0C"/>
    <w:rsid w:val="00156FD4"/>
    <w:rsid w:val="001571F4"/>
    <w:rsid w:val="00157A96"/>
    <w:rsid w:val="00157AB9"/>
    <w:rsid w:val="00157D61"/>
    <w:rsid w:val="00157E47"/>
    <w:rsid w:val="0016045C"/>
    <w:rsid w:val="001608E9"/>
    <w:rsid w:val="0016090D"/>
    <w:rsid w:val="001609F5"/>
    <w:rsid w:val="00160EF5"/>
    <w:rsid w:val="00160F21"/>
    <w:rsid w:val="00161553"/>
    <w:rsid w:val="00161855"/>
    <w:rsid w:val="001618DF"/>
    <w:rsid w:val="00161A38"/>
    <w:rsid w:val="00161B75"/>
    <w:rsid w:val="0016216A"/>
    <w:rsid w:val="001621DF"/>
    <w:rsid w:val="00162491"/>
    <w:rsid w:val="00162D25"/>
    <w:rsid w:val="00162FE0"/>
    <w:rsid w:val="001631AE"/>
    <w:rsid w:val="001632CF"/>
    <w:rsid w:val="00163559"/>
    <w:rsid w:val="0016358E"/>
    <w:rsid w:val="001638BE"/>
    <w:rsid w:val="00163C00"/>
    <w:rsid w:val="00163C51"/>
    <w:rsid w:val="001644C5"/>
    <w:rsid w:val="0016494F"/>
    <w:rsid w:val="00164F98"/>
    <w:rsid w:val="0016501E"/>
    <w:rsid w:val="00165192"/>
    <w:rsid w:val="001651EF"/>
    <w:rsid w:val="001652BB"/>
    <w:rsid w:val="00165D0A"/>
    <w:rsid w:val="00166009"/>
    <w:rsid w:val="0016602F"/>
    <w:rsid w:val="00166A67"/>
    <w:rsid w:val="001673DD"/>
    <w:rsid w:val="001675AF"/>
    <w:rsid w:val="00167E43"/>
    <w:rsid w:val="00170217"/>
    <w:rsid w:val="001703DC"/>
    <w:rsid w:val="0017046F"/>
    <w:rsid w:val="00170CEB"/>
    <w:rsid w:val="00171190"/>
    <w:rsid w:val="00171871"/>
    <w:rsid w:val="00171E9D"/>
    <w:rsid w:val="00171FDF"/>
    <w:rsid w:val="0017213C"/>
    <w:rsid w:val="00172526"/>
    <w:rsid w:val="00172981"/>
    <w:rsid w:val="00172BA8"/>
    <w:rsid w:val="00172FBF"/>
    <w:rsid w:val="0017307D"/>
    <w:rsid w:val="0017382B"/>
    <w:rsid w:val="0017388D"/>
    <w:rsid w:val="00173C98"/>
    <w:rsid w:val="001748E6"/>
    <w:rsid w:val="00174B07"/>
    <w:rsid w:val="00174C99"/>
    <w:rsid w:val="0017581B"/>
    <w:rsid w:val="001758E0"/>
    <w:rsid w:val="00175C9E"/>
    <w:rsid w:val="0017600B"/>
    <w:rsid w:val="0017640B"/>
    <w:rsid w:val="00176877"/>
    <w:rsid w:val="001768B2"/>
    <w:rsid w:val="001768DD"/>
    <w:rsid w:val="0017758A"/>
    <w:rsid w:val="00177F06"/>
    <w:rsid w:val="0018020F"/>
    <w:rsid w:val="001805F1"/>
    <w:rsid w:val="0018078D"/>
    <w:rsid w:val="00180A5A"/>
    <w:rsid w:val="00180B1A"/>
    <w:rsid w:val="0018153F"/>
    <w:rsid w:val="00181CBF"/>
    <w:rsid w:val="00182034"/>
    <w:rsid w:val="00182326"/>
    <w:rsid w:val="00182647"/>
    <w:rsid w:val="001828CB"/>
    <w:rsid w:val="00182AF0"/>
    <w:rsid w:val="00182D2A"/>
    <w:rsid w:val="00182FBF"/>
    <w:rsid w:val="0018315E"/>
    <w:rsid w:val="0018350C"/>
    <w:rsid w:val="00183559"/>
    <w:rsid w:val="001837CB"/>
    <w:rsid w:val="0018445F"/>
    <w:rsid w:val="00184614"/>
    <w:rsid w:val="00184784"/>
    <w:rsid w:val="00184793"/>
    <w:rsid w:val="001847C5"/>
    <w:rsid w:val="00184D2F"/>
    <w:rsid w:val="00184E58"/>
    <w:rsid w:val="0018526B"/>
    <w:rsid w:val="001864C2"/>
    <w:rsid w:val="00187058"/>
    <w:rsid w:val="00187392"/>
    <w:rsid w:val="001873E4"/>
    <w:rsid w:val="0018772F"/>
    <w:rsid w:val="001878CA"/>
    <w:rsid w:val="00187B35"/>
    <w:rsid w:val="00187DC4"/>
    <w:rsid w:val="00190420"/>
    <w:rsid w:val="00190960"/>
    <w:rsid w:val="00190B3C"/>
    <w:rsid w:val="00190F6C"/>
    <w:rsid w:val="001912FB"/>
    <w:rsid w:val="0019160C"/>
    <w:rsid w:val="001916A1"/>
    <w:rsid w:val="00191F6F"/>
    <w:rsid w:val="00192195"/>
    <w:rsid w:val="00192289"/>
    <w:rsid w:val="0019256E"/>
    <w:rsid w:val="0019265F"/>
    <w:rsid w:val="0019282D"/>
    <w:rsid w:val="00192A71"/>
    <w:rsid w:val="00192CDD"/>
    <w:rsid w:val="00192E14"/>
    <w:rsid w:val="001938DD"/>
    <w:rsid w:val="00193BC0"/>
    <w:rsid w:val="001940A6"/>
    <w:rsid w:val="001953AB"/>
    <w:rsid w:val="001955EE"/>
    <w:rsid w:val="001956EB"/>
    <w:rsid w:val="001958FF"/>
    <w:rsid w:val="00195A90"/>
    <w:rsid w:val="00195B13"/>
    <w:rsid w:val="00195B5A"/>
    <w:rsid w:val="00195FA9"/>
    <w:rsid w:val="00195FB3"/>
    <w:rsid w:val="00196303"/>
    <w:rsid w:val="0019672D"/>
    <w:rsid w:val="0019677A"/>
    <w:rsid w:val="001967B8"/>
    <w:rsid w:val="00196B48"/>
    <w:rsid w:val="00196B9F"/>
    <w:rsid w:val="00196D2B"/>
    <w:rsid w:val="00197363"/>
    <w:rsid w:val="001A029D"/>
    <w:rsid w:val="001A03B6"/>
    <w:rsid w:val="001A0496"/>
    <w:rsid w:val="001A0FE3"/>
    <w:rsid w:val="001A1883"/>
    <w:rsid w:val="001A18E4"/>
    <w:rsid w:val="001A1F54"/>
    <w:rsid w:val="001A2377"/>
    <w:rsid w:val="001A2797"/>
    <w:rsid w:val="001A2B30"/>
    <w:rsid w:val="001A426B"/>
    <w:rsid w:val="001A42B4"/>
    <w:rsid w:val="001A455A"/>
    <w:rsid w:val="001A4645"/>
    <w:rsid w:val="001A4971"/>
    <w:rsid w:val="001A4BE9"/>
    <w:rsid w:val="001A4E24"/>
    <w:rsid w:val="001A50B3"/>
    <w:rsid w:val="001A530E"/>
    <w:rsid w:val="001A5742"/>
    <w:rsid w:val="001A5E6F"/>
    <w:rsid w:val="001A5FD3"/>
    <w:rsid w:val="001A64F9"/>
    <w:rsid w:val="001A6CA7"/>
    <w:rsid w:val="001A6ED4"/>
    <w:rsid w:val="001A72A2"/>
    <w:rsid w:val="001A791D"/>
    <w:rsid w:val="001A7B7A"/>
    <w:rsid w:val="001B06E2"/>
    <w:rsid w:val="001B07C6"/>
    <w:rsid w:val="001B0D90"/>
    <w:rsid w:val="001B0FDD"/>
    <w:rsid w:val="001B12FC"/>
    <w:rsid w:val="001B1A69"/>
    <w:rsid w:val="001B1AC3"/>
    <w:rsid w:val="001B1CFA"/>
    <w:rsid w:val="001B1E5D"/>
    <w:rsid w:val="001B249C"/>
    <w:rsid w:val="001B2A5D"/>
    <w:rsid w:val="001B2AFA"/>
    <w:rsid w:val="001B2D07"/>
    <w:rsid w:val="001B3044"/>
    <w:rsid w:val="001B306E"/>
    <w:rsid w:val="001B3131"/>
    <w:rsid w:val="001B339B"/>
    <w:rsid w:val="001B3563"/>
    <w:rsid w:val="001B357B"/>
    <w:rsid w:val="001B3684"/>
    <w:rsid w:val="001B39EA"/>
    <w:rsid w:val="001B3ADF"/>
    <w:rsid w:val="001B4220"/>
    <w:rsid w:val="001B4EA7"/>
    <w:rsid w:val="001B548C"/>
    <w:rsid w:val="001B56AA"/>
    <w:rsid w:val="001B5740"/>
    <w:rsid w:val="001B5B2B"/>
    <w:rsid w:val="001B6232"/>
    <w:rsid w:val="001B6629"/>
    <w:rsid w:val="001B6673"/>
    <w:rsid w:val="001B68D9"/>
    <w:rsid w:val="001B745D"/>
    <w:rsid w:val="001B77E4"/>
    <w:rsid w:val="001B7A86"/>
    <w:rsid w:val="001C075D"/>
    <w:rsid w:val="001C0819"/>
    <w:rsid w:val="001C134A"/>
    <w:rsid w:val="001C2B10"/>
    <w:rsid w:val="001C2CC5"/>
    <w:rsid w:val="001C2E7A"/>
    <w:rsid w:val="001C3BC4"/>
    <w:rsid w:val="001C4AA6"/>
    <w:rsid w:val="001C4D2F"/>
    <w:rsid w:val="001C51BD"/>
    <w:rsid w:val="001C5548"/>
    <w:rsid w:val="001C5F60"/>
    <w:rsid w:val="001C604E"/>
    <w:rsid w:val="001C6339"/>
    <w:rsid w:val="001C68DC"/>
    <w:rsid w:val="001C70DC"/>
    <w:rsid w:val="001C7391"/>
    <w:rsid w:val="001C7753"/>
    <w:rsid w:val="001C793B"/>
    <w:rsid w:val="001D0879"/>
    <w:rsid w:val="001D0A4C"/>
    <w:rsid w:val="001D0FA0"/>
    <w:rsid w:val="001D105D"/>
    <w:rsid w:val="001D1567"/>
    <w:rsid w:val="001D182C"/>
    <w:rsid w:val="001D197F"/>
    <w:rsid w:val="001D1E52"/>
    <w:rsid w:val="001D2184"/>
    <w:rsid w:val="001D23DD"/>
    <w:rsid w:val="001D2A9A"/>
    <w:rsid w:val="001D2D78"/>
    <w:rsid w:val="001D2E1A"/>
    <w:rsid w:val="001D318C"/>
    <w:rsid w:val="001D3902"/>
    <w:rsid w:val="001D3933"/>
    <w:rsid w:val="001D3A6C"/>
    <w:rsid w:val="001D3CF7"/>
    <w:rsid w:val="001D42B9"/>
    <w:rsid w:val="001D4C68"/>
    <w:rsid w:val="001D50CA"/>
    <w:rsid w:val="001D6418"/>
    <w:rsid w:val="001D7749"/>
    <w:rsid w:val="001D7ED5"/>
    <w:rsid w:val="001E013A"/>
    <w:rsid w:val="001E0A74"/>
    <w:rsid w:val="001E132B"/>
    <w:rsid w:val="001E1486"/>
    <w:rsid w:val="001E1ADF"/>
    <w:rsid w:val="001E1D3B"/>
    <w:rsid w:val="001E1F24"/>
    <w:rsid w:val="001E1F6C"/>
    <w:rsid w:val="001E20BE"/>
    <w:rsid w:val="001E2255"/>
    <w:rsid w:val="001E228A"/>
    <w:rsid w:val="001E2563"/>
    <w:rsid w:val="001E25F3"/>
    <w:rsid w:val="001E2BC6"/>
    <w:rsid w:val="001E2CC7"/>
    <w:rsid w:val="001E2F1B"/>
    <w:rsid w:val="001E2F2F"/>
    <w:rsid w:val="001E321D"/>
    <w:rsid w:val="001E3663"/>
    <w:rsid w:val="001E3673"/>
    <w:rsid w:val="001E4759"/>
    <w:rsid w:val="001E47BA"/>
    <w:rsid w:val="001E49D1"/>
    <w:rsid w:val="001E51E8"/>
    <w:rsid w:val="001E55C4"/>
    <w:rsid w:val="001E57CE"/>
    <w:rsid w:val="001E5DFD"/>
    <w:rsid w:val="001E609B"/>
    <w:rsid w:val="001E63BC"/>
    <w:rsid w:val="001E653C"/>
    <w:rsid w:val="001E6982"/>
    <w:rsid w:val="001E6DD7"/>
    <w:rsid w:val="001E7180"/>
    <w:rsid w:val="001E7203"/>
    <w:rsid w:val="001E7BBC"/>
    <w:rsid w:val="001F0038"/>
    <w:rsid w:val="001F1F08"/>
    <w:rsid w:val="001F253C"/>
    <w:rsid w:val="001F2667"/>
    <w:rsid w:val="001F3724"/>
    <w:rsid w:val="001F3888"/>
    <w:rsid w:val="001F3A2C"/>
    <w:rsid w:val="001F4392"/>
    <w:rsid w:val="001F4820"/>
    <w:rsid w:val="001F48AE"/>
    <w:rsid w:val="001F48C0"/>
    <w:rsid w:val="001F49A1"/>
    <w:rsid w:val="001F5854"/>
    <w:rsid w:val="001F5E80"/>
    <w:rsid w:val="001F648A"/>
    <w:rsid w:val="001F704D"/>
    <w:rsid w:val="001F7632"/>
    <w:rsid w:val="001F7C32"/>
    <w:rsid w:val="001F7F3E"/>
    <w:rsid w:val="001F7F8F"/>
    <w:rsid w:val="0020011D"/>
    <w:rsid w:val="00200800"/>
    <w:rsid w:val="00200BD3"/>
    <w:rsid w:val="00201013"/>
    <w:rsid w:val="0020105E"/>
    <w:rsid w:val="002011F0"/>
    <w:rsid w:val="0020159F"/>
    <w:rsid w:val="00201803"/>
    <w:rsid w:val="002019DB"/>
    <w:rsid w:val="00201BD8"/>
    <w:rsid w:val="00201F65"/>
    <w:rsid w:val="002022D5"/>
    <w:rsid w:val="002022FC"/>
    <w:rsid w:val="00202617"/>
    <w:rsid w:val="00202768"/>
    <w:rsid w:val="00202A1D"/>
    <w:rsid w:val="00203C64"/>
    <w:rsid w:val="00204092"/>
    <w:rsid w:val="00204715"/>
    <w:rsid w:val="00204ACA"/>
    <w:rsid w:val="00204B0D"/>
    <w:rsid w:val="00205059"/>
    <w:rsid w:val="0020558D"/>
    <w:rsid w:val="00205A38"/>
    <w:rsid w:val="00205DAF"/>
    <w:rsid w:val="00205F99"/>
    <w:rsid w:val="002065D0"/>
    <w:rsid w:val="00206CB1"/>
    <w:rsid w:val="00210074"/>
    <w:rsid w:val="0021031B"/>
    <w:rsid w:val="00210F9C"/>
    <w:rsid w:val="00211053"/>
    <w:rsid w:val="0021150E"/>
    <w:rsid w:val="0021159C"/>
    <w:rsid w:val="0021188B"/>
    <w:rsid w:val="00211A59"/>
    <w:rsid w:val="00211B31"/>
    <w:rsid w:val="00211BE3"/>
    <w:rsid w:val="00211EBA"/>
    <w:rsid w:val="00211F17"/>
    <w:rsid w:val="00212222"/>
    <w:rsid w:val="00212453"/>
    <w:rsid w:val="00212973"/>
    <w:rsid w:val="00213491"/>
    <w:rsid w:val="0021365E"/>
    <w:rsid w:val="00213B46"/>
    <w:rsid w:val="00214469"/>
    <w:rsid w:val="00215742"/>
    <w:rsid w:val="00215B29"/>
    <w:rsid w:val="00215B50"/>
    <w:rsid w:val="00216195"/>
    <w:rsid w:val="00216228"/>
    <w:rsid w:val="00216E03"/>
    <w:rsid w:val="00217CD8"/>
    <w:rsid w:val="00217DCA"/>
    <w:rsid w:val="002202E0"/>
    <w:rsid w:val="0022048C"/>
    <w:rsid w:val="002209D3"/>
    <w:rsid w:val="00220D25"/>
    <w:rsid w:val="00221007"/>
    <w:rsid w:val="002212A4"/>
    <w:rsid w:val="002217D4"/>
    <w:rsid w:val="00221B84"/>
    <w:rsid w:val="002229C2"/>
    <w:rsid w:val="00222F21"/>
    <w:rsid w:val="002230BE"/>
    <w:rsid w:val="00223552"/>
    <w:rsid w:val="002235E8"/>
    <w:rsid w:val="00223B4F"/>
    <w:rsid w:val="00223D73"/>
    <w:rsid w:val="00223FDD"/>
    <w:rsid w:val="0022408D"/>
    <w:rsid w:val="002246D4"/>
    <w:rsid w:val="0022474D"/>
    <w:rsid w:val="00224F0F"/>
    <w:rsid w:val="00225C3E"/>
    <w:rsid w:val="00225D02"/>
    <w:rsid w:val="002266CE"/>
    <w:rsid w:val="002266F3"/>
    <w:rsid w:val="00226993"/>
    <w:rsid w:val="002269C6"/>
    <w:rsid w:val="00226E87"/>
    <w:rsid w:val="00227F55"/>
    <w:rsid w:val="00230285"/>
    <w:rsid w:val="00230ADE"/>
    <w:rsid w:val="00230D00"/>
    <w:rsid w:val="002316E7"/>
    <w:rsid w:val="0023192D"/>
    <w:rsid w:val="00231F52"/>
    <w:rsid w:val="00232E19"/>
    <w:rsid w:val="002330DE"/>
    <w:rsid w:val="002337D4"/>
    <w:rsid w:val="002339F1"/>
    <w:rsid w:val="00233A40"/>
    <w:rsid w:val="00233C10"/>
    <w:rsid w:val="00233F7E"/>
    <w:rsid w:val="002340C6"/>
    <w:rsid w:val="002341A3"/>
    <w:rsid w:val="00234302"/>
    <w:rsid w:val="00234F43"/>
    <w:rsid w:val="002352B5"/>
    <w:rsid w:val="00235AD9"/>
    <w:rsid w:val="00235BD0"/>
    <w:rsid w:val="00236488"/>
    <w:rsid w:val="00236668"/>
    <w:rsid w:val="00236C16"/>
    <w:rsid w:val="00237020"/>
    <w:rsid w:val="002376A0"/>
    <w:rsid w:val="002376AD"/>
    <w:rsid w:val="002379EA"/>
    <w:rsid w:val="00237A09"/>
    <w:rsid w:val="00237CA7"/>
    <w:rsid w:val="00240117"/>
    <w:rsid w:val="00240475"/>
    <w:rsid w:val="0024087E"/>
    <w:rsid w:val="00240C83"/>
    <w:rsid w:val="00241249"/>
    <w:rsid w:val="002415C6"/>
    <w:rsid w:val="00241D5D"/>
    <w:rsid w:val="002429FE"/>
    <w:rsid w:val="00242DDF"/>
    <w:rsid w:val="0024306F"/>
    <w:rsid w:val="002437FA"/>
    <w:rsid w:val="00244FAF"/>
    <w:rsid w:val="002451BD"/>
    <w:rsid w:val="002454B6"/>
    <w:rsid w:val="002461C1"/>
    <w:rsid w:val="0024639C"/>
    <w:rsid w:val="00246787"/>
    <w:rsid w:val="00247083"/>
    <w:rsid w:val="002475C1"/>
    <w:rsid w:val="00247C27"/>
    <w:rsid w:val="00250299"/>
    <w:rsid w:val="002506A5"/>
    <w:rsid w:val="00250821"/>
    <w:rsid w:val="00250DF0"/>
    <w:rsid w:val="00251B78"/>
    <w:rsid w:val="0025222C"/>
    <w:rsid w:val="002526CC"/>
    <w:rsid w:val="00252916"/>
    <w:rsid w:val="00252A58"/>
    <w:rsid w:val="00252AA5"/>
    <w:rsid w:val="00252B76"/>
    <w:rsid w:val="00252E37"/>
    <w:rsid w:val="00252FF0"/>
    <w:rsid w:val="00253354"/>
    <w:rsid w:val="0025348A"/>
    <w:rsid w:val="00253BE0"/>
    <w:rsid w:val="00253E34"/>
    <w:rsid w:val="00254081"/>
    <w:rsid w:val="002546FF"/>
    <w:rsid w:val="00254CEA"/>
    <w:rsid w:val="00254F9F"/>
    <w:rsid w:val="002552A4"/>
    <w:rsid w:val="00255839"/>
    <w:rsid w:val="00255881"/>
    <w:rsid w:val="00255EE6"/>
    <w:rsid w:val="0025603E"/>
    <w:rsid w:val="002562D2"/>
    <w:rsid w:val="00256907"/>
    <w:rsid w:val="00256ECE"/>
    <w:rsid w:val="002570FE"/>
    <w:rsid w:val="00257603"/>
    <w:rsid w:val="00257887"/>
    <w:rsid w:val="00257D81"/>
    <w:rsid w:val="00260743"/>
    <w:rsid w:val="00260B87"/>
    <w:rsid w:val="00260CFA"/>
    <w:rsid w:val="00260D81"/>
    <w:rsid w:val="002610D1"/>
    <w:rsid w:val="002613D5"/>
    <w:rsid w:val="002618ED"/>
    <w:rsid w:val="00261A30"/>
    <w:rsid w:val="00261D99"/>
    <w:rsid w:val="00261F8E"/>
    <w:rsid w:val="00262005"/>
    <w:rsid w:val="002622A4"/>
    <w:rsid w:val="00262416"/>
    <w:rsid w:val="0026290D"/>
    <w:rsid w:val="002632F3"/>
    <w:rsid w:val="002633AA"/>
    <w:rsid w:val="00264780"/>
    <w:rsid w:val="002647DC"/>
    <w:rsid w:val="00264B10"/>
    <w:rsid w:val="002651B5"/>
    <w:rsid w:val="00265A65"/>
    <w:rsid w:val="00265D2A"/>
    <w:rsid w:val="00265F9A"/>
    <w:rsid w:val="002662DE"/>
    <w:rsid w:val="002665B7"/>
    <w:rsid w:val="00266B6C"/>
    <w:rsid w:val="00267108"/>
    <w:rsid w:val="0027025B"/>
    <w:rsid w:val="00270AAE"/>
    <w:rsid w:val="00270B59"/>
    <w:rsid w:val="00270DAC"/>
    <w:rsid w:val="0027167E"/>
    <w:rsid w:val="00271E2E"/>
    <w:rsid w:val="00272000"/>
    <w:rsid w:val="00272B5A"/>
    <w:rsid w:val="00272C29"/>
    <w:rsid w:val="00272E87"/>
    <w:rsid w:val="00272E9C"/>
    <w:rsid w:val="00272F65"/>
    <w:rsid w:val="00273028"/>
    <w:rsid w:val="0027321E"/>
    <w:rsid w:val="00273518"/>
    <w:rsid w:val="002736BF"/>
    <w:rsid w:val="00273841"/>
    <w:rsid w:val="00273A16"/>
    <w:rsid w:val="00273D46"/>
    <w:rsid w:val="00273DD6"/>
    <w:rsid w:val="00273E39"/>
    <w:rsid w:val="00274528"/>
    <w:rsid w:val="0027569C"/>
    <w:rsid w:val="00275981"/>
    <w:rsid w:val="00275CF9"/>
    <w:rsid w:val="00275F91"/>
    <w:rsid w:val="00276425"/>
    <w:rsid w:val="002767E9"/>
    <w:rsid w:val="002769A0"/>
    <w:rsid w:val="00276D0B"/>
    <w:rsid w:val="0027710C"/>
    <w:rsid w:val="00280234"/>
    <w:rsid w:val="002803ED"/>
    <w:rsid w:val="002805A6"/>
    <w:rsid w:val="00280B39"/>
    <w:rsid w:val="00280B4E"/>
    <w:rsid w:val="00280EA9"/>
    <w:rsid w:val="00281168"/>
    <w:rsid w:val="00281739"/>
    <w:rsid w:val="00281A27"/>
    <w:rsid w:val="00282048"/>
    <w:rsid w:val="002823B1"/>
    <w:rsid w:val="00282E05"/>
    <w:rsid w:val="002831BC"/>
    <w:rsid w:val="002833BD"/>
    <w:rsid w:val="0028359E"/>
    <w:rsid w:val="00283A08"/>
    <w:rsid w:val="00284CD1"/>
    <w:rsid w:val="00285324"/>
    <w:rsid w:val="0028538D"/>
    <w:rsid w:val="00285409"/>
    <w:rsid w:val="00285879"/>
    <w:rsid w:val="00285D47"/>
    <w:rsid w:val="0028620F"/>
    <w:rsid w:val="00286773"/>
    <w:rsid w:val="00287849"/>
    <w:rsid w:val="002878D4"/>
    <w:rsid w:val="00287A88"/>
    <w:rsid w:val="00287C78"/>
    <w:rsid w:val="002902F7"/>
    <w:rsid w:val="002903A9"/>
    <w:rsid w:val="00290A11"/>
    <w:rsid w:val="00290A14"/>
    <w:rsid w:val="00290C6F"/>
    <w:rsid w:val="00290F7D"/>
    <w:rsid w:val="0029167C"/>
    <w:rsid w:val="00291D91"/>
    <w:rsid w:val="00291ECC"/>
    <w:rsid w:val="0029213A"/>
    <w:rsid w:val="002923EC"/>
    <w:rsid w:val="0029287F"/>
    <w:rsid w:val="00292CA0"/>
    <w:rsid w:val="00292D62"/>
    <w:rsid w:val="00293481"/>
    <w:rsid w:val="00293ADF"/>
    <w:rsid w:val="002942BD"/>
    <w:rsid w:val="002945ED"/>
    <w:rsid w:val="00294A38"/>
    <w:rsid w:val="002950E9"/>
    <w:rsid w:val="002952A2"/>
    <w:rsid w:val="002963AB"/>
    <w:rsid w:val="002966BB"/>
    <w:rsid w:val="002967C4"/>
    <w:rsid w:val="002970DC"/>
    <w:rsid w:val="002978AF"/>
    <w:rsid w:val="002979AE"/>
    <w:rsid w:val="002A0031"/>
    <w:rsid w:val="002A005B"/>
    <w:rsid w:val="002A0197"/>
    <w:rsid w:val="002A047B"/>
    <w:rsid w:val="002A07EC"/>
    <w:rsid w:val="002A092F"/>
    <w:rsid w:val="002A1DFF"/>
    <w:rsid w:val="002A2324"/>
    <w:rsid w:val="002A2424"/>
    <w:rsid w:val="002A281A"/>
    <w:rsid w:val="002A29A0"/>
    <w:rsid w:val="002A355A"/>
    <w:rsid w:val="002A36DF"/>
    <w:rsid w:val="002A379E"/>
    <w:rsid w:val="002A4207"/>
    <w:rsid w:val="002A4BA5"/>
    <w:rsid w:val="002A5049"/>
    <w:rsid w:val="002A51F8"/>
    <w:rsid w:val="002A56F8"/>
    <w:rsid w:val="002A57ED"/>
    <w:rsid w:val="002A5965"/>
    <w:rsid w:val="002A5EEE"/>
    <w:rsid w:val="002A6290"/>
    <w:rsid w:val="002A632E"/>
    <w:rsid w:val="002A6E65"/>
    <w:rsid w:val="002A70A7"/>
    <w:rsid w:val="002A76A7"/>
    <w:rsid w:val="002A77FD"/>
    <w:rsid w:val="002A7A6C"/>
    <w:rsid w:val="002A7F10"/>
    <w:rsid w:val="002B00F9"/>
    <w:rsid w:val="002B0285"/>
    <w:rsid w:val="002B0437"/>
    <w:rsid w:val="002B1544"/>
    <w:rsid w:val="002B1AD7"/>
    <w:rsid w:val="002B1C95"/>
    <w:rsid w:val="002B2471"/>
    <w:rsid w:val="002B2611"/>
    <w:rsid w:val="002B274C"/>
    <w:rsid w:val="002B348E"/>
    <w:rsid w:val="002B3E33"/>
    <w:rsid w:val="002B4154"/>
    <w:rsid w:val="002B43A4"/>
    <w:rsid w:val="002B49D4"/>
    <w:rsid w:val="002B5112"/>
    <w:rsid w:val="002B5744"/>
    <w:rsid w:val="002B5E1A"/>
    <w:rsid w:val="002B5E78"/>
    <w:rsid w:val="002B66D8"/>
    <w:rsid w:val="002B66F6"/>
    <w:rsid w:val="002B6D57"/>
    <w:rsid w:val="002B762A"/>
    <w:rsid w:val="002B77F9"/>
    <w:rsid w:val="002B78EE"/>
    <w:rsid w:val="002B7A1D"/>
    <w:rsid w:val="002B7BC3"/>
    <w:rsid w:val="002B7FCC"/>
    <w:rsid w:val="002C051C"/>
    <w:rsid w:val="002C08BE"/>
    <w:rsid w:val="002C17B7"/>
    <w:rsid w:val="002C1CAB"/>
    <w:rsid w:val="002C21DB"/>
    <w:rsid w:val="002C243C"/>
    <w:rsid w:val="002C272B"/>
    <w:rsid w:val="002C2C3A"/>
    <w:rsid w:val="002C2F30"/>
    <w:rsid w:val="002C36AE"/>
    <w:rsid w:val="002C3755"/>
    <w:rsid w:val="002C3AD3"/>
    <w:rsid w:val="002C3B64"/>
    <w:rsid w:val="002C4F8C"/>
    <w:rsid w:val="002C5028"/>
    <w:rsid w:val="002C5F24"/>
    <w:rsid w:val="002C62DD"/>
    <w:rsid w:val="002C6631"/>
    <w:rsid w:val="002C66D5"/>
    <w:rsid w:val="002C7303"/>
    <w:rsid w:val="002C73D0"/>
    <w:rsid w:val="002C781E"/>
    <w:rsid w:val="002C7ADD"/>
    <w:rsid w:val="002C7E3B"/>
    <w:rsid w:val="002C7F31"/>
    <w:rsid w:val="002C7F45"/>
    <w:rsid w:val="002D0304"/>
    <w:rsid w:val="002D0399"/>
    <w:rsid w:val="002D0CED"/>
    <w:rsid w:val="002D124F"/>
    <w:rsid w:val="002D16E5"/>
    <w:rsid w:val="002D19D1"/>
    <w:rsid w:val="002D2643"/>
    <w:rsid w:val="002D2742"/>
    <w:rsid w:val="002D2B87"/>
    <w:rsid w:val="002D2CF9"/>
    <w:rsid w:val="002D2F2F"/>
    <w:rsid w:val="002D333B"/>
    <w:rsid w:val="002D3577"/>
    <w:rsid w:val="002D3CDC"/>
    <w:rsid w:val="002D442F"/>
    <w:rsid w:val="002D48FC"/>
    <w:rsid w:val="002D4AE8"/>
    <w:rsid w:val="002D4E30"/>
    <w:rsid w:val="002D4F6A"/>
    <w:rsid w:val="002D5522"/>
    <w:rsid w:val="002D582A"/>
    <w:rsid w:val="002D6133"/>
    <w:rsid w:val="002D646A"/>
    <w:rsid w:val="002D6D42"/>
    <w:rsid w:val="002D7282"/>
    <w:rsid w:val="002D72D4"/>
    <w:rsid w:val="002D734B"/>
    <w:rsid w:val="002D788E"/>
    <w:rsid w:val="002D793A"/>
    <w:rsid w:val="002D79D9"/>
    <w:rsid w:val="002D7B48"/>
    <w:rsid w:val="002D7C77"/>
    <w:rsid w:val="002D7DBF"/>
    <w:rsid w:val="002D7ED7"/>
    <w:rsid w:val="002E00C0"/>
    <w:rsid w:val="002E0C01"/>
    <w:rsid w:val="002E11E8"/>
    <w:rsid w:val="002E188F"/>
    <w:rsid w:val="002E1B12"/>
    <w:rsid w:val="002E1B58"/>
    <w:rsid w:val="002E1B9B"/>
    <w:rsid w:val="002E1CC4"/>
    <w:rsid w:val="002E1DC7"/>
    <w:rsid w:val="002E2F01"/>
    <w:rsid w:val="002E33D5"/>
    <w:rsid w:val="002E3925"/>
    <w:rsid w:val="002E3BD2"/>
    <w:rsid w:val="002E3DFB"/>
    <w:rsid w:val="002E435C"/>
    <w:rsid w:val="002E4A7D"/>
    <w:rsid w:val="002E4B15"/>
    <w:rsid w:val="002E4D57"/>
    <w:rsid w:val="002E4DEA"/>
    <w:rsid w:val="002E4EFA"/>
    <w:rsid w:val="002E6895"/>
    <w:rsid w:val="002E6ACC"/>
    <w:rsid w:val="002E6EE8"/>
    <w:rsid w:val="002E75F1"/>
    <w:rsid w:val="002E7671"/>
    <w:rsid w:val="002F017B"/>
    <w:rsid w:val="002F0641"/>
    <w:rsid w:val="002F0814"/>
    <w:rsid w:val="002F0818"/>
    <w:rsid w:val="002F0E18"/>
    <w:rsid w:val="002F12B4"/>
    <w:rsid w:val="002F1677"/>
    <w:rsid w:val="002F167D"/>
    <w:rsid w:val="002F1A1E"/>
    <w:rsid w:val="002F1C02"/>
    <w:rsid w:val="002F1EAA"/>
    <w:rsid w:val="002F2185"/>
    <w:rsid w:val="002F2387"/>
    <w:rsid w:val="002F2459"/>
    <w:rsid w:val="002F263B"/>
    <w:rsid w:val="002F268C"/>
    <w:rsid w:val="002F31BE"/>
    <w:rsid w:val="002F34B8"/>
    <w:rsid w:val="002F34E0"/>
    <w:rsid w:val="002F350F"/>
    <w:rsid w:val="002F37B6"/>
    <w:rsid w:val="002F3985"/>
    <w:rsid w:val="002F39C2"/>
    <w:rsid w:val="002F3D5B"/>
    <w:rsid w:val="002F3EBA"/>
    <w:rsid w:val="002F4328"/>
    <w:rsid w:val="002F485C"/>
    <w:rsid w:val="002F4CC0"/>
    <w:rsid w:val="002F4DF5"/>
    <w:rsid w:val="002F51D0"/>
    <w:rsid w:val="002F53EB"/>
    <w:rsid w:val="002F5B45"/>
    <w:rsid w:val="002F6079"/>
    <w:rsid w:val="002F725B"/>
    <w:rsid w:val="0030012E"/>
    <w:rsid w:val="0030036E"/>
    <w:rsid w:val="0030060C"/>
    <w:rsid w:val="00300B8C"/>
    <w:rsid w:val="00300C04"/>
    <w:rsid w:val="00300E4C"/>
    <w:rsid w:val="00301DA0"/>
    <w:rsid w:val="003023AD"/>
    <w:rsid w:val="0030244E"/>
    <w:rsid w:val="003027DB"/>
    <w:rsid w:val="00302D13"/>
    <w:rsid w:val="00302E64"/>
    <w:rsid w:val="00303109"/>
    <w:rsid w:val="00303492"/>
    <w:rsid w:val="003034D8"/>
    <w:rsid w:val="0030352A"/>
    <w:rsid w:val="003036BD"/>
    <w:rsid w:val="00303B59"/>
    <w:rsid w:val="00303D28"/>
    <w:rsid w:val="0030460C"/>
    <w:rsid w:val="003049B0"/>
    <w:rsid w:val="00304B68"/>
    <w:rsid w:val="00305212"/>
    <w:rsid w:val="003055B2"/>
    <w:rsid w:val="00305B6A"/>
    <w:rsid w:val="00306D8A"/>
    <w:rsid w:val="0031024F"/>
    <w:rsid w:val="00310611"/>
    <w:rsid w:val="00310697"/>
    <w:rsid w:val="003106C4"/>
    <w:rsid w:val="003109B7"/>
    <w:rsid w:val="00310CC8"/>
    <w:rsid w:val="00310CF7"/>
    <w:rsid w:val="00310D40"/>
    <w:rsid w:val="00310FEA"/>
    <w:rsid w:val="00311603"/>
    <w:rsid w:val="003124F3"/>
    <w:rsid w:val="003126D6"/>
    <w:rsid w:val="003127DA"/>
    <w:rsid w:val="003129C5"/>
    <w:rsid w:val="0031345E"/>
    <w:rsid w:val="00313823"/>
    <w:rsid w:val="003138D8"/>
    <w:rsid w:val="00313B34"/>
    <w:rsid w:val="00313C45"/>
    <w:rsid w:val="0031403E"/>
    <w:rsid w:val="00314913"/>
    <w:rsid w:val="00315080"/>
    <w:rsid w:val="00315164"/>
    <w:rsid w:val="003158F2"/>
    <w:rsid w:val="00315CF2"/>
    <w:rsid w:val="00315EC3"/>
    <w:rsid w:val="00315F6B"/>
    <w:rsid w:val="0031621D"/>
    <w:rsid w:val="0031627A"/>
    <w:rsid w:val="0031629D"/>
    <w:rsid w:val="00316551"/>
    <w:rsid w:val="003167A2"/>
    <w:rsid w:val="00316805"/>
    <w:rsid w:val="00316CD2"/>
    <w:rsid w:val="00317545"/>
    <w:rsid w:val="00317694"/>
    <w:rsid w:val="003201D6"/>
    <w:rsid w:val="0032040F"/>
    <w:rsid w:val="003206D0"/>
    <w:rsid w:val="003209A8"/>
    <w:rsid w:val="00320ABE"/>
    <w:rsid w:val="00320AD5"/>
    <w:rsid w:val="00320E2A"/>
    <w:rsid w:val="00320F53"/>
    <w:rsid w:val="00320FD8"/>
    <w:rsid w:val="00321359"/>
    <w:rsid w:val="003213A3"/>
    <w:rsid w:val="00321709"/>
    <w:rsid w:val="00321CD0"/>
    <w:rsid w:val="0032226E"/>
    <w:rsid w:val="00322B89"/>
    <w:rsid w:val="00323397"/>
    <w:rsid w:val="0032365F"/>
    <w:rsid w:val="00323978"/>
    <w:rsid w:val="003248DE"/>
    <w:rsid w:val="00324A8D"/>
    <w:rsid w:val="00324E6D"/>
    <w:rsid w:val="003252F8"/>
    <w:rsid w:val="00325659"/>
    <w:rsid w:val="003257C0"/>
    <w:rsid w:val="003259C9"/>
    <w:rsid w:val="003261A2"/>
    <w:rsid w:val="00326209"/>
    <w:rsid w:val="00326464"/>
    <w:rsid w:val="003269EA"/>
    <w:rsid w:val="00326FD7"/>
    <w:rsid w:val="0032717C"/>
    <w:rsid w:val="00327615"/>
    <w:rsid w:val="00327818"/>
    <w:rsid w:val="003301C8"/>
    <w:rsid w:val="003309C0"/>
    <w:rsid w:val="00330AAF"/>
    <w:rsid w:val="00330D05"/>
    <w:rsid w:val="00330D52"/>
    <w:rsid w:val="003311EC"/>
    <w:rsid w:val="00331515"/>
    <w:rsid w:val="00331DA2"/>
    <w:rsid w:val="0033296C"/>
    <w:rsid w:val="00332EC4"/>
    <w:rsid w:val="00332EFC"/>
    <w:rsid w:val="00333829"/>
    <w:rsid w:val="00334012"/>
    <w:rsid w:val="00334F6D"/>
    <w:rsid w:val="003350C6"/>
    <w:rsid w:val="0033569A"/>
    <w:rsid w:val="00335948"/>
    <w:rsid w:val="00335D6F"/>
    <w:rsid w:val="00336373"/>
    <w:rsid w:val="00336423"/>
    <w:rsid w:val="0033650E"/>
    <w:rsid w:val="003368A4"/>
    <w:rsid w:val="00336996"/>
    <w:rsid w:val="00336D23"/>
    <w:rsid w:val="00337956"/>
    <w:rsid w:val="00337AE6"/>
    <w:rsid w:val="00340075"/>
    <w:rsid w:val="003401C7"/>
    <w:rsid w:val="003407D3"/>
    <w:rsid w:val="00340D7F"/>
    <w:rsid w:val="0034165F"/>
    <w:rsid w:val="00341978"/>
    <w:rsid w:val="00342057"/>
    <w:rsid w:val="003423A9"/>
    <w:rsid w:val="003428AC"/>
    <w:rsid w:val="00342B71"/>
    <w:rsid w:val="00342D97"/>
    <w:rsid w:val="0034316F"/>
    <w:rsid w:val="00343235"/>
    <w:rsid w:val="0034327F"/>
    <w:rsid w:val="00343B12"/>
    <w:rsid w:val="00343BC5"/>
    <w:rsid w:val="00343CF6"/>
    <w:rsid w:val="003443F5"/>
    <w:rsid w:val="00344AC6"/>
    <w:rsid w:val="00344CB2"/>
    <w:rsid w:val="00345169"/>
    <w:rsid w:val="00345953"/>
    <w:rsid w:val="00346125"/>
    <w:rsid w:val="003461AE"/>
    <w:rsid w:val="00346751"/>
    <w:rsid w:val="00346B65"/>
    <w:rsid w:val="00347523"/>
    <w:rsid w:val="00347C53"/>
    <w:rsid w:val="00347C73"/>
    <w:rsid w:val="00347D56"/>
    <w:rsid w:val="003506AA"/>
    <w:rsid w:val="0035086E"/>
    <w:rsid w:val="00350BF5"/>
    <w:rsid w:val="0035237C"/>
    <w:rsid w:val="00352B6F"/>
    <w:rsid w:val="00352DF1"/>
    <w:rsid w:val="0035385C"/>
    <w:rsid w:val="003538F8"/>
    <w:rsid w:val="003539FD"/>
    <w:rsid w:val="0035403E"/>
    <w:rsid w:val="0035443B"/>
    <w:rsid w:val="00355C9F"/>
    <w:rsid w:val="00355E73"/>
    <w:rsid w:val="0035620B"/>
    <w:rsid w:val="00356272"/>
    <w:rsid w:val="003565F8"/>
    <w:rsid w:val="00356669"/>
    <w:rsid w:val="00356B42"/>
    <w:rsid w:val="00356BCE"/>
    <w:rsid w:val="003574D8"/>
    <w:rsid w:val="00357686"/>
    <w:rsid w:val="003577DF"/>
    <w:rsid w:val="0036003A"/>
    <w:rsid w:val="003606CF"/>
    <w:rsid w:val="003608B4"/>
    <w:rsid w:val="003609BA"/>
    <w:rsid w:val="00360E67"/>
    <w:rsid w:val="00360EEB"/>
    <w:rsid w:val="00361962"/>
    <w:rsid w:val="00361A6C"/>
    <w:rsid w:val="00361F51"/>
    <w:rsid w:val="00362745"/>
    <w:rsid w:val="00363427"/>
    <w:rsid w:val="00363C9E"/>
    <w:rsid w:val="00364614"/>
    <w:rsid w:val="00364C36"/>
    <w:rsid w:val="00364C6A"/>
    <w:rsid w:val="00364DD3"/>
    <w:rsid w:val="00365041"/>
    <w:rsid w:val="00365318"/>
    <w:rsid w:val="00365333"/>
    <w:rsid w:val="00365487"/>
    <w:rsid w:val="00365503"/>
    <w:rsid w:val="00365EA1"/>
    <w:rsid w:val="00366238"/>
    <w:rsid w:val="0036623E"/>
    <w:rsid w:val="00366617"/>
    <w:rsid w:val="00366DDC"/>
    <w:rsid w:val="00367058"/>
    <w:rsid w:val="0036779C"/>
    <w:rsid w:val="00367E4A"/>
    <w:rsid w:val="003707B6"/>
    <w:rsid w:val="003712A5"/>
    <w:rsid w:val="003714DE"/>
    <w:rsid w:val="003720C5"/>
    <w:rsid w:val="003721DE"/>
    <w:rsid w:val="00372F59"/>
    <w:rsid w:val="0037360F"/>
    <w:rsid w:val="00373AA5"/>
    <w:rsid w:val="00373E36"/>
    <w:rsid w:val="00373F4A"/>
    <w:rsid w:val="00374620"/>
    <w:rsid w:val="00374648"/>
    <w:rsid w:val="00374784"/>
    <w:rsid w:val="00374FE3"/>
    <w:rsid w:val="003750E7"/>
    <w:rsid w:val="00375CC8"/>
    <w:rsid w:val="003770A3"/>
    <w:rsid w:val="003774EA"/>
    <w:rsid w:val="00377516"/>
    <w:rsid w:val="00377AC1"/>
    <w:rsid w:val="003800FD"/>
    <w:rsid w:val="00380624"/>
    <w:rsid w:val="003807FC"/>
    <w:rsid w:val="00380B89"/>
    <w:rsid w:val="00380F11"/>
    <w:rsid w:val="00380FD5"/>
    <w:rsid w:val="00381C26"/>
    <w:rsid w:val="003820EC"/>
    <w:rsid w:val="003829F5"/>
    <w:rsid w:val="00382C6E"/>
    <w:rsid w:val="00382CBE"/>
    <w:rsid w:val="00382DF3"/>
    <w:rsid w:val="00383629"/>
    <w:rsid w:val="003840FD"/>
    <w:rsid w:val="00384187"/>
    <w:rsid w:val="003841F4"/>
    <w:rsid w:val="00384D5E"/>
    <w:rsid w:val="003854A3"/>
    <w:rsid w:val="003857AC"/>
    <w:rsid w:val="003857CC"/>
    <w:rsid w:val="00385C81"/>
    <w:rsid w:val="00385CD1"/>
    <w:rsid w:val="00385D2B"/>
    <w:rsid w:val="0038603D"/>
    <w:rsid w:val="0038613E"/>
    <w:rsid w:val="003861B9"/>
    <w:rsid w:val="00386726"/>
    <w:rsid w:val="00386949"/>
    <w:rsid w:val="003869BB"/>
    <w:rsid w:val="00386CA2"/>
    <w:rsid w:val="003871FE"/>
    <w:rsid w:val="003872EF"/>
    <w:rsid w:val="0039019F"/>
    <w:rsid w:val="00390735"/>
    <w:rsid w:val="00390923"/>
    <w:rsid w:val="00390B9D"/>
    <w:rsid w:val="00390BFF"/>
    <w:rsid w:val="00390CE8"/>
    <w:rsid w:val="00390DB5"/>
    <w:rsid w:val="00390EDB"/>
    <w:rsid w:val="0039161E"/>
    <w:rsid w:val="003922BD"/>
    <w:rsid w:val="0039230E"/>
    <w:rsid w:val="003924C1"/>
    <w:rsid w:val="00392798"/>
    <w:rsid w:val="003930C5"/>
    <w:rsid w:val="00393182"/>
    <w:rsid w:val="003933E4"/>
    <w:rsid w:val="003935B4"/>
    <w:rsid w:val="003935F1"/>
    <w:rsid w:val="00393B10"/>
    <w:rsid w:val="00393C51"/>
    <w:rsid w:val="00393F28"/>
    <w:rsid w:val="00393F6F"/>
    <w:rsid w:val="003940E0"/>
    <w:rsid w:val="00394807"/>
    <w:rsid w:val="00394BD3"/>
    <w:rsid w:val="00394E25"/>
    <w:rsid w:val="00395B9E"/>
    <w:rsid w:val="00396951"/>
    <w:rsid w:val="00396B50"/>
    <w:rsid w:val="00396CE5"/>
    <w:rsid w:val="00396DC6"/>
    <w:rsid w:val="00396F88"/>
    <w:rsid w:val="003972D6"/>
    <w:rsid w:val="00397A43"/>
    <w:rsid w:val="00397CDE"/>
    <w:rsid w:val="003A00EF"/>
    <w:rsid w:val="003A0129"/>
    <w:rsid w:val="003A02DB"/>
    <w:rsid w:val="003A0B25"/>
    <w:rsid w:val="003A0E9F"/>
    <w:rsid w:val="003A1466"/>
    <w:rsid w:val="003A19B4"/>
    <w:rsid w:val="003A1B82"/>
    <w:rsid w:val="003A2335"/>
    <w:rsid w:val="003A2707"/>
    <w:rsid w:val="003A28B3"/>
    <w:rsid w:val="003A28BA"/>
    <w:rsid w:val="003A2C68"/>
    <w:rsid w:val="003A3065"/>
    <w:rsid w:val="003A313E"/>
    <w:rsid w:val="003A3227"/>
    <w:rsid w:val="003A33AB"/>
    <w:rsid w:val="003A347A"/>
    <w:rsid w:val="003A392A"/>
    <w:rsid w:val="003A3E1B"/>
    <w:rsid w:val="003A3F71"/>
    <w:rsid w:val="003A42DF"/>
    <w:rsid w:val="003A441C"/>
    <w:rsid w:val="003A4546"/>
    <w:rsid w:val="003A494A"/>
    <w:rsid w:val="003A4D4A"/>
    <w:rsid w:val="003A4D9D"/>
    <w:rsid w:val="003A5061"/>
    <w:rsid w:val="003A5079"/>
    <w:rsid w:val="003A55A5"/>
    <w:rsid w:val="003A5E7D"/>
    <w:rsid w:val="003A6A65"/>
    <w:rsid w:val="003A6BA1"/>
    <w:rsid w:val="003A6F90"/>
    <w:rsid w:val="003A75B4"/>
    <w:rsid w:val="003A784E"/>
    <w:rsid w:val="003A7D18"/>
    <w:rsid w:val="003B0623"/>
    <w:rsid w:val="003B0AF1"/>
    <w:rsid w:val="003B0C0C"/>
    <w:rsid w:val="003B0EB0"/>
    <w:rsid w:val="003B1188"/>
    <w:rsid w:val="003B2571"/>
    <w:rsid w:val="003B2B82"/>
    <w:rsid w:val="003B2D27"/>
    <w:rsid w:val="003B40C6"/>
    <w:rsid w:val="003B4C72"/>
    <w:rsid w:val="003B4EB7"/>
    <w:rsid w:val="003B4F9F"/>
    <w:rsid w:val="003B57E9"/>
    <w:rsid w:val="003B598F"/>
    <w:rsid w:val="003B5C9F"/>
    <w:rsid w:val="003B6115"/>
    <w:rsid w:val="003B642E"/>
    <w:rsid w:val="003B6587"/>
    <w:rsid w:val="003B66B6"/>
    <w:rsid w:val="003B72BB"/>
    <w:rsid w:val="003B7502"/>
    <w:rsid w:val="003B76C9"/>
    <w:rsid w:val="003B7767"/>
    <w:rsid w:val="003B7D7D"/>
    <w:rsid w:val="003C0770"/>
    <w:rsid w:val="003C09B8"/>
    <w:rsid w:val="003C136D"/>
    <w:rsid w:val="003C19E1"/>
    <w:rsid w:val="003C1D24"/>
    <w:rsid w:val="003C1F90"/>
    <w:rsid w:val="003C2110"/>
    <w:rsid w:val="003C213F"/>
    <w:rsid w:val="003C2456"/>
    <w:rsid w:val="003C24AA"/>
    <w:rsid w:val="003C2E4B"/>
    <w:rsid w:val="003C2EB8"/>
    <w:rsid w:val="003C33C9"/>
    <w:rsid w:val="003C3F4C"/>
    <w:rsid w:val="003C463F"/>
    <w:rsid w:val="003C4D87"/>
    <w:rsid w:val="003C537E"/>
    <w:rsid w:val="003C5B06"/>
    <w:rsid w:val="003C6065"/>
    <w:rsid w:val="003C6876"/>
    <w:rsid w:val="003C6B4F"/>
    <w:rsid w:val="003C6D3A"/>
    <w:rsid w:val="003C70BC"/>
    <w:rsid w:val="003C729C"/>
    <w:rsid w:val="003C761A"/>
    <w:rsid w:val="003C779E"/>
    <w:rsid w:val="003C7C34"/>
    <w:rsid w:val="003C7D00"/>
    <w:rsid w:val="003D0333"/>
    <w:rsid w:val="003D0BEF"/>
    <w:rsid w:val="003D0DE8"/>
    <w:rsid w:val="003D0F51"/>
    <w:rsid w:val="003D1530"/>
    <w:rsid w:val="003D1672"/>
    <w:rsid w:val="003D18AD"/>
    <w:rsid w:val="003D1FC0"/>
    <w:rsid w:val="003D21D2"/>
    <w:rsid w:val="003D2EBA"/>
    <w:rsid w:val="003D37D8"/>
    <w:rsid w:val="003D4262"/>
    <w:rsid w:val="003D4381"/>
    <w:rsid w:val="003D43DD"/>
    <w:rsid w:val="003D4427"/>
    <w:rsid w:val="003D4FFA"/>
    <w:rsid w:val="003D5263"/>
    <w:rsid w:val="003D563D"/>
    <w:rsid w:val="003D577B"/>
    <w:rsid w:val="003D5CC4"/>
    <w:rsid w:val="003D6070"/>
    <w:rsid w:val="003D61D3"/>
    <w:rsid w:val="003D641B"/>
    <w:rsid w:val="003D64B1"/>
    <w:rsid w:val="003D6CF1"/>
    <w:rsid w:val="003D7411"/>
    <w:rsid w:val="003D759C"/>
    <w:rsid w:val="003D7686"/>
    <w:rsid w:val="003E0016"/>
    <w:rsid w:val="003E00BE"/>
    <w:rsid w:val="003E0B22"/>
    <w:rsid w:val="003E0C81"/>
    <w:rsid w:val="003E1018"/>
    <w:rsid w:val="003E1477"/>
    <w:rsid w:val="003E152E"/>
    <w:rsid w:val="003E1549"/>
    <w:rsid w:val="003E16D2"/>
    <w:rsid w:val="003E17B9"/>
    <w:rsid w:val="003E17EE"/>
    <w:rsid w:val="003E1ACD"/>
    <w:rsid w:val="003E1D97"/>
    <w:rsid w:val="003E219A"/>
    <w:rsid w:val="003E29E3"/>
    <w:rsid w:val="003E2AC4"/>
    <w:rsid w:val="003E2CC1"/>
    <w:rsid w:val="003E2D7C"/>
    <w:rsid w:val="003E3190"/>
    <w:rsid w:val="003E327D"/>
    <w:rsid w:val="003E3744"/>
    <w:rsid w:val="003E381B"/>
    <w:rsid w:val="003E3C24"/>
    <w:rsid w:val="003E3C73"/>
    <w:rsid w:val="003E4658"/>
    <w:rsid w:val="003E4673"/>
    <w:rsid w:val="003E5327"/>
    <w:rsid w:val="003E53A0"/>
    <w:rsid w:val="003E5481"/>
    <w:rsid w:val="003E55BD"/>
    <w:rsid w:val="003E5609"/>
    <w:rsid w:val="003E572D"/>
    <w:rsid w:val="003E57F1"/>
    <w:rsid w:val="003E6001"/>
    <w:rsid w:val="003E6638"/>
    <w:rsid w:val="003E698E"/>
    <w:rsid w:val="003E7068"/>
    <w:rsid w:val="003E7249"/>
    <w:rsid w:val="003E7385"/>
    <w:rsid w:val="003E757D"/>
    <w:rsid w:val="003E76B8"/>
    <w:rsid w:val="003E7F73"/>
    <w:rsid w:val="003F0432"/>
    <w:rsid w:val="003F0903"/>
    <w:rsid w:val="003F0944"/>
    <w:rsid w:val="003F0E6A"/>
    <w:rsid w:val="003F1044"/>
    <w:rsid w:val="003F121D"/>
    <w:rsid w:val="003F1322"/>
    <w:rsid w:val="003F16FD"/>
    <w:rsid w:val="003F1F63"/>
    <w:rsid w:val="003F250D"/>
    <w:rsid w:val="003F2C76"/>
    <w:rsid w:val="003F3363"/>
    <w:rsid w:val="003F33FB"/>
    <w:rsid w:val="003F3A73"/>
    <w:rsid w:val="003F3D1A"/>
    <w:rsid w:val="003F422A"/>
    <w:rsid w:val="003F44E8"/>
    <w:rsid w:val="003F4656"/>
    <w:rsid w:val="003F4E72"/>
    <w:rsid w:val="003F5074"/>
    <w:rsid w:val="003F5114"/>
    <w:rsid w:val="003F55DF"/>
    <w:rsid w:val="003F5D3A"/>
    <w:rsid w:val="003F6305"/>
    <w:rsid w:val="003F68A0"/>
    <w:rsid w:val="003F759F"/>
    <w:rsid w:val="003F7894"/>
    <w:rsid w:val="003F7A00"/>
    <w:rsid w:val="003F7C31"/>
    <w:rsid w:val="0040011E"/>
    <w:rsid w:val="004005CF"/>
    <w:rsid w:val="0040079F"/>
    <w:rsid w:val="00400849"/>
    <w:rsid w:val="004009E6"/>
    <w:rsid w:val="004009E8"/>
    <w:rsid w:val="004019BF"/>
    <w:rsid w:val="00401A7E"/>
    <w:rsid w:val="00401BF2"/>
    <w:rsid w:val="00401C1F"/>
    <w:rsid w:val="00401C3F"/>
    <w:rsid w:val="00402087"/>
    <w:rsid w:val="0040216F"/>
    <w:rsid w:val="004027FF"/>
    <w:rsid w:val="0040306C"/>
    <w:rsid w:val="0040346E"/>
    <w:rsid w:val="00403ACF"/>
    <w:rsid w:val="00404194"/>
    <w:rsid w:val="004041D3"/>
    <w:rsid w:val="00404501"/>
    <w:rsid w:val="00404CFE"/>
    <w:rsid w:val="00404F1E"/>
    <w:rsid w:val="004050E5"/>
    <w:rsid w:val="0040523A"/>
    <w:rsid w:val="00406561"/>
    <w:rsid w:val="0040685F"/>
    <w:rsid w:val="00406B8B"/>
    <w:rsid w:val="00406DBB"/>
    <w:rsid w:val="004070E3"/>
    <w:rsid w:val="00407436"/>
    <w:rsid w:val="00407793"/>
    <w:rsid w:val="00407E33"/>
    <w:rsid w:val="0041003A"/>
    <w:rsid w:val="004100A8"/>
    <w:rsid w:val="00410B3F"/>
    <w:rsid w:val="00410D87"/>
    <w:rsid w:val="00410F62"/>
    <w:rsid w:val="004110B2"/>
    <w:rsid w:val="004112D5"/>
    <w:rsid w:val="00411390"/>
    <w:rsid w:val="0041178D"/>
    <w:rsid w:val="00411A9D"/>
    <w:rsid w:val="0041238F"/>
    <w:rsid w:val="00412A13"/>
    <w:rsid w:val="00412E3B"/>
    <w:rsid w:val="004137D9"/>
    <w:rsid w:val="004138AC"/>
    <w:rsid w:val="00413936"/>
    <w:rsid w:val="00413E55"/>
    <w:rsid w:val="00413FE3"/>
    <w:rsid w:val="00414262"/>
    <w:rsid w:val="0041495E"/>
    <w:rsid w:val="00414D07"/>
    <w:rsid w:val="00414D6E"/>
    <w:rsid w:val="00415158"/>
    <w:rsid w:val="004157CE"/>
    <w:rsid w:val="004158DB"/>
    <w:rsid w:val="00415F93"/>
    <w:rsid w:val="0041618F"/>
    <w:rsid w:val="0041692E"/>
    <w:rsid w:val="004173CD"/>
    <w:rsid w:val="00417401"/>
    <w:rsid w:val="00417762"/>
    <w:rsid w:val="004177B6"/>
    <w:rsid w:val="00417A46"/>
    <w:rsid w:val="00417B94"/>
    <w:rsid w:val="00417C66"/>
    <w:rsid w:val="00417CDA"/>
    <w:rsid w:val="00420252"/>
    <w:rsid w:val="004202F4"/>
    <w:rsid w:val="004203A2"/>
    <w:rsid w:val="00420982"/>
    <w:rsid w:val="00421118"/>
    <w:rsid w:val="00421229"/>
    <w:rsid w:val="00421980"/>
    <w:rsid w:val="00421A84"/>
    <w:rsid w:val="0042273A"/>
    <w:rsid w:val="00422C88"/>
    <w:rsid w:val="00422E29"/>
    <w:rsid w:val="00422E96"/>
    <w:rsid w:val="0042327C"/>
    <w:rsid w:val="0042328B"/>
    <w:rsid w:val="00423EDC"/>
    <w:rsid w:val="00424383"/>
    <w:rsid w:val="004243C4"/>
    <w:rsid w:val="00424BDC"/>
    <w:rsid w:val="0042503F"/>
    <w:rsid w:val="00425F59"/>
    <w:rsid w:val="00426035"/>
    <w:rsid w:val="00426707"/>
    <w:rsid w:val="00426FDD"/>
    <w:rsid w:val="00427FAD"/>
    <w:rsid w:val="0043017A"/>
    <w:rsid w:val="004303A4"/>
    <w:rsid w:val="00430878"/>
    <w:rsid w:val="00430BE8"/>
    <w:rsid w:val="00431AC7"/>
    <w:rsid w:val="00432035"/>
    <w:rsid w:val="004321F2"/>
    <w:rsid w:val="004323BB"/>
    <w:rsid w:val="00432703"/>
    <w:rsid w:val="0043280C"/>
    <w:rsid w:val="0043284D"/>
    <w:rsid w:val="00432BE7"/>
    <w:rsid w:val="00433044"/>
    <w:rsid w:val="0043334C"/>
    <w:rsid w:val="004335FE"/>
    <w:rsid w:val="00433B43"/>
    <w:rsid w:val="00433C89"/>
    <w:rsid w:val="0043451B"/>
    <w:rsid w:val="00434BD3"/>
    <w:rsid w:val="0043514E"/>
    <w:rsid w:val="00435349"/>
    <w:rsid w:val="0043577F"/>
    <w:rsid w:val="004357BB"/>
    <w:rsid w:val="004367D0"/>
    <w:rsid w:val="00436D84"/>
    <w:rsid w:val="00436F77"/>
    <w:rsid w:val="004370F1"/>
    <w:rsid w:val="00437A24"/>
    <w:rsid w:val="00437AA0"/>
    <w:rsid w:val="00437BB8"/>
    <w:rsid w:val="00437C0E"/>
    <w:rsid w:val="00440E4D"/>
    <w:rsid w:val="00440E8E"/>
    <w:rsid w:val="00440F11"/>
    <w:rsid w:val="00441358"/>
    <w:rsid w:val="0044145C"/>
    <w:rsid w:val="004414AB"/>
    <w:rsid w:val="0044169D"/>
    <w:rsid w:val="00441A08"/>
    <w:rsid w:val="00441C01"/>
    <w:rsid w:val="00441D84"/>
    <w:rsid w:val="00441DE4"/>
    <w:rsid w:val="00442413"/>
    <w:rsid w:val="00442999"/>
    <w:rsid w:val="0044303E"/>
    <w:rsid w:val="00443233"/>
    <w:rsid w:val="004438DD"/>
    <w:rsid w:val="00443A0B"/>
    <w:rsid w:val="00443C5F"/>
    <w:rsid w:val="00443F03"/>
    <w:rsid w:val="00444662"/>
    <w:rsid w:val="00444C0E"/>
    <w:rsid w:val="00444F7B"/>
    <w:rsid w:val="0044511B"/>
    <w:rsid w:val="004452CF"/>
    <w:rsid w:val="00445AA4"/>
    <w:rsid w:val="00445DB6"/>
    <w:rsid w:val="00446225"/>
    <w:rsid w:val="00446B4F"/>
    <w:rsid w:val="00446B8A"/>
    <w:rsid w:val="00446F65"/>
    <w:rsid w:val="00446F8F"/>
    <w:rsid w:val="00446F95"/>
    <w:rsid w:val="004475A2"/>
    <w:rsid w:val="00447E27"/>
    <w:rsid w:val="00447F11"/>
    <w:rsid w:val="004518CA"/>
    <w:rsid w:val="0045198F"/>
    <w:rsid w:val="00451B99"/>
    <w:rsid w:val="00451F48"/>
    <w:rsid w:val="0045237A"/>
    <w:rsid w:val="0045238A"/>
    <w:rsid w:val="00452FAB"/>
    <w:rsid w:val="0045336B"/>
    <w:rsid w:val="00453839"/>
    <w:rsid w:val="00453C5C"/>
    <w:rsid w:val="004545C8"/>
    <w:rsid w:val="004546AC"/>
    <w:rsid w:val="0045473D"/>
    <w:rsid w:val="00454A0F"/>
    <w:rsid w:val="00454B19"/>
    <w:rsid w:val="00454D06"/>
    <w:rsid w:val="00454FBC"/>
    <w:rsid w:val="0045535F"/>
    <w:rsid w:val="00455D3B"/>
    <w:rsid w:val="004564CF"/>
    <w:rsid w:val="004566FB"/>
    <w:rsid w:val="00456AA6"/>
    <w:rsid w:val="00456F94"/>
    <w:rsid w:val="0045799F"/>
    <w:rsid w:val="00457A2C"/>
    <w:rsid w:val="00457C3B"/>
    <w:rsid w:val="00457E93"/>
    <w:rsid w:val="004601E7"/>
    <w:rsid w:val="00460A8F"/>
    <w:rsid w:val="004611B0"/>
    <w:rsid w:val="00461266"/>
    <w:rsid w:val="0046186A"/>
    <w:rsid w:val="00461FD2"/>
    <w:rsid w:val="00462F5F"/>
    <w:rsid w:val="00463642"/>
    <w:rsid w:val="004638F6"/>
    <w:rsid w:val="00463953"/>
    <w:rsid w:val="0046408C"/>
    <w:rsid w:val="004648A3"/>
    <w:rsid w:val="00465385"/>
    <w:rsid w:val="0046541A"/>
    <w:rsid w:val="004657CF"/>
    <w:rsid w:val="004658F2"/>
    <w:rsid w:val="00465E94"/>
    <w:rsid w:val="004660AF"/>
    <w:rsid w:val="004662D6"/>
    <w:rsid w:val="004663AA"/>
    <w:rsid w:val="0046703F"/>
    <w:rsid w:val="004671A3"/>
    <w:rsid w:val="004671DA"/>
    <w:rsid w:val="004672D3"/>
    <w:rsid w:val="00467393"/>
    <w:rsid w:val="0046742F"/>
    <w:rsid w:val="004677E9"/>
    <w:rsid w:val="0046788C"/>
    <w:rsid w:val="00467959"/>
    <w:rsid w:val="00467C6B"/>
    <w:rsid w:val="00467E8A"/>
    <w:rsid w:val="00470209"/>
    <w:rsid w:val="004707A7"/>
    <w:rsid w:val="004707D6"/>
    <w:rsid w:val="00470CEB"/>
    <w:rsid w:val="00472032"/>
    <w:rsid w:val="004722C5"/>
    <w:rsid w:val="004725F6"/>
    <w:rsid w:val="00472C07"/>
    <w:rsid w:val="00472CE5"/>
    <w:rsid w:val="0047308A"/>
    <w:rsid w:val="00473261"/>
    <w:rsid w:val="00473267"/>
    <w:rsid w:val="00473BBC"/>
    <w:rsid w:val="00474598"/>
    <w:rsid w:val="004745BA"/>
    <w:rsid w:val="00474770"/>
    <w:rsid w:val="0047478B"/>
    <w:rsid w:val="004747EC"/>
    <w:rsid w:val="00474A5E"/>
    <w:rsid w:val="00474F8D"/>
    <w:rsid w:val="0047544D"/>
    <w:rsid w:val="004758EB"/>
    <w:rsid w:val="00476018"/>
    <w:rsid w:val="00476777"/>
    <w:rsid w:val="0047698F"/>
    <w:rsid w:val="00477373"/>
    <w:rsid w:val="004773C7"/>
    <w:rsid w:val="004775E7"/>
    <w:rsid w:val="00480240"/>
    <w:rsid w:val="004806E9"/>
    <w:rsid w:val="004809B6"/>
    <w:rsid w:val="00481109"/>
    <w:rsid w:val="0048131F"/>
    <w:rsid w:val="0048153A"/>
    <w:rsid w:val="00481585"/>
    <w:rsid w:val="004815E6"/>
    <w:rsid w:val="00481B39"/>
    <w:rsid w:val="00482A8A"/>
    <w:rsid w:val="00482C0C"/>
    <w:rsid w:val="00482E9F"/>
    <w:rsid w:val="00483199"/>
    <w:rsid w:val="0048366C"/>
    <w:rsid w:val="004842D3"/>
    <w:rsid w:val="00484B0B"/>
    <w:rsid w:val="00484C4C"/>
    <w:rsid w:val="00484F5C"/>
    <w:rsid w:val="00484F9D"/>
    <w:rsid w:val="00485005"/>
    <w:rsid w:val="00485088"/>
    <w:rsid w:val="00485A65"/>
    <w:rsid w:val="00485CA0"/>
    <w:rsid w:val="00485F4C"/>
    <w:rsid w:val="00486151"/>
    <w:rsid w:val="00486F87"/>
    <w:rsid w:val="00487373"/>
    <w:rsid w:val="004873E9"/>
    <w:rsid w:val="0048763C"/>
    <w:rsid w:val="0049001F"/>
    <w:rsid w:val="004901B8"/>
    <w:rsid w:val="00490245"/>
    <w:rsid w:val="00490589"/>
    <w:rsid w:val="0049063C"/>
    <w:rsid w:val="00490846"/>
    <w:rsid w:val="00490AAC"/>
    <w:rsid w:val="00490C41"/>
    <w:rsid w:val="00490C83"/>
    <w:rsid w:val="00490CF7"/>
    <w:rsid w:val="0049110F"/>
    <w:rsid w:val="004911C9"/>
    <w:rsid w:val="00491313"/>
    <w:rsid w:val="00491A95"/>
    <w:rsid w:val="004920F5"/>
    <w:rsid w:val="00492F68"/>
    <w:rsid w:val="0049344D"/>
    <w:rsid w:val="004935CC"/>
    <w:rsid w:val="0049365C"/>
    <w:rsid w:val="00493B4B"/>
    <w:rsid w:val="00493BAA"/>
    <w:rsid w:val="00493D4A"/>
    <w:rsid w:val="00493F05"/>
    <w:rsid w:val="00494592"/>
    <w:rsid w:val="00494CA4"/>
    <w:rsid w:val="00494CCF"/>
    <w:rsid w:val="00495658"/>
    <w:rsid w:val="00495CB8"/>
    <w:rsid w:val="004962A7"/>
    <w:rsid w:val="00496AB4"/>
    <w:rsid w:val="00496C17"/>
    <w:rsid w:val="00496DC2"/>
    <w:rsid w:val="00496FDA"/>
    <w:rsid w:val="004973A9"/>
    <w:rsid w:val="00497D1C"/>
    <w:rsid w:val="004A034C"/>
    <w:rsid w:val="004A0DCE"/>
    <w:rsid w:val="004A0F75"/>
    <w:rsid w:val="004A0FD6"/>
    <w:rsid w:val="004A124E"/>
    <w:rsid w:val="004A155D"/>
    <w:rsid w:val="004A17B9"/>
    <w:rsid w:val="004A20A7"/>
    <w:rsid w:val="004A2809"/>
    <w:rsid w:val="004A32C8"/>
    <w:rsid w:val="004A357A"/>
    <w:rsid w:val="004A364A"/>
    <w:rsid w:val="004A371C"/>
    <w:rsid w:val="004A37CF"/>
    <w:rsid w:val="004A37FC"/>
    <w:rsid w:val="004A395B"/>
    <w:rsid w:val="004A3B07"/>
    <w:rsid w:val="004A3D87"/>
    <w:rsid w:val="004A3F07"/>
    <w:rsid w:val="004A3F4C"/>
    <w:rsid w:val="004A4067"/>
    <w:rsid w:val="004A41D1"/>
    <w:rsid w:val="004A4462"/>
    <w:rsid w:val="004A48CD"/>
    <w:rsid w:val="004A4EBE"/>
    <w:rsid w:val="004A541C"/>
    <w:rsid w:val="004A5AF1"/>
    <w:rsid w:val="004A6429"/>
    <w:rsid w:val="004A6493"/>
    <w:rsid w:val="004A6CB2"/>
    <w:rsid w:val="004A7020"/>
    <w:rsid w:val="004A727E"/>
    <w:rsid w:val="004A7596"/>
    <w:rsid w:val="004A7BAE"/>
    <w:rsid w:val="004A7CA1"/>
    <w:rsid w:val="004B027A"/>
    <w:rsid w:val="004B0306"/>
    <w:rsid w:val="004B08A8"/>
    <w:rsid w:val="004B0A2F"/>
    <w:rsid w:val="004B11A5"/>
    <w:rsid w:val="004B1674"/>
    <w:rsid w:val="004B1A97"/>
    <w:rsid w:val="004B1F90"/>
    <w:rsid w:val="004B206B"/>
    <w:rsid w:val="004B230F"/>
    <w:rsid w:val="004B2398"/>
    <w:rsid w:val="004B26CE"/>
    <w:rsid w:val="004B2E20"/>
    <w:rsid w:val="004B3181"/>
    <w:rsid w:val="004B384B"/>
    <w:rsid w:val="004B398F"/>
    <w:rsid w:val="004B3DE8"/>
    <w:rsid w:val="004B4164"/>
    <w:rsid w:val="004B48B8"/>
    <w:rsid w:val="004B5481"/>
    <w:rsid w:val="004B55C2"/>
    <w:rsid w:val="004B575E"/>
    <w:rsid w:val="004B5B0D"/>
    <w:rsid w:val="004B5D8D"/>
    <w:rsid w:val="004B60D4"/>
    <w:rsid w:val="004B628D"/>
    <w:rsid w:val="004B6AC5"/>
    <w:rsid w:val="004B6C1B"/>
    <w:rsid w:val="004B6D30"/>
    <w:rsid w:val="004B6E3F"/>
    <w:rsid w:val="004B760B"/>
    <w:rsid w:val="004B76BD"/>
    <w:rsid w:val="004C224A"/>
    <w:rsid w:val="004C2649"/>
    <w:rsid w:val="004C26F1"/>
    <w:rsid w:val="004C2753"/>
    <w:rsid w:val="004C2929"/>
    <w:rsid w:val="004C2AA6"/>
    <w:rsid w:val="004C2DC5"/>
    <w:rsid w:val="004C34FF"/>
    <w:rsid w:val="004C35CE"/>
    <w:rsid w:val="004C364A"/>
    <w:rsid w:val="004C3DBA"/>
    <w:rsid w:val="004C41CA"/>
    <w:rsid w:val="004C46E8"/>
    <w:rsid w:val="004C49A3"/>
    <w:rsid w:val="004C50CA"/>
    <w:rsid w:val="004C50E2"/>
    <w:rsid w:val="004C51AA"/>
    <w:rsid w:val="004C55BE"/>
    <w:rsid w:val="004C589E"/>
    <w:rsid w:val="004C5C38"/>
    <w:rsid w:val="004C5D51"/>
    <w:rsid w:val="004C633F"/>
    <w:rsid w:val="004C6822"/>
    <w:rsid w:val="004C6C6A"/>
    <w:rsid w:val="004C6CD7"/>
    <w:rsid w:val="004C7704"/>
    <w:rsid w:val="004C7B71"/>
    <w:rsid w:val="004C7C53"/>
    <w:rsid w:val="004D030E"/>
    <w:rsid w:val="004D0320"/>
    <w:rsid w:val="004D0650"/>
    <w:rsid w:val="004D11C6"/>
    <w:rsid w:val="004D1DD1"/>
    <w:rsid w:val="004D1EF6"/>
    <w:rsid w:val="004D20D1"/>
    <w:rsid w:val="004D20DB"/>
    <w:rsid w:val="004D235D"/>
    <w:rsid w:val="004D25E1"/>
    <w:rsid w:val="004D295A"/>
    <w:rsid w:val="004D3D2D"/>
    <w:rsid w:val="004D3F9F"/>
    <w:rsid w:val="004D3FCE"/>
    <w:rsid w:val="004D45A8"/>
    <w:rsid w:val="004D49D3"/>
    <w:rsid w:val="004D5147"/>
    <w:rsid w:val="004D538C"/>
    <w:rsid w:val="004D53D7"/>
    <w:rsid w:val="004D58F5"/>
    <w:rsid w:val="004D5F3F"/>
    <w:rsid w:val="004D652A"/>
    <w:rsid w:val="004D6E87"/>
    <w:rsid w:val="004D6EC8"/>
    <w:rsid w:val="004D76AE"/>
    <w:rsid w:val="004D76DF"/>
    <w:rsid w:val="004D77F7"/>
    <w:rsid w:val="004D78CB"/>
    <w:rsid w:val="004D7A4C"/>
    <w:rsid w:val="004D7AE7"/>
    <w:rsid w:val="004D7D35"/>
    <w:rsid w:val="004E0628"/>
    <w:rsid w:val="004E06C8"/>
    <w:rsid w:val="004E08B9"/>
    <w:rsid w:val="004E0A2A"/>
    <w:rsid w:val="004E1440"/>
    <w:rsid w:val="004E179D"/>
    <w:rsid w:val="004E1A4E"/>
    <w:rsid w:val="004E2306"/>
    <w:rsid w:val="004E2AB3"/>
    <w:rsid w:val="004E2C32"/>
    <w:rsid w:val="004E2EF3"/>
    <w:rsid w:val="004E2F9F"/>
    <w:rsid w:val="004E3197"/>
    <w:rsid w:val="004E3644"/>
    <w:rsid w:val="004E3C9D"/>
    <w:rsid w:val="004E476A"/>
    <w:rsid w:val="004E47B2"/>
    <w:rsid w:val="004E48E3"/>
    <w:rsid w:val="004E4B30"/>
    <w:rsid w:val="004E59B8"/>
    <w:rsid w:val="004E5BC7"/>
    <w:rsid w:val="004E6072"/>
    <w:rsid w:val="004E622F"/>
    <w:rsid w:val="004E646E"/>
    <w:rsid w:val="004E650B"/>
    <w:rsid w:val="004E660B"/>
    <w:rsid w:val="004E69C3"/>
    <w:rsid w:val="004E6BC0"/>
    <w:rsid w:val="004E6C59"/>
    <w:rsid w:val="004E6EA8"/>
    <w:rsid w:val="004E7376"/>
    <w:rsid w:val="004E7B4F"/>
    <w:rsid w:val="004E7DDD"/>
    <w:rsid w:val="004F009C"/>
    <w:rsid w:val="004F00D9"/>
    <w:rsid w:val="004F07A1"/>
    <w:rsid w:val="004F094F"/>
    <w:rsid w:val="004F0DC1"/>
    <w:rsid w:val="004F0EE2"/>
    <w:rsid w:val="004F109F"/>
    <w:rsid w:val="004F1D98"/>
    <w:rsid w:val="004F1EF1"/>
    <w:rsid w:val="004F249C"/>
    <w:rsid w:val="004F2BFB"/>
    <w:rsid w:val="004F35AB"/>
    <w:rsid w:val="004F3853"/>
    <w:rsid w:val="004F3C86"/>
    <w:rsid w:val="004F4004"/>
    <w:rsid w:val="004F4C0C"/>
    <w:rsid w:val="004F5381"/>
    <w:rsid w:val="004F6375"/>
    <w:rsid w:val="004F7170"/>
    <w:rsid w:val="004F7219"/>
    <w:rsid w:val="004F7840"/>
    <w:rsid w:val="004F7919"/>
    <w:rsid w:val="00500C76"/>
    <w:rsid w:val="0050111F"/>
    <w:rsid w:val="00501B30"/>
    <w:rsid w:val="00502187"/>
    <w:rsid w:val="0050226E"/>
    <w:rsid w:val="005023A9"/>
    <w:rsid w:val="00502B8A"/>
    <w:rsid w:val="00502C94"/>
    <w:rsid w:val="00502E6B"/>
    <w:rsid w:val="00503075"/>
    <w:rsid w:val="0050328F"/>
    <w:rsid w:val="00503446"/>
    <w:rsid w:val="00503729"/>
    <w:rsid w:val="00503796"/>
    <w:rsid w:val="0050383B"/>
    <w:rsid w:val="0050424A"/>
    <w:rsid w:val="0050493C"/>
    <w:rsid w:val="00504BAB"/>
    <w:rsid w:val="00504F4F"/>
    <w:rsid w:val="005058B3"/>
    <w:rsid w:val="00505F97"/>
    <w:rsid w:val="005062EE"/>
    <w:rsid w:val="00506B9A"/>
    <w:rsid w:val="005070F9"/>
    <w:rsid w:val="00507298"/>
    <w:rsid w:val="00507CCE"/>
    <w:rsid w:val="00507DB7"/>
    <w:rsid w:val="0050DFF1"/>
    <w:rsid w:val="0051000A"/>
    <w:rsid w:val="00510547"/>
    <w:rsid w:val="0051059E"/>
    <w:rsid w:val="005107F7"/>
    <w:rsid w:val="00510809"/>
    <w:rsid w:val="00510DB1"/>
    <w:rsid w:val="00510E84"/>
    <w:rsid w:val="00511040"/>
    <w:rsid w:val="0051108A"/>
    <w:rsid w:val="00511DAF"/>
    <w:rsid w:val="00511E21"/>
    <w:rsid w:val="00511E7E"/>
    <w:rsid w:val="0051227B"/>
    <w:rsid w:val="00512968"/>
    <w:rsid w:val="00512B33"/>
    <w:rsid w:val="0051327C"/>
    <w:rsid w:val="00513299"/>
    <w:rsid w:val="00513A79"/>
    <w:rsid w:val="00514030"/>
    <w:rsid w:val="005141E8"/>
    <w:rsid w:val="005142AD"/>
    <w:rsid w:val="00514542"/>
    <w:rsid w:val="00514C40"/>
    <w:rsid w:val="00514DF9"/>
    <w:rsid w:val="00515084"/>
    <w:rsid w:val="005150C0"/>
    <w:rsid w:val="0051528D"/>
    <w:rsid w:val="00515610"/>
    <w:rsid w:val="0051566D"/>
    <w:rsid w:val="005157B6"/>
    <w:rsid w:val="00516344"/>
    <w:rsid w:val="0051636B"/>
    <w:rsid w:val="005163D1"/>
    <w:rsid w:val="0051650B"/>
    <w:rsid w:val="00516817"/>
    <w:rsid w:val="00517A9B"/>
    <w:rsid w:val="00517D24"/>
    <w:rsid w:val="00517E63"/>
    <w:rsid w:val="00517F9B"/>
    <w:rsid w:val="0052078D"/>
    <w:rsid w:val="00520E06"/>
    <w:rsid w:val="00521157"/>
    <w:rsid w:val="005214A5"/>
    <w:rsid w:val="0052165E"/>
    <w:rsid w:val="00521BA6"/>
    <w:rsid w:val="00522249"/>
    <w:rsid w:val="0052241E"/>
    <w:rsid w:val="00522919"/>
    <w:rsid w:val="00522B20"/>
    <w:rsid w:val="00522FE6"/>
    <w:rsid w:val="0052325D"/>
    <w:rsid w:val="00523322"/>
    <w:rsid w:val="005233B0"/>
    <w:rsid w:val="00525043"/>
    <w:rsid w:val="005251B4"/>
    <w:rsid w:val="005259A9"/>
    <w:rsid w:val="005259CC"/>
    <w:rsid w:val="00525A9E"/>
    <w:rsid w:val="00525AE0"/>
    <w:rsid w:val="00525B8B"/>
    <w:rsid w:val="00525C8C"/>
    <w:rsid w:val="005270C4"/>
    <w:rsid w:val="0052776D"/>
    <w:rsid w:val="005277D9"/>
    <w:rsid w:val="005278E9"/>
    <w:rsid w:val="00527EC8"/>
    <w:rsid w:val="00527F6B"/>
    <w:rsid w:val="0053006E"/>
    <w:rsid w:val="00530870"/>
    <w:rsid w:val="00530AFC"/>
    <w:rsid w:val="00530C56"/>
    <w:rsid w:val="00530C83"/>
    <w:rsid w:val="0053114F"/>
    <w:rsid w:val="005311F4"/>
    <w:rsid w:val="005320D2"/>
    <w:rsid w:val="00532838"/>
    <w:rsid w:val="00532B65"/>
    <w:rsid w:val="005332DC"/>
    <w:rsid w:val="0053384B"/>
    <w:rsid w:val="00533A56"/>
    <w:rsid w:val="005340BB"/>
    <w:rsid w:val="005342CF"/>
    <w:rsid w:val="00534709"/>
    <w:rsid w:val="00534BA7"/>
    <w:rsid w:val="00534BF6"/>
    <w:rsid w:val="00534EC4"/>
    <w:rsid w:val="00535955"/>
    <w:rsid w:val="00535B55"/>
    <w:rsid w:val="00535DEF"/>
    <w:rsid w:val="00535F2A"/>
    <w:rsid w:val="005360AA"/>
    <w:rsid w:val="00536308"/>
    <w:rsid w:val="0053683E"/>
    <w:rsid w:val="00536B07"/>
    <w:rsid w:val="00537D7C"/>
    <w:rsid w:val="00537DE7"/>
    <w:rsid w:val="00540014"/>
    <w:rsid w:val="005400D8"/>
    <w:rsid w:val="00540866"/>
    <w:rsid w:val="00540B86"/>
    <w:rsid w:val="00540DF4"/>
    <w:rsid w:val="00541122"/>
    <w:rsid w:val="005413E3"/>
    <w:rsid w:val="00541753"/>
    <w:rsid w:val="005417FD"/>
    <w:rsid w:val="005419ED"/>
    <w:rsid w:val="005428F2"/>
    <w:rsid w:val="00543A53"/>
    <w:rsid w:val="00543EE0"/>
    <w:rsid w:val="00544113"/>
    <w:rsid w:val="0054417C"/>
    <w:rsid w:val="005442D3"/>
    <w:rsid w:val="005451BB"/>
    <w:rsid w:val="005451BE"/>
    <w:rsid w:val="00545277"/>
    <w:rsid w:val="005458B0"/>
    <w:rsid w:val="00545A4A"/>
    <w:rsid w:val="00545B5B"/>
    <w:rsid w:val="005468A7"/>
    <w:rsid w:val="005468BA"/>
    <w:rsid w:val="00546DE2"/>
    <w:rsid w:val="00546E18"/>
    <w:rsid w:val="00547119"/>
    <w:rsid w:val="005477B2"/>
    <w:rsid w:val="005477DC"/>
    <w:rsid w:val="0054790F"/>
    <w:rsid w:val="00547A9D"/>
    <w:rsid w:val="00547FE3"/>
    <w:rsid w:val="005500F9"/>
    <w:rsid w:val="0055076C"/>
    <w:rsid w:val="005507C2"/>
    <w:rsid w:val="00550CA5"/>
    <w:rsid w:val="00550E71"/>
    <w:rsid w:val="00550F6B"/>
    <w:rsid w:val="00551284"/>
    <w:rsid w:val="00551BB4"/>
    <w:rsid w:val="00552275"/>
    <w:rsid w:val="005522D9"/>
    <w:rsid w:val="00552CAD"/>
    <w:rsid w:val="0055308A"/>
    <w:rsid w:val="0055342D"/>
    <w:rsid w:val="00553610"/>
    <w:rsid w:val="005538B9"/>
    <w:rsid w:val="00553BF1"/>
    <w:rsid w:val="0055414B"/>
    <w:rsid w:val="0055460A"/>
    <w:rsid w:val="00554877"/>
    <w:rsid w:val="0055493D"/>
    <w:rsid w:val="00554A73"/>
    <w:rsid w:val="00554B71"/>
    <w:rsid w:val="00554CE7"/>
    <w:rsid w:val="00554FDD"/>
    <w:rsid w:val="005552E6"/>
    <w:rsid w:val="005559DA"/>
    <w:rsid w:val="0055703E"/>
    <w:rsid w:val="005572B2"/>
    <w:rsid w:val="005575C5"/>
    <w:rsid w:val="005576A8"/>
    <w:rsid w:val="00557708"/>
    <w:rsid w:val="00557EFB"/>
    <w:rsid w:val="005606EC"/>
    <w:rsid w:val="005608B2"/>
    <w:rsid w:val="00560AAE"/>
    <w:rsid w:val="00561B8B"/>
    <w:rsid w:val="00561CDF"/>
    <w:rsid w:val="0056259B"/>
    <w:rsid w:val="005627B0"/>
    <w:rsid w:val="00563145"/>
    <w:rsid w:val="00563173"/>
    <w:rsid w:val="00563763"/>
    <w:rsid w:val="005641F9"/>
    <w:rsid w:val="005647C8"/>
    <w:rsid w:val="00564D89"/>
    <w:rsid w:val="0056502A"/>
    <w:rsid w:val="00565A1C"/>
    <w:rsid w:val="00565D1D"/>
    <w:rsid w:val="005662D4"/>
    <w:rsid w:val="00566C16"/>
    <w:rsid w:val="005674E6"/>
    <w:rsid w:val="0056764A"/>
    <w:rsid w:val="005677A3"/>
    <w:rsid w:val="0057051F"/>
    <w:rsid w:val="00570650"/>
    <w:rsid w:val="005709C7"/>
    <w:rsid w:val="005717A1"/>
    <w:rsid w:val="00571861"/>
    <w:rsid w:val="0057199F"/>
    <w:rsid w:val="00572739"/>
    <w:rsid w:val="00572771"/>
    <w:rsid w:val="00572AB9"/>
    <w:rsid w:val="00572EB0"/>
    <w:rsid w:val="005730ED"/>
    <w:rsid w:val="005734CD"/>
    <w:rsid w:val="0057384F"/>
    <w:rsid w:val="00573CC3"/>
    <w:rsid w:val="00573DFA"/>
    <w:rsid w:val="00573EE9"/>
    <w:rsid w:val="00574043"/>
    <w:rsid w:val="005743F8"/>
    <w:rsid w:val="00574958"/>
    <w:rsid w:val="00574C48"/>
    <w:rsid w:val="005751C1"/>
    <w:rsid w:val="0057552E"/>
    <w:rsid w:val="00575684"/>
    <w:rsid w:val="00575A2B"/>
    <w:rsid w:val="00575DF7"/>
    <w:rsid w:val="00575E16"/>
    <w:rsid w:val="00576CB7"/>
    <w:rsid w:val="00576CD3"/>
    <w:rsid w:val="00576EB1"/>
    <w:rsid w:val="005772D7"/>
    <w:rsid w:val="00577676"/>
    <w:rsid w:val="00577ABC"/>
    <w:rsid w:val="005804AF"/>
    <w:rsid w:val="005807C7"/>
    <w:rsid w:val="00580A22"/>
    <w:rsid w:val="0058115E"/>
    <w:rsid w:val="005812FC"/>
    <w:rsid w:val="005820C4"/>
    <w:rsid w:val="005821BA"/>
    <w:rsid w:val="00582AE3"/>
    <w:rsid w:val="00582E43"/>
    <w:rsid w:val="00583170"/>
    <w:rsid w:val="0058356B"/>
    <w:rsid w:val="0058394E"/>
    <w:rsid w:val="00584182"/>
    <w:rsid w:val="005841FA"/>
    <w:rsid w:val="005842D5"/>
    <w:rsid w:val="00584399"/>
    <w:rsid w:val="00584493"/>
    <w:rsid w:val="00585448"/>
    <w:rsid w:val="0058598F"/>
    <w:rsid w:val="00585A70"/>
    <w:rsid w:val="005861F6"/>
    <w:rsid w:val="00586E25"/>
    <w:rsid w:val="00586EC6"/>
    <w:rsid w:val="00586FFB"/>
    <w:rsid w:val="00587D99"/>
    <w:rsid w:val="0059066E"/>
    <w:rsid w:val="005907D7"/>
    <w:rsid w:val="0059091A"/>
    <w:rsid w:val="00590DBB"/>
    <w:rsid w:val="00590F58"/>
    <w:rsid w:val="00591326"/>
    <w:rsid w:val="005917B2"/>
    <w:rsid w:val="005920A1"/>
    <w:rsid w:val="00592627"/>
    <w:rsid w:val="00592AF6"/>
    <w:rsid w:val="00592FB6"/>
    <w:rsid w:val="005930BB"/>
    <w:rsid w:val="00593410"/>
    <w:rsid w:val="005936EB"/>
    <w:rsid w:val="00593B79"/>
    <w:rsid w:val="00593F0D"/>
    <w:rsid w:val="00593F79"/>
    <w:rsid w:val="00594313"/>
    <w:rsid w:val="00594592"/>
    <w:rsid w:val="00594726"/>
    <w:rsid w:val="005948D9"/>
    <w:rsid w:val="00594C4A"/>
    <w:rsid w:val="00594CCD"/>
    <w:rsid w:val="00595CD8"/>
    <w:rsid w:val="005961BC"/>
    <w:rsid w:val="0059645E"/>
    <w:rsid w:val="00596DF1"/>
    <w:rsid w:val="00596ECC"/>
    <w:rsid w:val="005970C6"/>
    <w:rsid w:val="005979A3"/>
    <w:rsid w:val="005A00EB"/>
    <w:rsid w:val="005A0100"/>
    <w:rsid w:val="005A0157"/>
    <w:rsid w:val="005A094D"/>
    <w:rsid w:val="005A11B9"/>
    <w:rsid w:val="005A12C2"/>
    <w:rsid w:val="005A175F"/>
    <w:rsid w:val="005A17FF"/>
    <w:rsid w:val="005A1BAA"/>
    <w:rsid w:val="005A1D9A"/>
    <w:rsid w:val="005A24B6"/>
    <w:rsid w:val="005A25AF"/>
    <w:rsid w:val="005A25FA"/>
    <w:rsid w:val="005A2A46"/>
    <w:rsid w:val="005A36A0"/>
    <w:rsid w:val="005A3702"/>
    <w:rsid w:val="005A39B1"/>
    <w:rsid w:val="005A3CF6"/>
    <w:rsid w:val="005A3DCE"/>
    <w:rsid w:val="005A3FAE"/>
    <w:rsid w:val="005A40DB"/>
    <w:rsid w:val="005A418B"/>
    <w:rsid w:val="005A42F8"/>
    <w:rsid w:val="005A4BCC"/>
    <w:rsid w:val="005A5794"/>
    <w:rsid w:val="005A5893"/>
    <w:rsid w:val="005A5F23"/>
    <w:rsid w:val="005A6072"/>
    <w:rsid w:val="005A622C"/>
    <w:rsid w:val="005A625A"/>
    <w:rsid w:val="005A64E5"/>
    <w:rsid w:val="005A6A76"/>
    <w:rsid w:val="005A6C9B"/>
    <w:rsid w:val="005A7037"/>
    <w:rsid w:val="005A746A"/>
    <w:rsid w:val="005A7596"/>
    <w:rsid w:val="005B0265"/>
    <w:rsid w:val="005B0487"/>
    <w:rsid w:val="005B0574"/>
    <w:rsid w:val="005B0CB8"/>
    <w:rsid w:val="005B1142"/>
    <w:rsid w:val="005B2256"/>
    <w:rsid w:val="005B2B6C"/>
    <w:rsid w:val="005B31CA"/>
    <w:rsid w:val="005B33FC"/>
    <w:rsid w:val="005B3ACF"/>
    <w:rsid w:val="005B40FA"/>
    <w:rsid w:val="005B45C5"/>
    <w:rsid w:val="005B4C28"/>
    <w:rsid w:val="005B4F69"/>
    <w:rsid w:val="005B510D"/>
    <w:rsid w:val="005B51AA"/>
    <w:rsid w:val="005B5686"/>
    <w:rsid w:val="005B58CD"/>
    <w:rsid w:val="005B5BBA"/>
    <w:rsid w:val="005B5D44"/>
    <w:rsid w:val="005B636A"/>
    <w:rsid w:val="005B64F4"/>
    <w:rsid w:val="005B6DF0"/>
    <w:rsid w:val="005B70C8"/>
    <w:rsid w:val="005B7485"/>
    <w:rsid w:val="005B779C"/>
    <w:rsid w:val="005B7895"/>
    <w:rsid w:val="005C01BD"/>
    <w:rsid w:val="005C0506"/>
    <w:rsid w:val="005C062F"/>
    <w:rsid w:val="005C063A"/>
    <w:rsid w:val="005C09E2"/>
    <w:rsid w:val="005C0D89"/>
    <w:rsid w:val="005C1CD0"/>
    <w:rsid w:val="005C1D65"/>
    <w:rsid w:val="005C2543"/>
    <w:rsid w:val="005C26D0"/>
    <w:rsid w:val="005C291D"/>
    <w:rsid w:val="005C2C00"/>
    <w:rsid w:val="005C2C10"/>
    <w:rsid w:val="005C2FA7"/>
    <w:rsid w:val="005C3234"/>
    <w:rsid w:val="005C36AA"/>
    <w:rsid w:val="005C36C9"/>
    <w:rsid w:val="005C36CE"/>
    <w:rsid w:val="005C3F13"/>
    <w:rsid w:val="005C4229"/>
    <w:rsid w:val="005C4259"/>
    <w:rsid w:val="005C43A1"/>
    <w:rsid w:val="005C459F"/>
    <w:rsid w:val="005C4F71"/>
    <w:rsid w:val="005C4F88"/>
    <w:rsid w:val="005C4FAC"/>
    <w:rsid w:val="005C5643"/>
    <w:rsid w:val="005C6BFB"/>
    <w:rsid w:val="005C6E61"/>
    <w:rsid w:val="005C6FE7"/>
    <w:rsid w:val="005C79A3"/>
    <w:rsid w:val="005C7C88"/>
    <w:rsid w:val="005D01E9"/>
    <w:rsid w:val="005D0663"/>
    <w:rsid w:val="005D0A90"/>
    <w:rsid w:val="005D0C5B"/>
    <w:rsid w:val="005D103C"/>
    <w:rsid w:val="005D12AB"/>
    <w:rsid w:val="005D15EC"/>
    <w:rsid w:val="005D1821"/>
    <w:rsid w:val="005D1A6E"/>
    <w:rsid w:val="005D1E23"/>
    <w:rsid w:val="005D2528"/>
    <w:rsid w:val="005D26D3"/>
    <w:rsid w:val="005D2AC0"/>
    <w:rsid w:val="005D2C31"/>
    <w:rsid w:val="005D2CB7"/>
    <w:rsid w:val="005D3163"/>
    <w:rsid w:val="005D32EB"/>
    <w:rsid w:val="005D37A8"/>
    <w:rsid w:val="005D38FC"/>
    <w:rsid w:val="005D3D8A"/>
    <w:rsid w:val="005D40F9"/>
    <w:rsid w:val="005D4452"/>
    <w:rsid w:val="005D5070"/>
    <w:rsid w:val="005D5765"/>
    <w:rsid w:val="005D5DCD"/>
    <w:rsid w:val="005D63BA"/>
    <w:rsid w:val="005D794C"/>
    <w:rsid w:val="005D7A43"/>
    <w:rsid w:val="005E01CD"/>
    <w:rsid w:val="005E07B7"/>
    <w:rsid w:val="005E0D00"/>
    <w:rsid w:val="005E0FE7"/>
    <w:rsid w:val="005E14C5"/>
    <w:rsid w:val="005E192E"/>
    <w:rsid w:val="005E1B45"/>
    <w:rsid w:val="005E1DC8"/>
    <w:rsid w:val="005E1EEF"/>
    <w:rsid w:val="005E22D9"/>
    <w:rsid w:val="005E2941"/>
    <w:rsid w:val="005E29E9"/>
    <w:rsid w:val="005E3338"/>
    <w:rsid w:val="005E348F"/>
    <w:rsid w:val="005E4341"/>
    <w:rsid w:val="005E4844"/>
    <w:rsid w:val="005E4D61"/>
    <w:rsid w:val="005E6174"/>
    <w:rsid w:val="005E61CC"/>
    <w:rsid w:val="005E62F6"/>
    <w:rsid w:val="005E6944"/>
    <w:rsid w:val="005E6AB5"/>
    <w:rsid w:val="005E6F93"/>
    <w:rsid w:val="005E7234"/>
    <w:rsid w:val="005E758A"/>
    <w:rsid w:val="005E7948"/>
    <w:rsid w:val="005F0AAD"/>
    <w:rsid w:val="005F0C65"/>
    <w:rsid w:val="005F0DF4"/>
    <w:rsid w:val="005F10DE"/>
    <w:rsid w:val="005F16F8"/>
    <w:rsid w:val="005F1AC7"/>
    <w:rsid w:val="005F256D"/>
    <w:rsid w:val="005F2712"/>
    <w:rsid w:val="005F3506"/>
    <w:rsid w:val="005F3D25"/>
    <w:rsid w:val="005F40DE"/>
    <w:rsid w:val="005F4865"/>
    <w:rsid w:val="005F5125"/>
    <w:rsid w:val="005F54C6"/>
    <w:rsid w:val="005F5C38"/>
    <w:rsid w:val="005F60D6"/>
    <w:rsid w:val="005F6193"/>
    <w:rsid w:val="005F631A"/>
    <w:rsid w:val="005F63F2"/>
    <w:rsid w:val="005F6766"/>
    <w:rsid w:val="005F7EF0"/>
    <w:rsid w:val="006003E3"/>
    <w:rsid w:val="006004EC"/>
    <w:rsid w:val="006006CD"/>
    <w:rsid w:val="00600C6D"/>
    <w:rsid w:val="006011B0"/>
    <w:rsid w:val="006012F1"/>
    <w:rsid w:val="006014DF"/>
    <w:rsid w:val="00601843"/>
    <w:rsid w:val="00601FE3"/>
    <w:rsid w:val="00601FEF"/>
    <w:rsid w:val="006022C0"/>
    <w:rsid w:val="00602466"/>
    <w:rsid w:val="006029A6"/>
    <w:rsid w:val="00602BF6"/>
    <w:rsid w:val="00602CA9"/>
    <w:rsid w:val="00602F25"/>
    <w:rsid w:val="006032BC"/>
    <w:rsid w:val="006037B8"/>
    <w:rsid w:val="00603B3E"/>
    <w:rsid w:val="00603BE9"/>
    <w:rsid w:val="00604320"/>
    <w:rsid w:val="00604C29"/>
    <w:rsid w:val="00604E35"/>
    <w:rsid w:val="00605164"/>
    <w:rsid w:val="0060578A"/>
    <w:rsid w:val="00605E73"/>
    <w:rsid w:val="00606B94"/>
    <w:rsid w:val="00607624"/>
    <w:rsid w:val="00607648"/>
    <w:rsid w:val="0060790F"/>
    <w:rsid w:val="0061004E"/>
    <w:rsid w:val="00610207"/>
    <w:rsid w:val="00610717"/>
    <w:rsid w:val="0061072E"/>
    <w:rsid w:val="0061088E"/>
    <w:rsid w:val="006111B5"/>
    <w:rsid w:val="0061143A"/>
    <w:rsid w:val="00611C19"/>
    <w:rsid w:val="00612D10"/>
    <w:rsid w:val="00612E35"/>
    <w:rsid w:val="00613206"/>
    <w:rsid w:val="00613729"/>
    <w:rsid w:val="0061390F"/>
    <w:rsid w:val="00613D6B"/>
    <w:rsid w:val="00613E31"/>
    <w:rsid w:val="00613F4B"/>
    <w:rsid w:val="006143FE"/>
    <w:rsid w:val="00614D36"/>
    <w:rsid w:val="00614EF3"/>
    <w:rsid w:val="0061516D"/>
    <w:rsid w:val="00615454"/>
    <w:rsid w:val="00615565"/>
    <w:rsid w:val="00615982"/>
    <w:rsid w:val="00615E3D"/>
    <w:rsid w:val="006160F2"/>
    <w:rsid w:val="00616A13"/>
    <w:rsid w:val="00616B79"/>
    <w:rsid w:val="00617033"/>
    <w:rsid w:val="006172C0"/>
    <w:rsid w:val="006175A7"/>
    <w:rsid w:val="006177CF"/>
    <w:rsid w:val="00617B81"/>
    <w:rsid w:val="00617D60"/>
    <w:rsid w:val="00620522"/>
    <w:rsid w:val="00620548"/>
    <w:rsid w:val="00620AC9"/>
    <w:rsid w:val="00620EC8"/>
    <w:rsid w:val="00620F53"/>
    <w:rsid w:val="00621175"/>
    <w:rsid w:val="00621602"/>
    <w:rsid w:val="006220B3"/>
    <w:rsid w:val="00622257"/>
    <w:rsid w:val="00622416"/>
    <w:rsid w:val="00622A09"/>
    <w:rsid w:val="006235E4"/>
    <w:rsid w:val="00623C88"/>
    <w:rsid w:val="00624176"/>
    <w:rsid w:val="006242D2"/>
    <w:rsid w:val="006248B2"/>
    <w:rsid w:val="00624DD1"/>
    <w:rsid w:val="00625340"/>
    <w:rsid w:val="00625678"/>
    <w:rsid w:val="00626CE7"/>
    <w:rsid w:val="00626EFD"/>
    <w:rsid w:val="006276AD"/>
    <w:rsid w:val="006279EF"/>
    <w:rsid w:val="00627C33"/>
    <w:rsid w:val="00627E6F"/>
    <w:rsid w:val="0063011C"/>
    <w:rsid w:val="006303C1"/>
    <w:rsid w:val="006305F0"/>
    <w:rsid w:val="00630E55"/>
    <w:rsid w:val="0063153B"/>
    <w:rsid w:val="00631668"/>
    <w:rsid w:val="00631927"/>
    <w:rsid w:val="00631951"/>
    <w:rsid w:val="00631C68"/>
    <w:rsid w:val="00631ED8"/>
    <w:rsid w:val="00632022"/>
    <w:rsid w:val="00632194"/>
    <w:rsid w:val="006326A7"/>
    <w:rsid w:val="006328E7"/>
    <w:rsid w:val="00632E7B"/>
    <w:rsid w:val="0063366C"/>
    <w:rsid w:val="006339A1"/>
    <w:rsid w:val="00633BE0"/>
    <w:rsid w:val="00633E83"/>
    <w:rsid w:val="00634727"/>
    <w:rsid w:val="00634AD9"/>
    <w:rsid w:val="00634F3B"/>
    <w:rsid w:val="00634F41"/>
    <w:rsid w:val="0063579A"/>
    <w:rsid w:val="00636723"/>
    <w:rsid w:val="00636B8F"/>
    <w:rsid w:val="00636DBC"/>
    <w:rsid w:val="00636E4E"/>
    <w:rsid w:val="0063701B"/>
    <w:rsid w:val="00637525"/>
    <w:rsid w:val="0063785D"/>
    <w:rsid w:val="00637EA2"/>
    <w:rsid w:val="00637F84"/>
    <w:rsid w:val="006403C1"/>
    <w:rsid w:val="00640758"/>
    <w:rsid w:val="00640898"/>
    <w:rsid w:val="00640EA7"/>
    <w:rsid w:val="0064142E"/>
    <w:rsid w:val="0064197A"/>
    <w:rsid w:val="00641B49"/>
    <w:rsid w:val="00642698"/>
    <w:rsid w:val="006426F5"/>
    <w:rsid w:val="0064272C"/>
    <w:rsid w:val="00642C49"/>
    <w:rsid w:val="00642DAB"/>
    <w:rsid w:val="006436A7"/>
    <w:rsid w:val="00643A04"/>
    <w:rsid w:val="00643AAD"/>
    <w:rsid w:val="00644164"/>
    <w:rsid w:val="006446E8"/>
    <w:rsid w:val="0064483A"/>
    <w:rsid w:val="00644927"/>
    <w:rsid w:val="00644DFA"/>
    <w:rsid w:val="00645AE6"/>
    <w:rsid w:val="00645EE9"/>
    <w:rsid w:val="006469BB"/>
    <w:rsid w:val="00646A88"/>
    <w:rsid w:val="00646B9F"/>
    <w:rsid w:val="00647934"/>
    <w:rsid w:val="00647ABA"/>
    <w:rsid w:val="00647B20"/>
    <w:rsid w:val="00647B55"/>
    <w:rsid w:val="00647DAB"/>
    <w:rsid w:val="0065087E"/>
    <w:rsid w:val="00650C0A"/>
    <w:rsid w:val="00650D45"/>
    <w:rsid w:val="00651253"/>
    <w:rsid w:val="00651824"/>
    <w:rsid w:val="00651E66"/>
    <w:rsid w:val="00651ECA"/>
    <w:rsid w:val="0065235F"/>
    <w:rsid w:val="006524B7"/>
    <w:rsid w:val="006524D3"/>
    <w:rsid w:val="00652662"/>
    <w:rsid w:val="00652E2C"/>
    <w:rsid w:val="00652EEC"/>
    <w:rsid w:val="0065315B"/>
    <w:rsid w:val="00653172"/>
    <w:rsid w:val="0065349E"/>
    <w:rsid w:val="006534E8"/>
    <w:rsid w:val="0065378E"/>
    <w:rsid w:val="00653B73"/>
    <w:rsid w:val="0065459E"/>
    <w:rsid w:val="0065513A"/>
    <w:rsid w:val="00655213"/>
    <w:rsid w:val="00655EDA"/>
    <w:rsid w:val="0065682B"/>
    <w:rsid w:val="0065691F"/>
    <w:rsid w:val="00656B55"/>
    <w:rsid w:val="00656C91"/>
    <w:rsid w:val="00656E2D"/>
    <w:rsid w:val="00657415"/>
    <w:rsid w:val="0065795B"/>
    <w:rsid w:val="00657A7F"/>
    <w:rsid w:val="00657DCE"/>
    <w:rsid w:val="006601D0"/>
    <w:rsid w:val="0066077C"/>
    <w:rsid w:val="0066079A"/>
    <w:rsid w:val="00660A58"/>
    <w:rsid w:val="00660C57"/>
    <w:rsid w:val="00661B5F"/>
    <w:rsid w:val="00661D90"/>
    <w:rsid w:val="0066271C"/>
    <w:rsid w:val="0066348D"/>
    <w:rsid w:val="00663681"/>
    <w:rsid w:val="00664BE6"/>
    <w:rsid w:val="00664FB5"/>
    <w:rsid w:val="0066530B"/>
    <w:rsid w:val="0066531E"/>
    <w:rsid w:val="00665D86"/>
    <w:rsid w:val="00665E24"/>
    <w:rsid w:val="00666786"/>
    <w:rsid w:val="0066681A"/>
    <w:rsid w:val="006668C3"/>
    <w:rsid w:val="00666913"/>
    <w:rsid w:val="00666AA8"/>
    <w:rsid w:val="00666F7A"/>
    <w:rsid w:val="006673AA"/>
    <w:rsid w:val="006700AD"/>
    <w:rsid w:val="0067074B"/>
    <w:rsid w:val="00670B05"/>
    <w:rsid w:val="00670BDB"/>
    <w:rsid w:val="00670BF1"/>
    <w:rsid w:val="00670D0A"/>
    <w:rsid w:val="0067103C"/>
    <w:rsid w:val="006715BF"/>
    <w:rsid w:val="0067196E"/>
    <w:rsid w:val="00671B84"/>
    <w:rsid w:val="0067206C"/>
    <w:rsid w:val="006722EC"/>
    <w:rsid w:val="006729BF"/>
    <w:rsid w:val="00673167"/>
    <w:rsid w:val="00673794"/>
    <w:rsid w:val="00673B52"/>
    <w:rsid w:val="00673B66"/>
    <w:rsid w:val="00673BF5"/>
    <w:rsid w:val="00674013"/>
    <w:rsid w:val="00674140"/>
    <w:rsid w:val="006742E9"/>
    <w:rsid w:val="00674FD1"/>
    <w:rsid w:val="006750EF"/>
    <w:rsid w:val="0067510C"/>
    <w:rsid w:val="00675756"/>
    <w:rsid w:val="00676482"/>
    <w:rsid w:val="0067691F"/>
    <w:rsid w:val="00676A8D"/>
    <w:rsid w:val="0067721B"/>
    <w:rsid w:val="00677343"/>
    <w:rsid w:val="00677ED5"/>
    <w:rsid w:val="00680260"/>
    <w:rsid w:val="006802F8"/>
    <w:rsid w:val="00680536"/>
    <w:rsid w:val="0068093C"/>
    <w:rsid w:val="006809AE"/>
    <w:rsid w:val="00681244"/>
    <w:rsid w:val="0068135D"/>
    <w:rsid w:val="00681B79"/>
    <w:rsid w:val="00681DC4"/>
    <w:rsid w:val="006828E8"/>
    <w:rsid w:val="00682BB3"/>
    <w:rsid w:val="006830D0"/>
    <w:rsid w:val="006837BF"/>
    <w:rsid w:val="00684214"/>
    <w:rsid w:val="006845FC"/>
    <w:rsid w:val="00684D58"/>
    <w:rsid w:val="00684F85"/>
    <w:rsid w:val="00685943"/>
    <w:rsid w:val="00685C56"/>
    <w:rsid w:val="00685F83"/>
    <w:rsid w:val="006862BA"/>
    <w:rsid w:val="00686500"/>
    <w:rsid w:val="00686C0F"/>
    <w:rsid w:val="006870AB"/>
    <w:rsid w:val="0068740A"/>
    <w:rsid w:val="00687489"/>
    <w:rsid w:val="0068780B"/>
    <w:rsid w:val="006906AB"/>
    <w:rsid w:val="00691449"/>
    <w:rsid w:val="006918E4"/>
    <w:rsid w:val="00692595"/>
    <w:rsid w:val="00692A8E"/>
    <w:rsid w:val="0069379F"/>
    <w:rsid w:val="006939E2"/>
    <w:rsid w:val="00693D76"/>
    <w:rsid w:val="00694464"/>
    <w:rsid w:val="006944EA"/>
    <w:rsid w:val="00694832"/>
    <w:rsid w:val="00694DF0"/>
    <w:rsid w:val="00695293"/>
    <w:rsid w:val="0069542B"/>
    <w:rsid w:val="00695590"/>
    <w:rsid w:val="0069569A"/>
    <w:rsid w:val="00695979"/>
    <w:rsid w:val="006960CB"/>
    <w:rsid w:val="006968C2"/>
    <w:rsid w:val="00696B52"/>
    <w:rsid w:val="00696FC9"/>
    <w:rsid w:val="00697074"/>
    <w:rsid w:val="00697B2B"/>
    <w:rsid w:val="00697BB2"/>
    <w:rsid w:val="006A0079"/>
    <w:rsid w:val="006A0397"/>
    <w:rsid w:val="006A05EA"/>
    <w:rsid w:val="006A073D"/>
    <w:rsid w:val="006A09FD"/>
    <w:rsid w:val="006A0A9B"/>
    <w:rsid w:val="006A0D37"/>
    <w:rsid w:val="006A0D83"/>
    <w:rsid w:val="006A0E3B"/>
    <w:rsid w:val="006A1483"/>
    <w:rsid w:val="006A1BEB"/>
    <w:rsid w:val="006A2154"/>
    <w:rsid w:val="006A2312"/>
    <w:rsid w:val="006A2355"/>
    <w:rsid w:val="006A2437"/>
    <w:rsid w:val="006A2F18"/>
    <w:rsid w:val="006A3225"/>
    <w:rsid w:val="006A34D2"/>
    <w:rsid w:val="006A380B"/>
    <w:rsid w:val="006A38F0"/>
    <w:rsid w:val="006A3AF1"/>
    <w:rsid w:val="006A3BA7"/>
    <w:rsid w:val="006A3D93"/>
    <w:rsid w:val="006A3F38"/>
    <w:rsid w:val="006A4056"/>
    <w:rsid w:val="006A4192"/>
    <w:rsid w:val="006A446E"/>
    <w:rsid w:val="006A4A4B"/>
    <w:rsid w:val="006A4E63"/>
    <w:rsid w:val="006A4FF8"/>
    <w:rsid w:val="006A51B8"/>
    <w:rsid w:val="006A53E2"/>
    <w:rsid w:val="006A5E22"/>
    <w:rsid w:val="006A684B"/>
    <w:rsid w:val="006A6961"/>
    <w:rsid w:val="006A76AC"/>
    <w:rsid w:val="006A7909"/>
    <w:rsid w:val="006B0141"/>
    <w:rsid w:val="006B0503"/>
    <w:rsid w:val="006B074A"/>
    <w:rsid w:val="006B08A8"/>
    <w:rsid w:val="006B136C"/>
    <w:rsid w:val="006B14E8"/>
    <w:rsid w:val="006B1705"/>
    <w:rsid w:val="006B1E30"/>
    <w:rsid w:val="006B218E"/>
    <w:rsid w:val="006B257A"/>
    <w:rsid w:val="006B288F"/>
    <w:rsid w:val="006B3847"/>
    <w:rsid w:val="006B385C"/>
    <w:rsid w:val="006B3A8F"/>
    <w:rsid w:val="006B3C66"/>
    <w:rsid w:val="006B3D02"/>
    <w:rsid w:val="006B41A9"/>
    <w:rsid w:val="006B41C4"/>
    <w:rsid w:val="006B436F"/>
    <w:rsid w:val="006B4D51"/>
    <w:rsid w:val="006B4D99"/>
    <w:rsid w:val="006B5231"/>
    <w:rsid w:val="006B5454"/>
    <w:rsid w:val="006B5A14"/>
    <w:rsid w:val="006B6166"/>
    <w:rsid w:val="006B6FF5"/>
    <w:rsid w:val="006B700D"/>
    <w:rsid w:val="006B703C"/>
    <w:rsid w:val="006B70BE"/>
    <w:rsid w:val="006B7214"/>
    <w:rsid w:val="006B7469"/>
    <w:rsid w:val="006B7883"/>
    <w:rsid w:val="006C009A"/>
    <w:rsid w:val="006C0A45"/>
    <w:rsid w:val="006C0DAE"/>
    <w:rsid w:val="006C10BC"/>
    <w:rsid w:val="006C1228"/>
    <w:rsid w:val="006C1553"/>
    <w:rsid w:val="006C174B"/>
    <w:rsid w:val="006C17DA"/>
    <w:rsid w:val="006C18A5"/>
    <w:rsid w:val="006C1AB0"/>
    <w:rsid w:val="006C1D24"/>
    <w:rsid w:val="006C1E29"/>
    <w:rsid w:val="006C22B5"/>
    <w:rsid w:val="006C26C4"/>
    <w:rsid w:val="006C29B9"/>
    <w:rsid w:val="006C2A55"/>
    <w:rsid w:val="006C3276"/>
    <w:rsid w:val="006C32F3"/>
    <w:rsid w:val="006C3624"/>
    <w:rsid w:val="006C36E6"/>
    <w:rsid w:val="006C3E45"/>
    <w:rsid w:val="006C44D2"/>
    <w:rsid w:val="006C4872"/>
    <w:rsid w:val="006C487A"/>
    <w:rsid w:val="006C4A55"/>
    <w:rsid w:val="006C530D"/>
    <w:rsid w:val="006C540A"/>
    <w:rsid w:val="006C5A71"/>
    <w:rsid w:val="006C6530"/>
    <w:rsid w:val="006C67B2"/>
    <w:rsid w:val="006C688B"/>
    <w:rsid w:val="006C6C53"/>
    <w:rsid w:val="006C6D90"/>
    <w:rsid w:val="006C745B"/>
    <w:rsid w:val="006C7D0D"/>
    <w:rsid w:val="006D0BBC"/>
    <w:rsid w:val="006D0CBE"/>
    <w:rsid w:val="006D10E7"/>
    <w:rsid w:val="006D127B"/>
    <w:rsid w:val="006D1956"/>
    <w:rsid w:val="006D1B05"/>
    <w:rsid w:val="006D1D57"/>
    <w:rsid w:val="006D1E95"/>
    <w:rsid w:val="006D2081"/>
    <w:rsid w:val="006D5095"/>
    <w:rsid w:val="006D59CE"/>
    <w:rsid w:val="006D5E86"/>
    <w:rsid w:val="006D71A4"/>
    <w:rsid w:val="006D78BE"/>
    <w:rsid w:val="006D7956"/>
    <w:rsid w:val="006E0893"/>
    <w:rsid w:val="006E0B12"/>
    <w:rsid w:val="006E0DDF"/>
    <w:rsid w:val="006E1018"/>
    <w:rsid w:val="006E1058"/>
    <w:rsid w:val="006E16AA"/>
    <w:rsid w:val="006E1D6E"/>
    <w:rsid w:val="006E1E29"/>
    <w:rsid w:val="006E1E4B"/>
    <w:rsid w:val="006E211E"/>
    <w:rsid w:val="006E2256"/>
    <w:rsid w:val="006E22D9"/>
    <w:rsid w:val="006E25C7"/>
    <w:rsid w:val="006E2905"/>
    <w:rsid w:val="006E35FA"/>
    <w:rsid w:val="006E364A"/>
    <w:rsid w:val="006E399F"/>
    <w:rsid w:val="006E3B09"/>
    <w:rsid w:val="006E3C80"/>
    <w:rsid w:val="006E3D2C"/>
    <w:rsid w:val="006E400B"/>
    <w:rsid w:val="006E43BC"/>
    <w:rsid w:val="006E47C1"/>
    <w:rsid w:val="006E4A45"/>
    <w:rsid w:val="006E5058"/>
    <w:rsid w:val="006E540E"/>
    <w:rsid w:val="006E5D4C"/>
    <w:rsid w:val="006E6250"/>
    <w:rsid w:val="006E65C9"/>
    <w:rsid w:val="006E663A"/>
    <w:rsid w:val="006E6A38"/>
    <w:rsid w:val="006E6C2C"/>
    <w:rsid w:val="006E6D4F"/>
    <w:rsid w:val="006E70D0"/>
    <w:rsid w:val="006E7755"/>
    <w:rsid w:val="006E7B25"/>
    <w:rsid w:val="006F0102"/>
    <w:rsid w:val="006F0895"/>
    <w:rsid w:val="006F0B4D"/>
    <w:rsid w:val="006F0CD7"/>
    <w:rsid w:val="006F10AD"/>
    <w:rsid w:val="006F10D5"/>
    <w:rsid w:val="006F21A0"/>
    <w:rsid w:val="006F21FC"/>
    <w:rsid w:val="006F23DB"/>
    <w:rsid w:val="006F26F0"/>
    <w:rsid w:val="006F27A4"/>
    <w:rsid w:val="006F2926"/>
    <w:rsid w:val="006F32FA"/>
    <w:rsid w:val="006F3916"/>
    <w:rsid w:val="006F418F"/>
    <w:rsid w:val="006F46E8"/>
    <w:rsid w:val="006F4917"/>
    <w:rsid w:val="006F4C45"/>
    <w:rsid w:val="006F4C9C"/>
    <w:rsid w:val="006F55EA"/>
    <w:rsid w:val="006F5799"/>
    <w:rsid w:val="006F57BE"/>
    <w:rsid w:val="006F6BB7"/>
    <w:rsid w:val="006F6D3A"/>
    <w:rsid w:val="006F7029"/>
    <w:rsid w:val="006F75AE"/>
    <w:rsid w:val="006F7B69"/>
    <w:rsid w:val="00700871"/>
    <w:rsid w:val="007008A0"/>
    <w:rsid w:val="00700B1F"/>
    <w:rsid w:val="00700DBB"/>
    <w:rsid w:val="00701217"/>
    <w:rsid w:val="00701839"/>
    <w:rsid w:val="00701FD9"/>
    <w:rsid w:val="00702012"/>
    <w:rsid w:val="00702234"/>
    <w:rsid w:val="0070235D"/>
    <w:rsid w:val="0070248B"/>
    <w:rsid w:val="007024AC"/>
    <w:rsid w:val="00702731"/>
    <w:rsid w:val="00702BC4"/>
    <w:rsid w:val="00702C11"/>
    <w:rsid w:val="00702C91"/>
    <w:rsid w:val="00703153"/>
    <w:rsid w:val="00703AA8"/>
    <w:rsid w:val="00703AFE"/>
    <w:rsid w:val="00703BA3"/>
    <w:rsid w:val="00703C58"/>
    <w:rsid w:val="00703EF1"/>
    <w:rsid w:val="00703F68"/>
    <w:rsid w:val="007041F4"/>
    <w:rsid w:val="00704334"/>
    <w:rsid w:val="00704357"/>
    <w:rsid w:val="007049E2"/>
    <w:rsid w:val="00704A96"/>
    <w:rsid w:val="007052B4"/>
    <w:rsid w:val="00705358"/>
    <w:rsid w:val="00705692"/>
    <w:rsid w:val="00705BC6"/>
    <w:rsid w:val="00705C8C"/>
    <w:rsid w:val="00707303"/>
    <w:rsid w:val="00707405"/>
    <w:rsid w:val="007079D9"/>
    <w:rsid w:val="00707A10"/>
    <w:rsid w:val="00707B3D"/>
    <w:rsid w:val="00707E24"/>
    <w:rsid w:val="00710185"/>
    <w:rsid w:val="007103DA"/>
    <w:rsid w:val="00710610"/>
    <w:rsid w:val="007106D6"/>
    <w:rsid w:val="00710DE6"/>
    <w:rsid w:val="00710DF7"/>
    <w:rsid w:val="00710E9C"/>
    <w:rsid w:val="007111DF"/>
    <w:rsid w:val="00711868"/>
    <w:rsid w:val="007118CF"/>
    <w:rsid w:val="0071212B"/>
    <w:rsid w:val="0071224F"/>
    <w:rsid w:val="00712391"/>
    <w:rsid w:val="007125D6"/>
    <w:rsid w:val="00712911"/>
    <w:rsid w:val="00712AD6"/>
    <w:rsid w:val="00712C90"/>
    <w:rsid w:val="00712E66"/>
    <w:rsid w:val="00713176"/>
    <w:rsid w:val="00713342"/>
    <w:rsid w:val="00713774"/>
    <w:rsid w:val="007139AE"/>
    <w:rsid w:val="00713C05"/>
    <w:rsid w:val="007140A1"/>
    <w:rsid w:val="00714741"/>
    <w:rsid w:val="007147C1"/>
    <w:rsid w:val="00715214"/>
    <w:rsid w:val="007154A2"/>
    <w:rsid w:val="00715719"/>
    <w:rsid w:val="00715D75"/>
    <w:rsid w:val="007165E2"/>
    <w:rsid w:val="0071761B"/>
    <w:rsid w:val="00717C97"/>
    <w:rsid w:val="00717E25"/>
    <w:rsid w:val="00720A06"/>
    <w:rsid w:val="00720A28"/>
    <w:rsid w:val="00720D96"/>
    <w:rsid w:val="007214CC"/>
    <w:rsid w:val="0072200C"/>
    <w:rsid w:val="0072224D"/>
    <w:rsid w:val="007224DB"/>
    <w:rsid w:val="00722899"/>
    <w:rsid w:val="00722A78"/>
    <w:rsid w:val="00722A8B"/>
    <w:rsid w:val="0072336E"/>
    <w:rsid w:val="007234C9"/>
    <w:rsid w:val="00723501"/>
    <w:rsid w:val="0072365C"/>
    <w:rsid w:val="0072395A"/>
    <w:rsid w:val="0072411F"/>
    <w:rsid w:val="00725832"/>
    <w:rsid w:val="00725995"/>
    <w:rsid w:val="00725F50"/>
    <w:rsid w:val="007261B3"/>
    <w:rsid w:val="007262F6"/>
    <w:rsid w:val="00726390"/>
    <w:rsid w:val="00726C29"/>
    <w:rsid w:val="007279C3"/>
    <w:rsid w:val="00730906"/>
    <w:rsid w:val="00730AF3"/>
    <w:rsid w:val="00730E35"/>
    <w:rsid w:val="00730F3F"/>
    <w:rsid w:val="00731563"/>
    <w:rsid w:val="00731D96"/>
    <w:rsid w:val="007324B5"/>
    <w:rsid w:val="00732808"/>
    <w:rsid w:val="0073295C"/>
    <w:rsid w:val="00732BBE"/>
    <w:rsid w:val="00732D2F"/>
    <w:rsid w:val="00732E34"/>
    <w:rsid w:val="00732F6C"/>
    <w:rsid w:val="00733513"/>
    <w:rsid w:val="0073359D"/>
    <w:rsid w:val="00733C3E"/>
    <w:rsid w:val="00733E86"/>
    <w:rsid w:val="00734507"/>
    <w:rsid w:val="007347D0"/>
    <w:rsid w:val="00734C1D"/>
    <w:rsid w:val="00734C39"/>
    <w:rsid w:val="00734F1A"/>
    <w:rsid w:val="0073522E"/>
    <w:rsid w:val="0073527A"/>
    <w:rsid w:val="00736050"/>
    <w:rsid w:val="0073611D"/>
    <w:rsid w:val="00736533"/>
    <w:rsid w:val="007366E6"/>
    <w:rsid w:val="00736A7B"/>
    <w:rsid w:val="0073764A"/>
    <w:rsid w:val="00737B6F"/>
    <w:rsid w:val="00737ED0"/>
    <w:rsid w:val="00740415"/>
    <w:rsid w:val="00740A6E"/>
    <w:rsid w:val="00740C10"/>
    <w:rsid w:val="00740DFB"/>
    <w:rsid w:val="00741308"/>
    <w:rsid w:val="007414B8"/>
    <w:rsid w:val="0074196F"/>
    <w:rsid w:val="007422C6"/>
    <w:rsid w:val="00742831"/>
    <w:rsid w:val="0074289F"/>
    <w:rsid w:val="00742E54"/>
    <w:rsid w:val="00743072"/>
    <w:rsid w:val="007430B7"/>
    <w:rsid w:val="00743498"/>
    <w:rsid w:val="00743670"/>
    <w:rsid w:val="007436FD"/>
    <w:rsid w:val="007441BA"/>
    <w:rsid w:val="007441DD"/>
    <w:rsid w:val="007443AC"/>
    <w:rsid w:val="007445EF"/>
    <w:rsid w:val="00744B91"/>
    <w:rsid w:val="00745053"/>
    <w:rsid w:val="0074563C"/>
    <w:rsid w:val="00745A48"/>
    <w:rsid w:val="0074651D"/>
    <w:rsid w:val="007467B3"/>
    <w:rsid w:val="0074762B"/>
    <w:rsid w:val="00747BB4"/>
    <w:rsid w:val="00747E3E"/>
    <w:rsid w:val="00747EEC"/>
    <w:rsid w:val="007500F9"/>
    <w:rsid w:val="0075072C"/>
    <w:rsid w:val="00750AF2"/>
    <w:rsid w:val="00750EED"/>
    <w:rsid w:val="00751169"/>
    <w:rsid w:val="00751220"/>
    <w:rsid w:val="0075130A"/>
    <w:rsid w:val="00751E8F"/>
    <w:rsid w:val="00751F85"/>
    <w:rsid w:val="007521E3"/>
    <w:rsid w:val="0075221B"/>
    <w:rsid w:val="00752250"/>
    <w:rsid w:val="00752D33"/>
    <w:rsid w:val="00752EE9"/>
    <w:rsid w:val="0075318B"/>
    <w:rsid w:val="00753196"/>
    <w:rsid w:val="00753294"/>
    <w:rsid w:val="00753B43"/>
    <w:rsid w:val="00753D57"/>
    <w:rsid w:val="007540E0"/>
    <w:rsid w:val="0075413E"/>
    <w:rsid w:val="00754911"/>
    <w:rsid w:val="00754F70"/>
    <w:rsid w:val="00755A94"/>
    <w:rsid w:val="00755D1A"/>
    <w:rsid w:val="00756565"/>
    <w:rsid w:val="0075684E"/>
    <w:rsid w:val="00756A9E"/>
    <w:rsid w:val="00756C9F"/>
    <w:rsid w:val="00757810"/>
    <w:rsid w:val="0076005D"/>
    <w:rsid w:val="00760468"/>
    <w:rsid w:val="007605C9"/>
    <w:rsid w:val="0076088D"/>
    <w:rsid w:val="00760A61"/>
    <w:rsid w:val="00760BF4"/>
    <w:rsid w:val="00760D4D"/>
    <w:rsid w:val="00761BD2"/>
    <w:rsid w:val="00762A1A"/>
    <w:rsid w:val="00762AB8"/>
    <w:rsid w:val="00762ABC"/>
    <w:rsid w:val="00763EB7"/>
    <w:rsid w:val="0076405E"/>
    <w:rsid w:val="0076415F"/>
    <w:rsid w:val="007642CB"/>
    <w:rsid w:val="007645E0"/>
    <w:rsid w:val="0076465F"/>
    <w:rsid w:val="007648CB"/>
    <w:rsid w:val="0076494D"/>
    <w:rsid w:val="00764CC5"/>
    <w:rsid w:val="00764D51"/>
    <w:rsid w:val="007650F4"/>
    <w:rsid w:val="00765541"/>
    <w:rsid w:val="007659B4"/>
    <w:rsid w:val="00765DEE"/>
    <w:rsid w:val="007660F1"/>
    <w:rsid w:val="00766349"/>
    <w:rsid w:val="00766491"/>
    <w:rsid w:val="007666A7"/>
    <w:rsid w:val="00766914"/>
    <w:rsid w:val="00766BB9"/>
    <w:rsid w:val="00766BD6"/>
    <w:rsid w:val="00766D11"/>
    <w:rsid w:val="00766D89"/>
    <w:rsid w:val="00770C73"/>
    <w:rsid w:val="0077135A"/>
    <w:rsid w:val="0077214C"/>
    <w:rsid w:val="00772220"/>
    <w:rsid w:val="007722AB"/>
    <w:rsid w:val="007725B0"/>
    <w:rsid w:val="00772A1D"/>
    <w:rsid w:val="00772B71"/>
    <w:rsid w:val="00772F08"/>
    <w:rsid w:val="0077323C"/>
    <w:rsid w:val="00774078"/>
    <w:rsid w:val="0077428B"/>
    <w:rsid w:val="007742AE"/>
    <w:rsid w:val="007743B1"/>
    <w:rsid w:val="0077494F"/>
    <w:rsid w:val="00774C3F"/>
    <w:rsid w:val="00774F6E"/>
    <w:rsid w:val="00775127"/>
    <w:rsid w:val="007751DB"/>
    <w:rsid w:val="00775D0D"/>
    <w:rsid w:val="007761A9"/>
    <w:rsid w:val="00777444"/>
    <w:rsid w:val="00777AC1"/>
    <w:rsid w:val="00777AF2"/>
    <w:rsid w:val="00777ED9"/>
    <w:rsid w:val="00780058"/>
    <w:rsid w:val="007804C7"/>
    <w:rsid w:val="007804E8"/>
    <w:rsid w:val="00780621"/>
    <w:rsid w:val="00780A92"/>
    <w:rsid w:val="00780D96"/>
    <w:rsid w:val="0078165D"/>
    <w:rsid w:val="00781C22"/>
    <w:rsid w:val="00781D11"/>
    <w:rsid w:val="007820FF"/>
    <w:rsid w:val="0078223E"/>
    <w:rsid w:val="00782AA0"/>
    <w:rsid w:val="00782D58"/>
    <w:rsid w:val="00782F95"/>
    <w:rsid w:val="00782FC5"/>
    <w:rsid w:val="00783407"/>
    <w:rsid w:val="00783F75"/>
    <w:rsid w:val="007840D5"/>
    <w:rsid w:val="0078416B"/>
    <w:rsid w:val="00784AA0"/>
    <w:rsid w:val="00784BC9"/>
    <w:rsid w:val="00784F76"/>
    <w:rsid w:val="00785610"/>
    <w:rsid w:val="00785630"/>
    <w:rsid w:val="007856D8"/>
    <w:rsid w:val="007860AE"/>
    <w:rsid w:val="00786229"/>
    <w:rsid w:val="007863FF"/>
    <w:rsid w:val="007864FF"/>
    <w:rsid w:val="00786668"/>
    <w:rsid w:val="00786D55"/>
    <w:rsid w:val="00786DB5"/>
    <w:rsid w:val="00787AFA"/>
    <w:rsid w:val="00787B64"/>
    <w:rsid w:val="00787ECF"/>
    <w:rsid w:val="00790437"/>
    <w:rsid w:val="00790598"/>
    <w:rsid w:val="00790AA3"/>
    <w:rsid w:val="00790B59"/>
    <w:rsid w:val="007919F5"/>
    <w:rsid w:val="00791B74"/>
    <w:rsid w:val="0079306A"/>
    <w:rsid w:val="0079314D"/>
    <w:rsid w:val="0079332B"/>
    <w:rsid w:val="007938DE"/>
    <w:rsid w:val="00793DE0"/>
    <w:rsid w:val="007953B9"/>
    <w:rsid w:val="007955B4"/>
    <w:rsid w:val="00795B02"/>
    <w:rsid w:val="00795B6F"/>
    <w:rsid w:val="00796088"/>
    <w:rsid w:val="00796518"/>
    <w:rsid w:val="0079695D"/>
    <w:rsid w:val="00796F8B"/>
    <w:rsid w:val="0079730B"/>
    <w:rsid w:val="00797354"/>
    <w:rsid w:val="0079735D"/>
    <w:rsid w:val="007974B5"/>
    <w:rsid w:val="00797A2D"/>
    <w:rsid w:val="00797AD5"/>
    <w:rsid w:val="00797BD4"/>
    <w:rsid w:val="007A00CD"/>
    <w:rsid w:val="007A04A3"/>
    <w:rsid w:val="007A0E2C"/>
    <w:rsid w:val="007A0FD8"/>
    <w:rsid w:val="007A1058"/>
    <w:rsid w:val="007A17A8"/>
    <w:rsid w:val="007A1F6F"/>
    <w:rsid w:val="007A20A9"/>
    <w:rsid w:val="007A2338"/>
    <w:rsid w:val="007A2A04"/>
    <w:rsid w:val="007A308B"/>
    <w:rsid w:val="007A3356"/>
    <w:rsid w:val="007A362C"/>
    <w:rsid w:val="007A3AC0"/>
    <w:rsid w:val="007A3E02"/>
    <w:rsid w:val="007A4401"/>
    <w:rsid w:val="007A45E3"/>
    <w:rsid w:val="007A4710"/>
    <w:rsid w:val="007A4724"/>
    <w:rsid w:val="007A48BD"/>
    <w:rsid w:val="007A5076"/>
    <w:rsid w:val="007A581E"/>
    <w:rsid w:val="007A58A9"/>
    <w:rsid w:val="007A5916"/>
    <w:rsid w:val="007A5B58"/>
    <w:rsid w:val="007A5BC9"/>
    <w:rsid w:val="007A65AC"/>
    <w:rsid w:val="007A6804"/>
    <w:rsid w:val="007A70E3"/>
    <w:rsid w:val="007A7215"/>
    <w:rsid w:val="007A795C"/>
    <w:rsid w:val="007B03CD"/>
    <w:rsid w:val="007B06E0"/>
    <w:rsid w:val="007B0D27"/>
    <w:rsid w:val="007B1023"/>
    <w:rsid w:val="007B11F4"/>
    <w:rsid w:val="007B178D"/>
    <w:rsid w:val="007B19D6"/>
    <w:rsid w:val="007B1B03"/>
    <w:rsid w:val="007B1D06"/>
    <w:rsid w:val="007B2842"/>
    <w:rsid w:val="007B2AF1"/>
    <w:rsid w:val="007B2C01"/>
    <w:rsid w:val="007B3180"/>
    <w:rsid w:val="007B31FC"/>
    <w:rsid w:val="007B36BE"/>
    <w:rsid w:val="007B373B"/>
    <w:rsid w:val="007B377C"/>
    <w:rsid w:val="007B3834"/>
    <w:rsid w:val="007B3CE5"/>
    <w:rsid w:val="007B3D20"/>
    <w:rsid w:val="007B3E30"/>
    <w:rsid w:val="007B3E33"/>
    <w:rsid w:val="007B4355"/>
    <w:rsid w:val="007B464B"/>
    <w:rsid w:val="007B4D4D"/>
    <w:rsid w:val="007B4DA9"/>
    <w:rsid w:val="007B585B"/>
    <w:rsid w:val="007B5D6B"/>
    <w:rsid w:val="007B64F4"/>
    <w:rsid w:val="007B6AF7"/>
    <w:rsid w:val="007B73E0"/>
    <w:rsid w:val="007B766B"/>
    <w:rsid w:val="007B767B"/>
    <w:rsid w:val="007B7CC1"/>
    <w:rsid w:val="007B7DE8"/>
    <w:rsid w:val="007B7F40"/>
    <w:rsid w:val="007B7F5A"/>
    <w:rsid w:val="007C05F2"/>
    <w:rsid w:val="007C0721"/>
    <w:rsid w:val="007C0AB9"/>
    <w:rsid w:val="007C0F66"/>
    <w:rsid w:val="007C23D1"/>
    <w:rsid w:val="007C2534"/>
    <w:rsid w:val="007C2E16"/>
    <w:rsid w:val="007C3010"/>
    <w:rsid w:val="007C3724"/>
    <w:rsid w:val="007C382C"/>
    <w:rsid w:val="007C3BCC"/>
    <w:rsid w:val="007C4121"/>
    <w:rsid w:val="007C431F"/>
    <w:rsid w:val="007C4593"/>
    <w:rsid w:val="007C4665"/>
    <w:rsid w:val="007C4BDA"/>
    <w:rsid w:val="007C4C3A"/>
    <w:rsid w:val="007C4D91"/>
    <w:rsid w:val="007C513C"/>
    <w:rsid w:val="007C5665"/>
    <w:rsid w:val="007C56ED"/>
    <w:rsid w:val="007C5AA1"/>
    <w:rsid w:val="007C5AD5"/>
    <w:rsid w:val="007C6431"/>
    <w:rsid w:val="007C68BC"/>
    <w:rsid w:val="007C6D13"/>
    <w:rsid w:val="007C6FDB"/>
    <w:rsid w:val="007C7195"/>
    <w:rsid w:val="007C75F9"/>
    <w:rsid w:val="007C7792"/>
    <w:rsid w:val="007C7B59"/>
    <w:rsid w:val="007D043C"/>
    <w:rsid w:val="007D0731"/>
    <w:rsid w:val="007D0C6D"/>
    <w:rsid w:val="007D1305"/>
    <w:rsid w:val="007D1C04"/>
    <w:rsid w:val="007D1D4D"/>
    <w:rsid w:val="007D1DB4"/>
    <w:rsid w:val="007D26C8"/>
    <w:rsid w:val="007D2D9F"/>
    <w:rsid w:val="007D2E23"/>
    <w:rsid w:val="007D3085"/>
    <w:rsid w:val="007D38E0"/>
    <w:rsid w:val="007D3D5B"/>
    <w:rsid w:val="007D3F45"/>
    <w:rsid w:val="007D3F61"/>
    <w:rsid w:val="007D44D4"/>
    <w:rsid w:val="007D46EE"/>
    <w:rsid w:val="007D48DD"/>
    <w:rsid w:val="007D4EA6"/>
    <w:rsid w:val="007D5044"/>
    <w:rsid w:val="007D53E3"/>
    <w:rsid w:val="007D53FC"/>
    <w:rsid w:val="007D55DD"/>
    <w:rsid w:val="007D5960"/>
    <w:rsid w:val="007D5D4A"/>
    <w:rsid w:val="007D60A5"/>
    <w:rsid w:val="007D62BF"/>
    <w:rsid w:val="007D65BE"/>
    <w:rsid w:val="007D6A96"/>
    <w:rsid w:val="007D6E6F"/>
    <w:rsid w:val="007D6E76"/>
    <w:rsid w:val="007D743B"/>
    <w:rsid w:val="007D79D9"/>
    <w:rsid w:val="007D7A38"/>
    <w:rsid w:val="007D7B5B"/>
    <w:rsid w:val="007D7B79"/>
    <w:rsid w:val="007D7E66"/>
    <w:rsid w:val="007E0B6D"/>
    <w:rsid w:val="007E106B"/>
    <w:rsid w:val="007E14D1"/>
    <w:rsid w:val="007E158E"/>
    <w:rsid w:val="007E1708"/>
    <w:rsid w:val="007E1F57"/>
    <w:rsid w:val="007E22F6"/>
    <w:rsid w:val="007E2B6B"/>
    <w:rsid w:val="007E3D33"/>
    <w:rsid w:val="007E3E0B"/>
    <w:rsid w:val="007E3F28"/>
    <w:rsid w:val="007E3F79"/>
    <w:rsid w:val="007E411E"/>
    <w:rsid w:val="007E4215"/>
    <w:rsid w:val="007E487C"/>
    <w:rsid w:val="007E5B9B"/>
    <w:rsid w:val="007E5EB8"/>
    <w:rsid w:val="007E5FCF"/>
    <w:rsid w:val="007E6185"/>
    <w:rsid w:val="007E622C"/>
    <w:rsid w:val="007E67EF"/>
    <w:rsid w:val="007E68AF"/>
    <w:rsid w:val="007E6ED3"/>
    <w:rsid w:val="007E79EA"/>
    <w:rsid w:val="007E7B07"/>
    <w:rsid w:val="007E7D84"/>
    <w:rsid w:val="007E7F8E"/>
    <w:rsid w:val="007F016D"/>
    <w:rsid w:val="007F01F9"/>
    <w:rsid w:val="007F054A"/>
    <w:rsid w:val="007F05C3"/>
    <w:rsid w:val="007F08DC"/>
    <w:rsid w:val="007F0B6E"/>
    <w:rsid w:val="007F15AA"/>
    <w:rsid w:val="007F1A2D"/>
    <w:rsid w:val="007F1C18"/>
    <w:rsid w:val="007F1E11"/>
    <w:rsid w:val="007F21F9"/>
    <w:rsid w:val="007F2CD7"/>
    <w:rsid w:val="007F30C5"/>
    <w:rsid w:val="007F3620"/>
    <w:rsid w:val="007F3650"/>
    <w:rsid w:val="007F3F5F"/>
    <w:rsid w:val="007F3F97"/>
    <w:rsid w:val="007F46F5"/>
    <w:rsid w:val="007F4980"/>
    <w:rsid w:val="007F4994"/>
    <w:rsid w:val="007F4A01"/>
    <w:rsid w:val="007F4B82"/>
    <w:rsid w:val="007F58BD"/>
    <w:rsid w:val="007F5A7E"/>
    <w:rsid w:val="007F6210"/>
    <w:rsid w:val="007F629C"/>
    <w:rsid w:val="007F63FE"/>
    <w:rsid w:val="007F658F"/>
    <w:rsid w:val="007F66F4"/>
    <w:rsid w:val="007F6716"/>
    <w:rsid w:val="007F675B"/>
    <w:rsid w:val="007F67C2"/>
    <w:rsid w:val="007F692D"/>
    <w:rsid w:val="007F6B1C"/>
    <w:rsid w:val="007F7563"/>
    <w:rsid w:val="008002EA"/>
    <w:rsid w:val="008004DA"/>
    <w:rsid w:val="008010C6"/>
    <w:rsid w:val="008012D0"/>
    <w:rsid w:val="008016DF"/>
    <w:rsid w:val="00801A36"/>
    <w:rsid w:val="0080210F"/>
    <w:rsid w:val="0080247A"/>
    <w:rsid w:val="00802682"/>
    <w:rsid w:val="00802A56"/>
    <w:rsid w:val="00802B41"/>
    <w:rsid w:val="00802DDA"/>
    <w:rsid w:val="008032B6"/>
    <w:rsid w:val="0080338E"/>
    <w:rsid w:val="008034AC"/>
    <w:rsid w:val="0080376F"/>
    <w:rsid w:val="00803954"/>
    <w:rsid w:val="00803A3B"/>
    <w:rsid w:val="00803D15"/>
    <w:rsid w:val="008042E5"/>
    <w:rsid w:val="0080462C"/>
    <w:rsid w:val="008046DD"/>
    <w:rsid w:val="00805433"/>
    <w:rsid w:val="00805458"/>
    <w:rsid w:val="0080589A"/>
    <w:rsid w:val="00805C6D"/>
    <w:rsid w:val="00805ECF"/>
    <w:rsid w:val="008061AD"/>
    <w:rsid w:val="00806496"/>
    <w:rsid w:val="00806FFD"/>
    <w:rsid w:val="0080744F"/>
    <w:rsid w:val="008074E1"/>
    <w:rsid w:val="008075B2"/>
    <w:rsid w:val="00807704"/>
    <w:rsid w:val="00807B74"/>
    <w:rsid w:val="0081034C"/>
    <w:rsid w:val="00810574"/>
    <w:rsid w:val="00810733"/>
    <w:rsid w:val="00810DAB"/>
    <w:rsid w:val="00810F22"/>
    <w:rsid w:val="008110EA"/>
    <w:rsid w:val="008111BF"/>
    <w:rsid w:val="0081120F"/>
    <w:rsid w:val="00811886"/>
    <w:rsid w:val="00812073"/>
    <w:rsid w:val="00812BC2"/>
    <w:rsid w:val="00812E09"/>
    <w:rsid w:val="008142F5"/>
    <w:rsid w:val="00814396"/>
    <w:rsid w:val="00814F01"/>
    <w:rsid w:val="00815567"/>
    <w:rsid w:val="008157A5"/>
    <w:rsid w:val="00815DBB"/>
    <w:rsid w:val="00815F5D"/>
    <w:rsid w:val="0081630D"/>
    <w:rsid w:val="00816A6B"/>
    <w:rsid w:val="008171E3"/>
    <w:rsid w:val="008172FA"/>
    <w:rsid w:val="00817E23"/>
    <w:rsid w:val="00820322"/>
    <w:rsid w:val="0082036A"/>
    <w:rsid w:val="008209AF"/>
    <w:rsid w:val="008210CC"/>
    <w:rsid w:val="008210E1"/>
    <w:rsid w:val="0082148E"/>
    <w:rsid w:val="00821F4C"/>
    <w:rsid w:val="008221F2"/>
    <w:rsid w:val="008222A4"/>
    <w:rsid w:val="00822775"/>
    <w:rsid w:val="00822AFA"/>
    <w:rsid w:val="00822D2E"/>
    <w:rsid w:val="00822E28"/>
    <w:rsid w:val="00823A5D"/>
    <w:rsid w:val="00823D2C"/>
    <w:rsid w:val="00823ECD"/>
    <w:rsid w:val="00824023"/>
    <w:rsid w:val="0082419A"/>
    <w:rsid w:val="00824DC6"/>
    <w:rsid w:val="00824E53"/>
    <w:rsid w:val="0082501D"/>
    <w:rsid w:val="008251CE"/>
    <w:rsid w:val="008254A5"/>
    <w:rsid w:val="00825648"/>
    <w:rsid w:val="00825A86"/>
    <w:rsid w:val="00825CAF"/>
    <w:rsid w:val="00825E99"/>
    <w:rsid w:val="00826A43"/>
    <w:rsid w:val="00826C32"/>
    <w:rsid w:val="00826DE1"/>
    <w:rsid w:val="0082703C"/>
    <w:rsid w:val="008271AD"/>
    <w:rsid w:val="00827DEE"/>
    <w:rsid w:val="008308DE"/>
    <w:rsid w:val="00830E18"/>
    <w:rsid w:val="00830E25"/>
    <w:rsid w:val="00830F03"/>
    <w:rsid w:val="00831194"/>
    <w:rsid w:val="008317A8"/>
    <w:rsid w:val="00831885"/>
    <w:rsid w:val="0083208F"/>
    <w:rsid w:val="0083255C"/>
    <w:rsid w:val="00832BA7"/>
    <w:rsid w:val="00832C72"/>
    <w:rsid w:val="008332E0"/>
    <w:rsid w:val="00833616"/>
    <w:rsid w:val="00833CFF"/>
    <w:rsid w:val="00833ECD"/>
    <w:rsid w:val="00834491"/>
    <w:rsid w:val="008345D1"/>
    <w:rsid w:val="00834679"/>
    <w:rsid w:val="00834E05"/>
    <w:rsid w:val="008350A6"/>
    <w:rsid w:val="008351E6"/>
    <w:rsid w:val="0083546E"/>
    <w:rsid w:val="00836454"/>
    <w:rsid w:val="00836792"/>
    <w:rsid w:val="008367B6"/>
    <w:rsid w:val="00836840"/>
    <w:rsid w:val="008368FB"/>
    <w:rsid w:val="00836FBF"/>
    <w:rsid w:val="00837FD6"/>
    <w:rsid w:val="00840146"/>
    <w:rsid w:val="008405F4"/>
    <w:rsid w:val="00840992"/>
    <w:rsid w:val="00840EC1"/>
    <w:rsid w:val="00842A0A"/>
    <w:rsid w:val="00843045"/>
    <w:rsid w:val="0084321B"/>
    <w:rsid w:val="00843396"/>
    <w:rsid w:val="008436EF"/>
    <w:rsid w:val="00843945"/>
    <w:rsid w:val="00843B50"/>
    <w:rsid w:val="00843D14"/>
    <w:rsid w:val="00844242"/>
    <w:rsid w:val="00844275"/>
    <w:rsid w:val="00844F39"/>
    <w:rsid w:val="00845474"/>
    <w:rsid w:val="00846331"/>
    <w:rsid w:val="008467D7"/>
    <w:rsid w:val="00846957"/>
    <w:rsid w:val="00846A6F"/>
    <w:rsid w:val="00846ED9"/>
    <w:rsid w:val="0084741A"/>
    <w:rsid w:val="00850BD2"/>
    <w:rsid w:val="00851F89"/>
    <w:rsid w:val="00852306"/>
    <w:rsid w:val="00852AA5"/>
    <w:rsid w:val="00853AC7"/>
    <w:rsid w:val="00853BB1"/>
    <w:rsid w:val="008544AC"/>
    <w:rsid w:val="00854B4F"/>
    <w:rsid w:val="00854B9B"/>
    <w:rsid w:val="00854C05"/>
    <w:rsid w:val="00855277"/>
    <w:rsid w:val="0085533A"/>
    <w:rsid w:val="0085543B"/>
    <w:rsid w:val="00855460"/>
    <w:rsid w:val="00855BFC"/>
    <w:rsid w:val="0085638D"/>
    <w:rsid w:val="008563DE"/>
    <w:rsid w:val="00856501"/>
    <w:rsid w:val="008565B6"/>
    <w:rsid w:val="00856B0C"/>
    <w:rsid w:val="00857022"/>
    <w:rsid w:val="008573D9"/>
    <w:rsid w:val="0085792D"/>
    <w:rsid w:val="0086030A"/>
    <w:rsid w:val="00860798"/>
    <w:rsid w:val="008609CE"/>
    <w:rsid w:val="00860C85"/>
    <w:rsid w:val="00861133"/>
    <w:rsid w:val="0086176C"/>
    <w:rsid w:val="0086181F"/>
    <w:rsid w:val="00861AEB"/>
    <w:rsid w:val="00861C18"/>
    <w:rsid w:val="00861CCC"/>
    <w:rsid w:val="00861F7F"/>
    <w:rsid w:val="00862714"/>
    <w:rsid w:val="008628C3"/>
    <w:rsid w:val="00862A34"/>
    <w:rsid w:val="00862B7F"/>
    <w:rsid w:val="00862C16"/>
    <w:rsid w:val="00862F2B"/>
    <w:rsid w:val="0086300C"/>
    <w:rsid w:val="00863CDB"/>
    <w:rsid w:val="00863EA8"/>
    <w:rsid w:val="00863EA9"/>
    <w:rsid w:val="00864068"/>
    <w:rsid w:val="00864C3F"/>
    <w:rsid w:val="00864EC9"/>
    <w:rsid w:val="0086570D"/>
    <w:rsid w:val="00865870"/>
    <w:rsid w:val="00865B64"/>
    <w:rsid w:val="00865DE9"/>
    <w:rsid w:val="00865E68"/>
    <w:rsid w:val="00866F6B"/>
    <w:rsid w:val="0086713D"/>
    <w:rsid w:val="0086767F"/>
    <w:rsid w:val="00867F1E"/>
    <w:rsid w:val="00870ED9"/>
    <w:rsid w:val="008712A5"/>
    <w:rsid w:val="008712F6"/>
    <w:rsid w:val="008724B2"/>
    <w:rsid w:val="00872CD6"/>
    <w:rsid w:val="008734AC"/>
    <w:rsid w:val="00873894"/>
    <w:rsid w:val="00873DC9"/>
    <w:rsid w:val="00874162"/>
    <w:rsid w:val="008742CB"/>
    <w:rsid w:val="00874418"/>
    <w:rsid w:val="00874728"/>
    <w:rsid w:val="008747CE"/>
    <w:rsid w:val="00875006"/>
    <w:rsid w:val="0087521E"/>
    <w:rsid w:val="00875620"/>
    <w:rsid w:val="00875FF0"/>
    <w:rsid w:val="0087642C"/>
    <w:rsid w:val="0087643B"/>
    <w:rsid w:val="00876B9C"/>
    <w:rsid w:val="00876D49"/>
    <w:rsid w:val="00876D84"/>
    <w:rsid w:val="0087732B"/>
    <w:rsid w:val="0087769B"/>
    <w:rsid w:val="00877AD4"/>
    <w:rsid w:val="00877B45"/>
    <w:rsid w:val="00877DF7"/>
    <w:rsid w:val="00877E88"/>
    <w:rsid w:val="00880A32"/>
    <w:rsid w:val="00880B58"/>
    <w:rsid w:val="00880C72"/>
    <w:rsid w:val="00880DDA"/>
    <w:rsid w:val="008811C3"/>
    <w:rsid w:val="008816BE"/>
    <w:rsid w:val="0088195D"/>
    <w:rsid w:val="00881BF4"/>
    <w:rsid w:val="00881E74"/>
    <w:rsid w:val="00881F7B"/>
    <w:rsid w:val="00882165"/>
    <w:rsid w:val="008821F3"/>
    <w:rsid w:val="008822A4"/>
    <w:rsid w:val="0088261E"/>
    <w:rsid w:val="0088266E"/>
    <w:rsid w:val="00882723"/>
    <w:rsid w:val="00882B10"/>
    <w:rsid w:val="00882E41"/>
    <w:rsid w:val="008831EE"/>
    <w:rsid w:val="00883C84"/>
    <w:rsid w:val="00884140"/>
    <w:rsid w:val="008842C2"/>
    <w:rsid w:val="00884586"/>
    <w:rsid w:val="008845E7"/>
    <w:rsid w:val="008846FC"/>
    <w:rsid w:val="008847C0"/>
    <w:rsid w:val="00884829"/>
    <w:rsid w:val="008848F1"/>
    <w:rsid w:val="00884A07"/>
    <w:rsid w:val="00885070"/>
    <w:rsid w:val="0088531A"/>
    <w:rsid w:val="008854F7"/>
    <w:rsid w:val="00885AE4"/>
    <w:rsid w:val="00885C0D"/>
    <w:rsid w:val="00885F7C"/>
    <w:rsid w:val="008861EB"/>
    <w:rsid w:val="00886533"/>
    <w:rsid w:val="00886CFC"/>
    <w:rsid w:val="00886ECB"/>
    <w:rsid w:val="00887347"/>
    <w:rsid w:val="00887E95"/>
    <w:rsid w:val="00890018"/>
    <w:rsid w:val="0089013A"/>
    <w:rsid w:val="0089020E"/>
    <w:rsid w:val="0089083A"/>
    <w:rsid w:val="008910EC"/>
    <w:rsid w:val="0089172D"/>
    <w:rsid w:val="00891C11"/>
    <w:rsid w:val="00892046"/>
    <w:rsid w:val="008924AF"/>
    <w:rsid w:val="0089286B"/>
    <w:rsid w:val="00892D77"/>
    <w:rsid w:val="008932E1"/>
    <w:rsid w:val="00893692"/>
    <w:rsid w:val="0089387F"/>
    <w:rsid w:val="00893C79"/>
    <w:rsid w:val="00893E1B"/>
    <w:rsid w:val="008945FC"/>
    <w:rsid w:val="00895099"/>
    <w:rsid w:val="008951F0"/>
    <w:rsid w:val="0089587A"/>
    <w:rsid w:val="00895BE7"/>
    <w:rsid w:val="00895FF0"/>
    <w:rsid w:val="00896136"/>
    <w:rsid w:val="0089622B"/>
    <w:rsid w:val="008962C1"/>
    <w:rsid w:val="0089646C"/>
    <w:rsid w:val="0089671C"/>
    <w:rsid w:val="00896A4E"/>
    <w:rsid w:val="008974FF"/>
    <w:rsid w:val="00897773"/>
    <w:rsid w:val="00897B67"/>
    <w:rsid w:val="00897C1D"/>
    <w:rsid w:val="008A079B"/>
    <w:rsid w:val="008A0AEC"/>
    <w:rsid w:val="008A12C5"/>
    <w:rsid w:val="008A17EC"/>
    <w:rsid w:val="008A18F3"/>
    <w:rsid w:val="008A1E23"/>
    <w:rsid w:val="008A23BB"/>
    <w:rsid w:val="008A3070"/>
    <w:rsid w:val="008A37B7"/>
    <w:rsid w:val="008A3B8B"/>
    <w:rsid w:val="008A47C4"/>
    <w:rsid w:val="008A4905"/>
    <w:rsid w:val="008A49DF"/>
    <w:rsid w:val="008A4D34"/>
    <w:rsid w:val="008A4F9D"/>
    <w:rsid w:val="008A5589"/>
    <w:rsid w:val="008A5A47"/>
    <w:rsid w:val="008A5F25"/>
    <w:rsid w:val="008A5FD8"/>
    <w:rsid w:val="008A6C7C"/>
    <w:rsid w:val="008A7505"/>
    <w:rsid w:val="008A7676"/>
    <w:rsid w:val="008A78E6"/>
    <w:rsid w:val="008A7BF5"/>
    <w:rsid w:val="008A7D29"/>
    <w:rsid w:val="008B0232"/>
    <w:rsid w:val="008B0DE2"/>
    <w:rsid w:val="008B15FA"/>
    <w:rsid w:val="008B1691"/>
    <w:rsid w:val="008B2469"/>
    <w:rsid w:val="008B27B9"/>
    <w:rsid w:val="008B3090"/>
    <w:rsid w:val="008B3569"/>
    <w:rsid w:val="008B3961"/>
    <w:rsid w:val="008B3AAE"/>
    <w:rsid w:val="008B3B16"/>
    <w:rsid w:val="008B4EB4"/>
    <w:rsid w:val="008B54CC"/>
    <w:rsid w:val="008B5654"/>
    <w:rsid w:val="008B58AE"/>
    <w:rsid w:val="008B5A1F"/>
    <w:rsid w:val="008B63A5"/>
    <w:rsid w:val="008B65F4"/>
    <w:rsid w:val="008B6617"/>
    <w:rsid w:val="008B697B"/>
    <w:rsid w:val="008B7EE7"/>
    <w:rsid w:val="008C0333"/>
    <w:rsid w:val="008C03E6"/>
    <w:rsid w:val="008C0408"/>
    <w:rsid w:val="008C04BE"/>
    <w:rsid w:val="008C0701"/>
    <w:rsid w:val="008C080B"/>
    <w:rsid w:val="008C0DCD"/>
    <w:rsid w:val="008C0F1D"/>
    <w:rsid w:val="008C112D"/>
    <w:rsid w:val="008C13C9"/>
    <w:rsid w:val="008C1B98"/>
    <w:rsid w:val="008C1F85"/>
    <w:rsid w:val="008C2251"/>
    <w:rsid w:val="008C2F4C"/>
    <w:rsid w:val="008C3284"/>
    <w:rsid w:val="008C32BE"/>
    <w:rsid w:val="008C36DC"/>
    <w:rsid w:val="008C37B1"/>
    <w:rsid w:val="008C38B4"/>
    <w:rsid w:val="008C3A89"/>
    <w:rsid w:val="008C409C"/>
    <w:rsid w:val="008C4477"/>
    <w:rsid w:val="008C4C15"/>
    <w:rsid w:val="008C53F9"/>
    <w:rsid w:val="008C5820"/>
    <w:rsid w:val="008C5B99"/>
    <w:rsid w:val="008C5C21"/>
    <w:rsid w:val="008C63B9"/>
    <w:rsid w:val="008C68E6"/>
    <w:rsid w:val="008C6BB7"/>
    <w:rsid w:val="008C6DE9"/>
    <w:rsid w:val="008C705B"/>
    <w:rsid w:val="008C728D"/>
    <w:rsid w:val="008C7A98"/>
    <w:rsid w:val="008C7D3C"/>
    <w:rsid w:val="008D09F3"/>
    <w:rsid w:val="008D0F93"/>
    <w:rsid w:val="008D1078"/>
    <w:rsid w:val="008D1951"/>
    <w:rsid w:val="008D1EB9"/>
    <w:rsid w:val="008D2134"/>
    <w:rsid w:val="008D22BD"/>
    <w:rsid w:val="008D2F91"/>
    <w:rsid w:val="008D35D5"/>
    <w:rsid w:val="008D3DFD"/>
    <w:rsid w:val="008D3FDB"/>
    <w:rsid w:val="008D47BA"/>
    <w:rsid w:val="008D4FEF"/>
    <w:rsid w:val="008D628B"/>
    <w:rsid w:val="008D65CB"/>
    <w:rsid w:val="008D6C60"/>
    <w:rsid w:val="008D6D4D"/>
    <w:rsid w:val="008D6E10"/>
    <w:rsid w:val="008D71DE"/>
    <w:rsid w:val="008D75B7"/>
    <w:rsid w:val="008D79B2"/>
    <w:rsid w:val="008D7B7C"/>
    <w:rsid w:val="008D7DB0"/>
    <w:rsid w:val="008E01A1"/>
    <w:rsid w:val="008E0ACA"/>
    <w:rsid w:val="008E0CFF"/>
    <w:rsid w:val="008E0E2F"/>
    <w:rsid w:val="008E1191"/>
    <w:rsid w:val="008E1487"/>
    <w:rsid w:val="008E1A15"/>
    <w:rsid w:val="008E2370"/>
    <w:rsid w:val="008E25B8"/>
    <w:rsid w:val="008E278D"/>
    <w:rsid w:val="008E2819"/>
    <w:rsid w:val="008E2BE6"/>
    <w:rsid w:val="008E2D18"/>
    <w:rsid w:val="008E3059"/>
    <w:rsid w:val="008E3144"/>
    <w:rsid w:val="008E3349"/>
    <w:rsid w:val="008E36FF"/>
    <w:rsid w:val="008E399F"/>
    <w:rsid w:val="008E3A81"/>
    <w:rsid w:val="008E3D89"/>
    <w:rsid w:val="008E4101"/>
    <w:rsid w:val="008E45E8"/>
    <w:rsid w:val="008E4BD9"/>
    <w:rsid w:val="008E4D26"/>
    <w:rsid w:val="008E50C6"/>
    <w:rsid w:val="008E50D1"/>
    <w:rsid w:val="008E52DA"/>
    <w:rsid w:val="008E571A"/>
    <w:rsid w:val="008E5B32"/>
    <w:rsid w:val="008E60B2"/>
    <w:rsid w:val="008E60FB"/>
    <w:rsid w:val="008E6F53"/>
    <w:rsid w:val="008E72B0"/>
    <w:rsid w:val="008E72F2"/>
    <w:rsid w:val="008E73A8"/>
    <w:rsid w:val="008E7579"/>
    <w:rsid w:val="008E79CA"/>
    <w:rsid w:val="008E7CAC"/>
    <w:rsid w:val="008E7D7F"/>
    <w:rsid w:val="008E7FF3"/>
    <w:rsid w:val="008F0054"/>
    <w:rsid w:val="008F0659"/>
    <w:rsid w:val="008F06CE"/>
    <w:rsid w:val="008F09A3"/>
    <w:rsid w:val="008F19A4"/>
    <w:rsid w:val="008F1A69"/>
    <w:rsid w:val="008F20C9"/>
    <w:rsid w:val="008F2883"/>
    <w:rsid w:val="008F28BB"/>
    <w:rsid w:val="008F28BC"/>
    <w:rsid w:val="008F2B36"/>
    <w:rsid w:val="008F2B42"/>
    <w:rsid w:val="008F2F57"/>
    <w:rsid w:val="008F2FE0"/>
    <w:rsid w:val="008F31EF"/>
    <w:rsid w:val="008F3295"/>
    <w:rsid w:val="008F36ED"/>
    <w:rsid w:val="008F3C81"/>
    <w:rsid w:val="008F3F6F"/>
    <w:rsid w:val="008F45BB"/>
    <w:rsid w:val="008F4727"/>
    <w:rsid w:val="008F4C5B"/>
    <w:rsid w:val="008F50C1"/>
    <w:rsid w:val="008F5272"/>
    <w:rsid w:val="008F54BE"/>
    <w:rsid w:val="008F5635"/>
    <w:rsid w:val="008F5FD3"/>
    <w:rsid w:val="008F7C20"/>
    <w:rsid w:val="008F7C5D"/>
    <w:rsid w:val="0090041A"/>
    <w:rsid w:val="00900B71"/>
    <w:rsid w:val="00900D65"/>
    <w:rsid w:val="00901036"/>
    <w:rsid w:val="009015C9"/>
    <w:rsid w:val="009018C3"/>
    <w:rsid w:val="00901D35"/>
    <w:rsid w:val="00901EEC"/>
    <w:rsid w:val="00902261"/>
    <w:rsid w:val="00902361"/>
    <w:rsid w:val="00902A95"/>
    <w:rsid w:val="009030A4"/>
    <w:rsid w:val="009031A8"/>
    <w:rsid w:val="00903871"/>
    <w:rsid w:val="009039EE"/>
    <w:rsid w:val="009045BF"/>
    <w:rsid w:val="009050DD"/>
    <w:rsid w:val="009054A0"/>
    <w:rsid w:val="0090565B"/>
    <w:rsid w:val="00905742"/>
    <w:rsid w:val="00905802"/>
    <w:rsid w:val="009059BC"/>
    <w:rsid w:val="00905D38"/>
    <w:rsid w:val="00906984"/>
    <w:rsid w:val="00907665"/>
    <w:rsid w:val="00907BE6"/>
    <w:rsid w:val="00907E39"/>
    <w:rsid w:val="009102B9"/>
    <w:rsid w:val="00910EB5"/>
    <w:rsid w:val="00911033"/>
    <w:rsid w:val="00911047"/>
    <w:rsid w:val="00911123"/>
    <w:rsid w:val="009113C3"/>
    <w:rsid w:val="0091161C"/>
    <w:rsid w:val="009117D7"/>
    <w:rsid w:val="009129FF"/>
    <w:rsid w:val="00912BD2"/>
    <w:rsid w:val="00914820"/>
    <w:rsid w:val="00914943"/>
    <w:rsid w:val="00914E78"/>
    <w:rsid w:val="0091515C"/>
    <w:rsid w:val="0091516B"/>
    <w:rsid w:val="00915848"/>
    <w:rsid w:val="0091586D"/>
    <w:rsid w:val="00915A32"/>
    <w:rsid w:val="00915B53"/>
    <w:rsid w:val="00915DC8"/>
    <w:rsid w:val="009168BE"/>
    <w:rsid w:val="0091692D"/>
    <w:rsid w:val="00916A94"/>
    <w:rsid w:val="00917550"/>
    <w:rsid w:val="00921DC2"/>
    <w:rsid w:val="0092200F"/>
    <w:rsid w:val="009223CA"/>
    <w:rsid w:val="0092256D"/>
    <w:rsid w:val="00923139"/>
    <w:rsid w:val="009232BF"/>
    <w:rsid w:val="009234BF"/>
    <w:rsid w:val="00923B94"/>
    <w:rsid w:val="009243CB"/>
    <w:rsid w:val="00924481"/>
    <w:rsid w:val="0092461A"/>
    <w:rsid w:val="009246FE"/>
    <w:rsid w:val="009248DC"/>
    <w:rsid w:val="00924C0D"/>
    <w:rsid w:val="00925BA8"/>
    <w:rsid w:val="00925CF3"/>
    <w:rsid w:val="009261A6"/>
    <w:rsid w:val="00926465"/>
    <w:rsid w:val="009265E0"/>
    <w:rsid w:val="00926A71"/>
    <w:rsid w:val="00926BBE"/>
    <w:rsid w:val="00926DD2"/>
    <w:rsid w:val="00926ED6"/>
    <w:rsid w:val="00927805"/>
    <w:rsid w:val="009278B2"/>
    <w:rsid w:val="00927A0E"/>
    <w:rsid w:val="00927DAE"/>
    <w:rsid w:val="00927EAF"/>
    <w:rsid w:val="00930963"/>
    <w:rsid w:val="00930D0C"/>
    <w:rsid w:val="00930FDF"/>
    <w:rsid w:val="0093110F"/>
    <w:rsid w:val="009317EC"/>
    <w:rsid w:val="00931980"/>
    <w:rsid w:val="00931FD1"/>
    <w:rsid w:val="0093212B"/>
    <w:rsid w:val="00932154"/>
    <w:rsid w:val="009323C4"/>
    <w:rsid w:val="0093266B"/>
    <w:rsid w:val="00932C98"/>
    <w:rsid w:val="00932E82"/>
    <w:rsid w:val="00933479"/>
    <w:rsid w:val="00933AA9"/>
    <w:rsid w:val="00933B66"/>
    <w:rsid w:val="00933B77"/>
    <w:rsid w:val="00933E5C"/>
    <w:rsid w:val="00933EDA"/>
    <w:rsid w:val="0093428B"/>
    <w:rsid w:val="009342C0"/>
    <w:rsid w:val="0093469C"/>
    <w:rsid w:val="009349D1"/>
    <w:rsid w:val="00934C2A"/>
    <w:rsid w:val="00934FF0"/>
    <w:rsid w:val="009353E7"/>
    <w:rsid w:val="009355EB"/>
    <w:rsid w:val="00935815"/>
    <w:rsid w:val="00935933"/>
    <w:rsid w:val="00935A3E"/>
    <w:rsid w:val="00935A63"/>
    <w:rsid w:val="00935D46"/>
    <w:rsid w:val="009364BC"/>
    <w:rsid w:val="00936646"/>
    <w:rsid w:val="00936C42"/>
    <w:rsid w:val="00937101"/>
    <w:rsid w:val="00937710"/>
    <w:rsid w:val="00937981"/>
    <w:rsid w:val="00937BF5"/>
    <w:rsid w:val="00937C88"/>
    <w:rsid w:val="00937DF6"/>
    <w:rsid w:val="009400F2"/>
    <w:rsid w:val="0094118C"/>
    <w:rsid w:val="0094147B"/>
    <w:rsid w:val="00941557"/>
    <w:rsid w:val="009417B7"/>
    <w:rsid w:val="00941A5F"/>
    <w:rsid w:val="00942BCA"/>
    <w:rsid w:val="00942D73"/>
    <w:rsid w:val="009432D0"/>
    <w:rsid w:val="009445BB"/>
    <w:rsid w:val="0094568F"/>
    <w:rsid w:val="009459A2"/>
    <w:rsid w:val="00945B52"/>
    <w:rsid w:val="009465B5"/>
    <w:rsid w:val="009468D6"/>
    <w:rsid w:val="009469E1"/>
    <w:rsid w:val="00946F38"/>
    <w:rsid w:val="0094727D"/>
    <w:rsid w:val="009503E0"/>
    <w:rsid w:val="0095053C"/>
    <w:rsid w:val="009505B9"/>
    <w:rsid w:val="00950649"/>
    <w:rsid w:val="009509D6"/>
    <w:rsid w:val="00950C5E"/>
    <w:rsid w:val="0095101B"/>
    <w:rsid w:val="00951063"/>
    <w:rsid w:val="00951174"/>
    <w:rsid w:val="0095141B"/>
    <w:rsid w:val="00951A14"/>
    <w:rsid w:val="00951A7E"/>
    <w:rsid w:val="009522AE"/>
    <w:rsid w:val="0095238B"/>
    <w:rsid w:val="009527D1"/>
    <w:rsid w:val="009528A5"/>
    <w:rsid w:val="0095305A"/>
    <w:rsid w:val="00953140"/>
    <w:rsid w:val="009534AB"/>
    <w:rsid w:val="0095386C"/>
    <w:rsid w:val="00953B2F"/>
    <w:rsid w:val="00953E7D"/>
    <w:rsid w:val="00953ECA"/>
    <w:rsid w:val="00954281"/>
    <w:rsid w:val="00954443"/>
    <w:rsid w:val="009544F7"/>
    <w:rsid w:val="00954C29"/>
    <w:rsid w:val="00954E3D"/>
    <w:rsid w:val="00955302"/>
    <w:rsid w:val="00955D8C"/>
    <w:rsid w:val="009569A5"/>
    <w:rsid w:val="00956CCD"/>
    <w:rsid w:val="0095706F"/>
    <w:rsid w:val="00957274"/>
    <w:rsid w:val="009572C8"/>
    <w:rsid w:val="009574F4"/>
    <w:rsid w:val="00957613"/>
    <w:rsid w:val="00957EA4"/>
    <w:rsid w:val="0096019E"/>
    <w:rsid w:val="00960B9E"/>
    <w:rsid w:val="00960BD6"/>
    <w:rsid w:val="00960FFF"/>
    <w:rsid w:val="0096180D"/>
    <w:rsid w:val="00961867"/>
    <w:rsid w:val="00961BB2"/>
    <w:rsid w:val="00962664"/>
    <w:rsid w:val="0096269B"/>
    <w:rsid w:val="00962B9C"/>
    <w:rsid w:val="00962C72"/>
    <w:rsid w:val="0096370A"/>
    <w:rsid w:val="00963ADB"/>
    <w:rsid w:val="00963C54"/>
    <w:rsid w:val="00963E13"/>
    <w:rsid w:val="00964403"/>
    <w:rsid w:val="009646DB"/>
    <w:rsid w:val="00964C6A"/>
    <w:rsid w:val="0096533F"/>
    <w:rsid w:val="009653AB"/>
    <w:rsid w:val="009659DB"/>
    <w:rsid w:val="00965A07"/>
    <w:rsid w:val="00965B62"/>
    <w:rsid w:val="00965BCA"/>
    <w:rsid w:val="00965E54"/>
    <w:rsid w:val="0096661C"/>
    <w:rsid w:val="009667AA"/>
    <w:rsid w:val="009667CB"/>
    <w:rsid w:val="0096700C"/>
    <w:rsid w:val="009677B2"/>
    <w:rsid w:val="00967BE8"/>
    <w:rsid w:val="009702C0"/>
    <w:rsid w:val="00970548"/>
    <w:rsid w:val="009705BD"/>
    <w:rsid w:val="00970831"/>
    <w:rsid w:val="009708E4"/>
    <w:rsid w:val="0097094B"/>
    <w:rsid w:val="00970D2A"/>
    <w:rsid w:val="00970EBB"/>
    <w:rsid w:val="00971628"/>
    <w:rsid w:val="00971866"/>
    <w:rsid w:val="00971AB6"/>
    <w:rsid w:val="00971C94"/>
    <w:rsid w:val="00971D1A"/>
    <w:rsid w:val="00971E64"/>
    <w:rsid w:val="009727C4"/>
    <w:rsid w:val="00972A99"/>
    <w:rsid w:val="009730D5"/>
    <w:rsid w:val="009732E7"/>
    <w:rsid w:val="0097358C"/>
    <w:rsid w:val="009738F0"/>
    <w:rsid w:val="00973CAF"/>
    <w:rsid w:val="00973CC0"/>
    <w:rsid w:val="00973CE3"/>
    <w:rsid w:val="00974253"/>
    <w:rsid w:val="00974570"/>
    <w:rsid w:val="0097477E"/>
    <w:rsid w:val="009750E4"/>
    <w:rsid w:val="0097512D"/>
    <w:rsid w:val="009753F8"/>
    <w:rsid w:val="00975949"/>
    <w:rsid w:val="00975CB5"/>
    <w:rsid w:val="009761D2"/>
    <w:rsid w:val="0097634F"/>
    <w:rsid w:val="009765FE"/>
    <w:rsid w:val="0097666A"/>
    <w:rsid w:val="00976FC8"/>
    <w:rsid w:val="009776B2"/>
    <w:rsid w:val="00977D01"/>
    <w:rsid w:val="009804AC"/>
    <w:rsid w:val="0098059F"/>
    <w:rsid w:val="00980D73"/>
    <w:rsid w:val="0098116E"/>
    <w:rsid w:val="0098128F"/>
    <w:rsid w:val="009813BD"/>
    <w:rsid w:val="0098140E"/>
    <w:rsid w:val="009817B9"/>
    <w:rsid w:val="009817CB"/>
    <w:rsid w:val="00981900"/>
    <w:rsid w:val="0098190D"/>
    <w:rsid w:val="00981A82"/>
    <w:rsid w:val="00981D33"/>
    <w:rsid w:val="00982380"/>
    <w:rsid w:val="009829FE"/>
    <w:rsid w:val="00983708"/>
    <w:rsid w:val="00983755"/>
    <w:rsid w:val="00984829"/>
    <w:rsid w:val="009851F4"/>
    <w:rsid w:val="009852CF"/>
    <w:rsid w:val="009856AA"/>
    <w:rsid w:val="00985810"/>
    <w:rsid w:val="00985B0A"/>
    <w:rsid w:val="00985C3E"/>
    <w:rsid w:val="00985C54"/>
    <w:rsid w:val="00985D54"/>
    <w:rsid w:val="009861A2"/>
    <w:rsid w:val="009861D0"/>
    <w:rsid w:val="00986257"/>
    <w:rsid w:val="0098644A"/>
    <w:rsid w:val="00986743"/>
    <w:rsid w:val="00986820"/>
    <w:rsid w:val="00987362"/>
    <w:rsid w:val="00990B5B"/>
    <w:rsid w:val="00991002"/>
    <w:rsid w:val="0099158D"/>
    <w:rsid w:val="009917DE"/>
    <w:rsid w:val="00991A09"/>
    <w:rsid w:val="00991BF3"/>
    <w:rsid w:val="009922A6"/>
    <w:rsid w:val="009923B6"/>
    <w:rsid w:val="009927B4"/>
    <w:rsid w:val="00992A13"/>
    <w:rsid w:val="00992E81"/>
    <w:rsid w:val="00993B71"/>
    <w:rsid w:val="00993D64"/>
    <w:rsid w:val="0099453B"/>
    <w:rsid w:val="00994680"/>
    <w:rsid w:val="00994725"/>
    <w:rsid w:val="00994CE0"/>
    <w:rsid w:val="0099504E"/>
    <w:rsid w:val="0099533E"/>
    <w:rsid w:val="0099581A"/>
    <w:rsid w:val="00995AB8"/>
    <w:rsid w:val="00995CD1"/>
    <w:rsid w:val="00995DD8"/>
    <w:rsid w:val="00995E03"/>
    <w:rsid w:val="00995FFD"/>
    <w:rsid w:val="0099602B"/>
    <w:rsid w:val="00996364"/>
    <w:rsid w:val="00996B19"/>
    <w:rsid w:val="00996CD7"/>
    <w:rsid w:val="009976FC"/>
    <w:rsid w:val="00997872"/>
    <w:rsid w:val="00997A7C"/>
    <w:rsid w:val="009A0075"/>
    <w:rsid w:val="009A0215"/>
    <w:rsid w:val="009A09C7"/>
    <w:rsid w:val="009A12AE"/>
    <w:rsid w:val="009A1836"/>
    <w:rsid w:val="009A19CA"/>
    <w:rsid w:val="009A1B4C"/>
    <w:rsid w:val="009A1C6D"/>
    <w:rsid w:val="009A1E4C"/>
    <w:rsid w:val="009A2266"/>
    <w:rsid w:val="009A24F1"/>
    <w:rsid w:val="009A2BC5"/>
    <w:rsid w:val="009A2D02"/>
    <w:rsid w:val="009A2F55"/>
    <w:rsid w:val="009A317D"/>
    <w:rsid w:val="009A34B9"/>
    <w:rsid w:val="009A3891"/>
    <w:rsid w:val="009A3D52"/>
    <w:rsid w:val="009A459F"/>
    <w:rsid w:val="009A48F3"/>
    <w:rsid w:val="009A4B51"/>
    <w:rsid w:val="009A4C57"/>
    <w:rsid w:val="009A4C5B"/>
    <w:rsid w:val="009A4C81"/>
    <w:rsid w:val="009A4E0E"/>
    <w:rsid w:val="009A5D79"/>
    <w:rsid w:val="009A6377"/>
    <w:rsid w:val="009A6506"/>
    <w:rsid w:val="009A657C"/>
    <w:rsid w:val="009A6D2A"/>
    <w:rsid w:val="009A6E1B"/>
    <w:rsid w:val="009A6ECD"/>
    <w:rsid w:val="009A79A8"/>
    <w:rsid w:val="009A7B2F"/>
    <w:rsid w:val="009A7C04"/>
    <w:rsid w:val="009B0009"/>
    <w:rsid w:val="009B0110"/>
    <w:rsid w:val="009B01EA"/>
    <w:rsid w:val="009B057C"/>
    <w:rsid w:val="009B0C3D"/>
    <w:rsid w:val="009B0D89"/>
    <w:rsid w:val="009B1114"/>
    <w:rsid w:val="009B114A"/>
    <w:rsid w:val="009B11E1"/>
    <w:rsid w:val="009B1235"/>
    <w:rsid w:val="009B2CF8"/>
    <w:rsid w:val="009B3346"/>
    <w:rsid w:val="009B3C60"/>
    <w:rsid w:val="009B3D51"/>
    <w:rsid w:val="009B40B4"/>
    <w:rsid w:val="009B4E96"/>
    <w:rsid w:val="009B6000"/>
    <w:rsid w:val="009B62BE"/>
    <w:rsid w:val="009B64A3"/>
    <w:rsid w:val="009B671C"/>
    <w:rsid w:val="009B6830"/>
    <w:rsid w:val="009B7837"/>
    <w:rsid w:val="009B7BC8"/>
    <w:rsid w:val="009C0239"/>
    <w:rsid w:val="009C0EE3"/>
    <w:rsid w:val="009C0F3C"/>
    <w:rsid w:val="009C10EA"/>
    <w:rsid w:val="009C11B0"/>
    <w:rsid w:val="009C1225"/>
    <w:rsid w:val="009C1749"/>
    <w:rsid w:val="009C187E"/>
    <w:rsid w:val="009C19EA"/>
    <w:rsid w:val="009C2847"/>
    <w:rsid w:val="009C2ABE"/>
    <w:rsid w:val="009C2C60"/>
    <w:rsid w:val="009C2D74"/>
    <w:rsid w:val="009C2EB6"/>
    <w:rsid w:val="009C3104"/>
    <w:rsid w:val="009C4766"/>
    <w:rsid w:val="009C4912"/>
    <w:rsid w:val="009C4CB7"/>
    <w:rsid w:val="009C4F46"/>
    <w:rsid w:val="009C513C"/>
    <w:rsid w:val="009C5D77"/>
    <w:rsid w:val="009C614D"/>
    <w:rsid w:val="009C6170"/>
    <w:rsid w:val="009C6351"/>
    <w:rsid w:val="009C6BE7"/>
    <w:rsid w:val="009C6EC8"/>
    <w:rsid w:val="009C71A7"/>
    <w:rsid w:val="009C727E"/>
    <w:rsid w:val="009C7401"/>
    <w:rsid w:val="009C78ED"/>
    <w:rsid w:val="009C7997"/>
    <w:rsid w:val="009C7AC6"/>
    <w:rsid w:val="009D01F0"/>
    <w:rsid w:val="009D07F2"/>
    <w:rsid w:val="009D1556"/>
    <w:rsid w:val="009D16E9"/>
    <w:rsid w:val="009D1D1D"/>
    <w:rsid w:val="009D2151"/>
    <w:rsid w:val="009D2261"/>
    <w:rsid w:val="009D23DA"/>
    <w:rsid w:val="009D25B3"/>
    <w:rsid w:val="009D3137"/>
    <w:rsid w:val="009D3281"/>
    <w:rsid w:val="009D34AB"/>
    <w:rsid w:val="009D35E6"/>
    <w:rsid w:val="009D3A2A"/>
    <w:rsid w:val="009D476D"/>
    <w:rsid w:val="009D489A"/>
    <w:rsid w:val="009D4DA5"/>
    <w:rsid w:val="009D4F81"/>
    <w:rsid w:val="009D5055"/>
    <w:rsid w:val="009D52CC"/>
    <w:rsid w:val="009D54CB"/>
    <w:rsid w:val="009D5BC3"/>
    <w:rsid w:val="009D5CED"/>
    <w:rsid w:val="009D5DD6"/>
    <w:rsid w:val="009D62F3"/>
    <w:rsid w:val="009D63AA"/>
    <w:rsid w:val="009D66E7"/>
    <w:rsid w:val="009D6AFB"/>
    <w:rsid w:val="009D7231"/>
    <w:rsid w:val="009D733A"/>
    <w:rsid w:val="009D7836"/>
    <w:rsid w:val="009D7A3C"/>
    <w:rsid w:val="009D7AFA"/>
    <w:rsid w:val="009D7DD9"/>
    <w:rsid w:val="009D7EB3"/>
    <w:rsid w:val="009E0189"/>
    <w:rsid w:val="009E0797"/>
    <w:rsid w:val="009E1762"/>
    <w:rsid w:val="009E1AB8"/>
    <w:rsid w:val="009E1E6D"/>
    <w:rsid w:val="009E2454"/>
    <w:rsid w:val="009E2705"/>
    <w:rsid w:val="009E2928"/>
    <w:rsid w:val="009E2BB7"/>
    <w:rsid w:val="009E3169"/>
    <w:rsid w:val="009E32F6"/>
    <w:rsid w:val="009E3A61"/>
    <w:rsid w:val="009E3F93"/>
    <w:rsid w:val="009E426E"/>
    <w:rsid w:val="009E49CB"/>
    <w:rsid w:val="009E4CB6"/>
    <w:rsid w:val="009E50E8"/>
    <w:rsid w:val="009E51D5"/>
    <w:rsid w:val="009E5238"/>
    <w:rsid w:val="009E5B0B"/>
    <w:rsid w:val="009E5B8E"/>
    <w:rsid w:val="009E5E94"/>
    <w:rsid w:val="009E5F39"/>
    <w:rsid w:val="009E5F8D"/>
    <w:rsid w:val="009E5FD3"/>
    <w:rsid w:val="009E604A"/>
    <w:rsid w:val="009E67FB"/>
    <w:rsid w:val="009E6828"/>
    <w:rsid w:val="009E693B"/>
    <w:rsid w:val="009E6F39"/>
    <w:rsid w:val="009E733F"/>
    <w:rsid w:val="009E7477"/>
    <w:rsid w:val="009E7581"/>
    <w:rsid w:val="009E7D30"/>
    <w:rsid w:val="009E7FC0"/>
    <w:rsid w:val="009F0267"/>
    <w:rsid w:val="009F0559"/>
    <w:rsid w:val="009F0946"/>
    <w:rsid w:val="009F0A0E"/>
    <w:rsid w:val="009F0C3B"/>
    <w:rsid w:val="009F0CD1"/>
    <w:rsid w:val="009F1296"/>
    <w:rsid w:val="009F1341"/>
    <w:rsid w:val="009F188C"/>
    <w:rsid w:val="009F1D2D"/>
    <w:rsid w:val="009F1E37"/>
    <w:rsid w:val="009F22D5"/>
    <w:rsid w:val="009F27DE"/>
    <w:rsid w:val="009F377C"/>
    <w:rsid w:val="009F38F2"/>
    <w:rsid w:val="009F3B4E"/>
    <w:rsid w:val="009F3E3F"/>
    <w:rsid w:val="009F49F8"/>
    <w:rsid w:val="009F5383"/>
    <w:rsid w:val="009F5688"/>
    <w:rsid w:val="009F58EE"/>
    <w:rsid w:val="009F61A8"/>
    <w:rsid w:val="009F73DA"/>
    <w:rsid w:val="009F7C88"/>
    <w:rsid w:val="00A00140"/>
    <w:rsid w:val="00A0047A"/>
    <w:rsid w:val="00A0071D"/>
    <w:rsid w:val="00A00CB9"/>
    <w:rsid w:val="00A01EC1"/>
    <w:rsid w:val="00A01FF6"/>
    <w:rsid w:val="00A026DE"/>
    <w:rsid w:val="00A0303D"/>
    <w:rsid w:val="00A03E2D"/>
    <w:rsid w:val="00A03F0C"/>
    <w:rsid w:val="00A03F61"/>
    <w:rsid w:val="00A044F1"/>
    <w:rsid w:val="00A04A03"/>
    <w:rsid w:val="00A056FA"/>
    <w:rsid w:val="00A05C1F"/>
    <w:rsid w:val="00A05C79"/>
    <w:rsid w:val="00A05E2A"/>
    <w:rsid w:val="00A06057"/>
    <w:rsid w:val="00A06211"/>
    <w:rsid w:val="00A0682B"/>
    <w:rsid w:val="00A068C4"/>
    <w:rsid w:val="00A06F1A"/>
    <w:rsid w:val="00A07160"/>
    <w:rsid w:val="00A0718E"/>
    <w:rsid w:val="00A0738F"/>
    <w:rsid w:val="00A07700"/>
    <w:rsid w:val="00A07A0D"/>
    <w:rsid w:val="00A07A23"/>
    <w:rsid w:val="00A07B95"/>
    <w:rsid w:val="00A07D02"/>
    <w:rsid w:val="00A1027F"/>
    <w:rsid w:val="00A102E7"/>
    <w:rsid w:val="00A104C3"/>
    <w:rsid w:val="00A11106"/>
    <w:rsid w:val="00A115C8"/>
    <w:rsid w:val="00A115E6"/>
    <w:rsid w:val="00A11CF6"/>
    <w:rsid w:val="00A11F14"/>
    <w:rsid w:val="00A1298A"/>
    <w:rsid w:val="00A12EFB"/>
    <w:rsid w:val="00A13023"/>
    <w:rsid w:val="00A13739"/>
    <w:rsid w:val="00A13899"/>
    <w:rsid w:val="00A1405F"/>
    <w:rsid w:val="00A1433A"/>
    <w:rsid w:val="00A14D8B"/>
    <w:rsid w:val="00A14DF7"/>
    <w:rsid w:val="00A152C8"/>
    <w:rsid w:val="00A1531D"/>
    <w:rsid w:val="00A153AB"/>
    <w:rsid w:val="00A15B56"/>
    <w:rsid w:val="00A15BBE"/>
    <w:rsid w:val="00A165FB"/>
    <w:rsid w:val="00A169BF"/>
    <w:rsid w:val="00A16CCE"/>
    <w:rsid w:val="00A16D5D"/>
    <w:rsid w:val="00A178FA"/>
    <w:rsid w:val="00A17AD7"/>
    <w:rsid w:val="00A17B9D"/>
    <w:rsid w:val="00A17E1E"/>
    <w:rsid w:val="00A200B5"/>
    <w:rsid w:val="00A203A4"/>
    <w:rsid w:val="00A208DF"/>
    <w:rsid w:val="00A21238"/>
    <w:rsid w:val="00A215CF"/>
    <w:rsid w:val="00A21AC7"/>
    <w:rsid w:val="00A21B1F"/>
    <w:rsid w:val="00A21C05"/>
    <w:rsid w:val="00A220EF"/>
    <w:rsid w:val="00A2276D"/>
    <w:rsid w:val="00A22833"/>
    <w:rsid w:val="00A22D7B"/>
    <w:rsid w:val="00A230AC"/>
    <w:rsid w:val="00A23178"/>
    <w:rsid w:val="00A233FE"/>
    <w:rsid w:val="00A23A84"/>
    <w:rsid w:val="00A24034"/>
    <w:rsid w:val="00A24251"/>
    <w:rsid w:val="00A242C3"/>
    <w:rsid w:val="00A24BE0"/>
    <w:rsid w:val="00A24D55"/>
    <w:rsid w:val="00A25089"/>
    <w:rsid w:val="00A25B0B"/>
    <w:rsid w:val="00A2606E"/>
    <w:rsid w:val="00A2673B"/>
    <w:rsid w:val="00A26C7A"/>
    <w:rsid w:val="00A26D54"/>
    <w:rsid w:val="00A26F1A"/>
    <w:rsid w:val="00A27088"/>
    <w:rsid w:val="00A2762A"/>
    <w:rsid w:val="00A27DF6"/>
    <w:rsid w:val="00A27FC1"/>
    <w:rsid w:val="00A3045B"/>
    <w:rsid w:val="00A315F7"/>
    <w:rsid w:val="00A322C5"/>
    <w:rsid w:val="00A32729"/>
    <w:rsid w:val="00A32A59"/>
    <w:rsid w:val="00A32AE7"/>
    <w:rsid w:val="00A32F39"/>
    <w:rsid w:val="00A32F61"/>
    <w:rsid w:val="00A334DD"/>
    <w:rsid w:val="00A33613"/>
    <w:rsid w:val="00A33A2E"/>
    <w:rsid w:val="00A349E2"/>
    <w:rsid w:val="00A34DFE"/>
    <w:rsid w:val="00A358B5"/>
    <w:rsid w:val="00A36135"/>
    <w:rsid w:val="00A367AA"/>
    <w:rsid w:val="00A368E9"/>
    <w:rsid w:val="00A36979"/>
    <w:rsid w:val="00A36CEE"/>
    <w:rsid w:val="00A37800"/>
    <w:rsid w:val="00A4026F"/>
    <w:rsid w:val="00A40BA9"/>
    <w:rsid w:val="00A40BF6"/>
    <w:rsid w:val="00A40EBB"/>
    <w:rsid w:val="00A41522"/>
    <w:rsid w:val="00A4229A"/>
    <w:rsid w:val="00A4288A"/>
    <w:rsid w:val="00A42CED"/>
    <w:rsid w:val="00A43329"/>
    <w:rsid w:val="00A433E7"/>
    <w:rsid w:val="00A43E1A"/>
    <w:rsid w:val="00A4417D"/>
    <w:rsid w:val="00A4496B"/>
    <w:rsid w:val="00A44E00"/>
    <w:rsid w:val="00A451E4"/>
    <w:rsid w:val="00A46109"/>
    <w:rsid w:val="00A4621F"/>
    <w:rsid w:val="00A4631B"/>
    <w:rsid w:val="00A464F8"/>
    <w:rsid w:val="00A4661A"/>
    <w:rsid w:val="00A4798C"/>
    <w:rsid w:val="00A47D64"/>
    <w:rsid w:val="00A47E56"/>
    <w:rsid w:val="00A47E85"/>
    <w:rsid w:val="00A500E2"/>
    <w:rsid w:val="00A504A7"/>
    <w:rsid w:val="00A5066E"/>
    <w:rsid w:val="00A50706"/>
    <w:rsid w:val="00A5070F"/>
    <w:rsid w:val="00A50F08"/>
    <w:rsid w:val="00A51362"/>
    <w:rsid w:val="00A51817"/>
    <w:rsid w:val="00A5197C"/>
    <w:rsid w:val="00A5248A"/>
    <w:rsid w:val="00A5260E"/>
    <w:rsid w:val="00A52702"/>
    <w:rsid w:val="00A52B2F"/>
    <w:rsid w:val="00A52B72"/>
    <w:rsid w:val="00A53262"/>
    <w:rsid w:val="00A53470"/>
    <w:rsid w:val="00A537C8"/>
    <w:rsid w:val="00A53936"/>
    <w:rsid w:val="00A53A3C"/>
    <w:rsid w:val="00A53B93"/>
    <w:rsid w:val="00A53EE7"/>
    <w:rsid w:val="00A549FD"/>
    <w:rsid w:val="00A54FC2"/>
    <w:rsid w:val="00A553E1"/>
    <w:rsid w:val="00A55706"/>
    <w:rsid w:val="00A559F1"/>
    <w:rsid w:val="00A568B1"/>
    <w:rsid w:val="00A56963"/>
    <w:rsid w:val="00A56971"/>
    <w:rsid w:val="00A56B57"/>
    <w:rsid w:val="00A56BF0"/>
    <w:rsid w:val="00A56E15"/>
    <w:rsid w:val="00A56E31"/>
    <w:rsid w:val="00A574A2"/>
    <w:rsid w:val="00A57956"/>
    <w:rsid w:val="00A57CC1"/>
    <w:rsid w:val="00A6027B"/>
    <w:rsid w:val="00A60D70"/>
    <w:rsid w:val="00A60DA3"/>
    <w:rsid w:val="00A61197"/>
    <w:rsid w:val="00A611DD"/>
    <w:rsid w:val="00A61328"/>
    <w:rsid w:val="00A613BA"/>
    <w:rsid w:val="00A6177D"/>
    <w:rsid w:val="00A61E43"/>
    <w:rsid w:val="00A6202C"/>
    <w:rsid w:val="00A626AB"/>
    <w:rsid w:val="00A626D6"/>
    <w:rsid w:val="00A62917"/>
    <w:rsid w:val="00A62AA4"/>
    <w:rsid w:val="00A62DA6"/>
    <w:rsid w:val="00A62ECF"/>
    <w:rsid w:val="00A63231"/>
    <w:rsid w:val="00A634BB"/>
    <w:rsid w:val="00A637BE"/>
    <w:rsid w:val="00A63984"/>
    <w:rsid w:val="00A639FA"/>
    <w:rsid w:val="00A63EF8"/>
    <w:rsid w:val="00A63F55"/>
    <w:rsid w:val="00A644E7"/>
    <w:rsid w:val="00A64543"/>
    <w:rsid w:val="00A646DA"/>
    <w:rsid w:val="00A64B88"/>
    <w:rsid w:val="00A64C56"/>
    <w:rsid w:val="00A6514F"/>
    <w:rsid w:val="00A656B4"/>
    <w:rsid w:val="00A6578E"/>
    <w:rsid w:val="00A65F81"/>
    <w:rsid w:val="00A66039"/>
    <w:rsid w:val="00A663F4"/>
    <w:rsid w:val="00A66776"/>
    <w:rsid w:val="00A667E3"/>
    <w:rsid w:val="00A6696F"/>
    <w:rsid w:val="00A66C17"/>
    <w:rsid w:val="00A671E9"/>
    <w:rsid w:val="00A67645"/>
    <w:rsid w:val="00A67A2F"/>
    <w:rsid w:val="00A67BFC"/>
    <w:rsid w:val="00A67FCC"/>
    <w:rsid w:val="00A701FE"/>
    <w:rsid w:val="00A70341"/>
    <w:rsid w:val="00A7035A"/>
    <w:rsid w:val="00A70890"/>
    <w:rsid w:val="00A70A5D"/>
    <w:rsid w:val="00A70E19"/>
    <w:rsid w:val="00A71471"/>
    <w:rsid w:val="00A719B8"/>
    <w:rsid w:val="00A71CB9"/>
    <w:rsid w:val="00A71DE3"/>
    <w:rsid w:val="00A7217F"/>
    <w:rsid w:val="00A72640"/>
    <w:rsid w:val="00A727CF"/>
    <w:rsid w:val="00A728F7"/>
    <w:rsid w:val="00A7296B"/>
    <w:rsid w:val="00A72C87"/>
    <w:rsid w:val="00A72DF2"/>
    <w:rsid w:val="00A732CB"/>
    <w:rsid w:val="00A737B2"/>
    <w:rsid w:val="00A73B07"/>
    <w:rsid w:val="00A73BFE"/>
    <w:rsid w:val="00A73F76"/>
    <w:rsid w:val="00A73F8E"/>
    <w:rsid w:val="00A746C0"/>
    <w:rsid w:val="00A747DF"/>
    <w:rsid w:val="00A7483C"/>
    <w:rsid w:val="00A75F8D"/>
    <w:rsid w:val="00A762A1"/>
    <w:rsid w:val="00A76B6F"/>
    <w:rsid w:val="00A76B8E"/>
    <w:rsid w:val="00A7727B"/>
    <w:rsid w:val="00A77B88"/>
    <w:rsid w:val="00A8178F"/>
    <w:rsid w:val="00A818E4"/>
    <w:rsid w:val="00A8197A"/>
    <w:rsid w:val="00A8197C"/>
    <w:rsid w:val="00A81A80"/>
    <w:rsid w:val="00A81AFC"/>
    <w:rsid w:val="00A82207"/>
    <w:rsid w:val="00A82A11"/>
    <w:rsid w:val="00A82B7B"/>
    <w:rsid w:val="00A8306D"/>
    <w:rsid w:val="00A83924"/>
    <w:rsid w:val="00A839A5"/>
    <w:rsid w:val="00A83BF6"/>
    <w:rsid w:val="00A83C54"/>
    <w:rsid w:val="00A83E10"/>
    <w:rsid w:val="00A846AC"/>
    <w:rsid w:val="00A84970"/>
    <w:rsid w:val="00A84B1C"/>
    <w:rsid w:val="00A85102"/>
    <w:rsid w:val="00A857F7"/>
    <w:rsid w:val="00A85AE4"/>
    <w:rsid w:val="00A85CA7"/>
    <w:rsid w:val="00A85DDD"/>
    <w:rsid w:val="00A85F81"/>
    <w:rsid w:val="00A86106"/>
    <w:rsid w:val="00A86958"/>
    <w:rsid w:val="00A86CAF"/>
    <w:rsid w:val="00A87407"/>
    <w:rsid w:val="00A8778D"/>
    <w:rsid w:val="00A87959"/>
    <w:rsid w:val="00A87EBF"/>
    <w:rsid w:val="00A8FB7D"/>
    <w:rsid w:val="00A9017E"/>
    <w:rsid w:val="00A901C2"/>
    <w:rsid w:val="00A901ED"/>
    <w:rsid w:val="00A903A9"/>
    <w:rsid w:val="00A904DF"/>
    <w:rsid w:val="00A906A8"/>
    <w:rsid w:val="00A9081D"/>
    <w:rsid w:val="00A90A93"/>
    <w:rsid w:val="00A919C5"/>
    <w:rsid w:val="00A91CEA"/>
    <w:rsid w:val="00A91F05"/>
    <w:rsid w:val="00A92024"/>
    <w:rsid w:val="00A920CE"/>
    <w:rsid w:val="00A925C1"/>
    <w:rsid w:val="00A92797"/>
    <w:rsid w:val="00A9283F"/>
    <w:rsid w:val="00A92CA5"/>
    <w:rsid w:val="00A92D8D"/>
    <w:rsid w:val="00A93727"/>
    <w:rsid w:val="00A938D8"/>
    <w:rsid w:val="00A939F3"/>
    <w:rsid w:val="00A93D46"/>
    <w:rsid w:val="00A93F1D"/>
    <w:rsid w:val="00A93F6D"/>
    <w:rsid w:val="00A93FFB"/>
    <w:rsid w:val="00A94657"/>
    <w:rsid w:val="00A9495C"/>
    <w:rsid w:val="00A94CDD"/>
    <w:rsid w:val="00A9560E"/>
    <w:rsid w:val="00A963E0"/>
    <w:rsid w:val="00A96C85"/>
    <w:rsid w:val="00A971EA"/>
    <w:rsid w:val="00A971FC"/>
    <w:rsid w:val="00A97814"/>
    <w:rsid w:val="00A97C47"/>
    <w:rsid w:val="00AA03A5"/>
    <w:rsid w:val="00AA0CDD"/>
    <w:rsid w:val="00AA1573"/>
    <w:rsid w:val="00AA2379"/>
    <w:rsid w:val="00AA250A"/>
    <w:rsid w:val="00AA2DCC"/>
    <w:rsid w:val="00AA340E"/>
    <w:rsid w:val="00AA3592"/>
    <w:rsid w:val="00AA377C"/>
    <w:rsid w:val="00AA38CA"/>
    <w:rsid w:val="00AA3920"/>
    <w:rsid w:val="00AA3A15"/>
    <w:rsid w:val="00AA3DFF"/>
    <w:rsid w:val="00AA40DB"/>
    <w:rsid w:val="00AA450D"/>
    <w:rsid w:val="00AA4598"/>
    <w:rsid w:val="00AA4964"/>
    <w:rsid w:val="00AA4D8A"/>
    <w:rsid w:val="00AA5154"/>
    <w:rsid w:val="00AA57C0"/>
    <w:rsid w:val="00AA5BB7"/>
    <w:rsid w:val="00AA5C42"/>
    <w:rsid w:val="00AA607D"/>
    <w:rsid w:val="00AA60F6"/>
    <w:rsid w:val="00AA689E"/>
    <w:rsid w:val="00AA6A5B"/>
    <w:rsid w:val="00AA6BC6"/>
    <w:rsid w:val="00AA6C5C"/>
    <w:rsid w:val="00AA6F6F"/>
    <w:rsid w:val="00AA7958"/>
    <w:rsid w:val="00AA7C5A"/>
    <w:rsid w:val="00AA7CA2"/>
    <w:rsid w:val="00AB00B3"/>
    <w:rsid w:val="00AB014E"/>
    <w:rsid w:val="00AB01B3"/>
    <w:rsid w:val="00AB03CA"/>
    <w:rsid w:val="00AB1C79"/>
    <w:rsid w:val="00AB1C96"/>
    <w:rsid w:val="00AB1EBE"/>
    <w:rsid w:val="00AB2133"/>
    <w:rsid w:val="00AB2237"/>
    <w:rsid w:val="00AB28FA"/>
    <w:rsid w:val="00AB2A52"/>
    <w:rsid w:val="00AB2A8D"/>
    <w:rsid w:val="00AB2B70"/>
    <w:rsid w:val="00AB2F80"/>
    <w:rsid w:val="00AB3120"/>
    <w:rsid w:val="00AB387A"/>
    <w:rsid w:val="00AB4228"/>
    <w:rsid w:val="00AB4C35"/>
    <w:rsid w:val="00AB4D14"/>
    <w:rsid w:val="00AB530A"/>
    <w:rsid w:val="00AB549A"/>
    <w:rsid w:val="00AB565E"/>
    <w:rsid w:val="00AB5672"/>
    <w:rsid w:val="00AB586B"/>
    <w:rsid w:val="00AB5A57"/>
    <w:rsid w:val="00AB6661"/>
    <w:rsid w:val="00AB7772"/>
    <w:rsid w:val="00AB7913"/>
    <w:rsid w:val="00AB798F"/>
    <w:rsid w:val="00AC03E3"/>
    <w:rsid w:val="00AC0BC3"/>
    <w:rsid w:val="00AC118F"/>
    <w:rsid w:val="00AC18BA"/>
    <w:rsid w:val="00AC198F"/>
    <w:rsid w:val="00AC1F65"/>
    <w:rsid w:val="00AC2484"/>
    <w:rsid w:val="00AC24CE"/>
    <w:rsid w:val="00AC2CD4"/>
    <w:rsid w:val="00AC446F"/>
    <w:rsid w:val="00AC46F9"/>
    <w:rsid w:val="00AC4953"/>
    <w:rsid w:val="00AC4B17"/>
    <w:rsid w:val="00AC4D64"/>
    <w:rsid w:val="00AC4DB3"/>
    <w:rsid w:val="00AC4F09"/>
    <w:rsid w:val="00AC4FE9"/>
    <w:rsid w:val="00AC50FC"/>
    <w:rsid w:val="00AC555D"/>
    <w:rsid w:val="00AC58BC"/>
    <w:rsid w:val="00AC5D65"/>
    <w:rsid w:val="00AC5DAC"/>
    <w:rsid w:val="00AC605D"/>
    <w:rsid w:val="00AC6477"/>
    <w:rsid w:val="00AC66A5"/>
    <w:rsid w:val="00AC7667"/>
    <w:rsid w:val="00AD026D"/>
    <w:rsid w:val="00AD08A6"/>
    <w:rsid w:val="00AD0C04"/>
    <w:rsid w:val="00AD0DBE"/>
    <w:rsid w:val="00AD18C9"/>
    <w:rsid w:val="00AD253D"/>
    <w:rsid w:val="00AD2796"/>
    <w:rsid w:val="00AD2CC0"/>
    <w:rsid w:val="00AD2F75"/>
    <w:rsid w:val="00AD3052"/>
    <w:rsid w:val="00AD3282"/>
    <w:rsid w:val="00AD3471"/>
    <w:rsid w:val="00AD3B0B"/>
    <w:rsid w:val="00AD3FC0"/>
    <w:rsid w:val="00AD44D9"/>
    <w:rsid w:val="00AD4DC9"/>
    <w:rsid w:val="00AD51AD"/>
    <w:rsid w:val="00AD5A7F"/>
    <w:rsid w:val="00AD60BD"/>
    <w:rsid w:val="00AD6769"/>
    <w:rsid w:val="00AD69DB"/>
    <w:rsid w:val="00AD6A13"/>
    <w:rsid w:val="00AD7097"/>
    <w:rsid w:val="00AD7206"/>
    <w:rsid w:val="00AD720A"/>
    <w:rsid w:val="00AD74C6"/>
    <w:rsid w:val="00AD77FE"/>
    <w:rsid w:val="00AD7F90"/>
    <w:rsid w:val="00AE0145"/>
    <w:rsid w:val="00AE01FD"/>
    <w:rsid w:val="00AE04CB"/>
    <w:rsid w:val="00AE127E"/>
    <w:rsid w:val="00AE15EF"/>
    <w:rsid w:val="00AE1619"/>
    <w:rsid w:val="00AE163A"/>
    <w:rsid w:val="00AE1A6F"/>
    <w:rsid w:val="00AE1DF7"/>
    <w:rsid w:val="00AE20BC"/>
    <w:rsid w:val="00AE225B"/>
    <w:rsid w:val="00AE2403"/>
    <w:rsid w:val="00AE2BB5"/>
    <w:rsid w:val="00AE2CDA"/>
    <w:rsid w:val="00AE2F51"/>
    <w:rsid w:val="00AE300F"/>
    <w:rsid w:val="00AE34DB"/>
    <w:rsid w:val="00AE3826"/>
    <w:rsid w:val="00AE3D0D"/>
    <w:rsid w:val="00AE4E45"/>
    <w:rsid w:val="00AE54AC"/>
    <w:rsid w:val="00AE5EDD"/>
    <w:rsid w:val="00AE5F77"/>
    <w:rsid w:val="00AE6283"/>
    <w:rsid w:val="00AE64A3"/>
    <w:rsid w:val="00AE6BC6"/>
    <w:rsid w:val="00AE7C44"/>
    <w:rsid w:val="00AE7D1E"/>
    <w:rsid w:val="00AE7F45"/>
    <w:rsid w:val="00AF04A9"/>
    <w:rsid w:val="00AF0967"/>
    <w:rsid w:val="00AF0A35"/>
    <w:rsid w:val="00AF1002"/>
    <w:rsid w:val="00AF13D3"/>
    <w:rsid w:val="00AF1B36"/>
    <w:rsid w:val="00AF1F3C"/>
    <w:rsid w:val="00AF2189"/>
    <w:rsid w:val="00AF237C"/>
    <w:rsid w:val="00AF2A0F"/>
    <w:rsid w:val="00AF34DF"/>
    <w:rsid w:val="00AF36EC"/>
    <w:rsid w:val="00AF4256"/>
    <w:rsid w:val="00AF4276"/>
    <w:rsid w:val="00AF43A3"/>
    <w:rsid w:val="00AF489D"/>
    <w:rsid w:val="00AF5272"/>
    <w:rsid w:val="00AF5CA9"/>
    <w:rsid w:val="00AF66C6"/>
    <w:rsid w:val="00AF6A12"/>
    <w:rsid w:val="00AF6E4A"/>
    <w:rsid w:val="00AF7296"/>
    <w:rsid w:val="00AF7A8D"/>
    <w:rsid w:val="00AF7FF6"/>
    <w:rsid w:val="00B00499"/>
    <w:rsid w:val="00B00814"/>
    <w:rsid w:val="00B00C4D"/>
    <w:rsid w:val="00B00C5E"/>
    <w:rsid w:val="00B01482"/>
    <w:rsid w:val="00B01DE6"/>
    <w:rsid w:val="00B02026"/>
    <w:rsid w:val="00B0239A"/>
    <w:rsid w:val="00B02B30"/>
    <w:rsid w:val="00B02FD0"/>
    <w:rsid w:val="00B03121"/>
    <w:rsid w:val="00B03161"/>
    <w:rsid w:val="00B032DC"/>
    <w:rsid w:val="00B03882"/>
    <w:rsid w:val="00B03AA8"/>
    <w:rsid w:val="00B03C39"/>
    <w:rsid w:val="00B03C3F"/>
    <w:rsid w:val="00B03EB3"/>
    <w:rsid w:val="00B04042"/>
    <w:rsid w:val="00B040A2"/>
    <w:rsid w:val="00B0454D"/>
    <w:rsid w:val="00B04684"/>
    <w:rsid w:val="00B04981"/>
    <w:rsid w:val="00B04C5D"/>
    <w:rsid w:val="00B052A1"/>
    <w:rsid w:val="00B0639C"/>
    <w:rsid w:val="00B065A1"/>
    <w:rsid w:val="00B069D9"/>
    <w:rsid w:val="00B06F96"/>
    <w:rsid w:val="00B07028"/>
    <w:rsid w:val="00B07104"/>
    <w:rsid w:val="00B072BC"/>
    <w:rsid w:val="00B077D1"/>
    <w:rsid w:val="00B0796E"/>
    <w:rsid w:val="00B07AF5"/>
    <w:rsid w:val="00B07D12"/>
    <w:rsid w:val="00B101E0"/>
    <w:rsid w:val="00B104B9"/>
    <w:rsid w:val="00B1097B"/>
    <w:rsid w:val="00B10FED"/>
    <w:rsid w:val="00B11517"/>
    <w:rsid w:val="00B116A1"/>
    <w:rsid w:val="00B119E2"/>
    <w:rsid w:val="00B11CD7"/>
    <w:rsid w:val="00B12098"/>
    <w:rsid w:val="00B124D0"/>
    <w:rsid w:val="00B12633"/>
    <w:rsid w:val="00B126D7"/>
    <w:rsid w:val="00B12E08"/>
    <w:rsid w:val="00B13020"/>
    <w:rsid w:val="00B13547"/>
    <w:rsid w:val="00B13CC4"/>
    <w:rsid w:val="00B14163"/>
    <w:rsid w:val="00B14294"/>
    <w:rsid w:val="00B1472F"/>
    <w:rsid w:val="00B1475B"/>
    <w:rsid w:val="00B14765"/>
    <w:rsid w:val="00B14C1B"/>
    <w:rsid w:val="00B14CAC"/>
    <w:rsid w:val="00B152CB"/>
    <w:rsid w:val="00B154C7"/>
    <w:rsid w:val="00B15783"/>
    <w:rsid w:val="00B15A2C"/>
    <w:rsid w:val="00B15FC9"/>
    <w:rsid w:val="00B162FC"/>
    <w:rsid w:val="00B16382"/>
    <w:rsid w:val="00B165A8"/>
    <w:rsid w:val="00B16730"/>
    <w:rsid w:val="00B168C1"/>
    <w:rsid w:val="00B16BAC"/>
    <w:rsid w:val="00B17FF9"/>
    <w:rsid w:val="00B20148"/>
    <w:rsid w:val="00B2050C"/>
    <w:rsid w:val="00B20709"/>
    <w:rsid w:val="00B20794"/>
    <w:rsid w:val="00B21949"/>
    <w:rsid w:val="00B21975"/>
    <w:rsid w:val="00B21D2F"/>
    <w:rsid w:val="00B228E9"/>
    <w:rsid w:val="00B229ED"/>
    <w:rsid w:val="00B238CD"/>
    <w:rsid w:val="00B23C4C"/>
    <w:rsid w:val="00B23DB1"/>
    <w:rsid w:val="00B23E0A"/>
    <w:rsid w:val="00B23E87"/>
    <w:rsid w:val="00B24875"/>
    <w:rsid w:val="00B24A1A"/>
    <w:rsid w:val="00B251FC"/>
    <w:rsid w:val="00B25B2E"/>
    <w:rsid w:val="00B25DBB"/>
    <w:rsid w:val="00B2636D"/>
    <w:rsid w:val="00B26AA4"/>
    <w:rsid w:val="00B27EED"/>
    <w:rsid w:val="00B27F16"/>
    <w:rsid w:val="00B30271"/>
    <w:rsid w:val="00B303E9"/>
    <w:rsid w:val="00B30CD2"/>
    <w:rsid w:val="00B31411"/>
    <w:rsid w:val="00B317B7"/>
    <w:rsid w:val="00B31EB7"/>
    <w:rsid w:val="00B3256B"/>
    <w:rsid w:val="00B328BD"/>
    <w:rsid w:val="00B329BA"/>
    <w:rsid w:val="00B3303D"/>
    <w:rsid w:val="00B332D2"/>
    <w:rsid w:val="00B332FA"/>
    <w:rsid w:val="00B333B1"/>
    <w:rsid w:val="00B335BB"/>
    <w:rsid w:val="00B336F5"/>
    <w:rsid w:val="00B33EC9"/>
    <w:rsid w:val="00B33F04"/>
    <w:rsid w:val="00B3409A"/>
    <w:rsid w:val="00B34455"/>
    <w:rsid w:val="00B344B6"/>
    <w:rsid w:val="00B34541"/>
    <w:rsid w:val="00B34553"/>
    <w:rsid w:val="00B348DE"/>
    <w:rsid w:val="00B34AE6"/>
    <w:rsid w:val="00B35001"/>
    <w:rsid w:val="00B3576F"/>
    <w:rsid w:val="00B35CFB"/>
    <w:rsid w:val="00B35F5C"/>
    <w:rsid w:val="00B36199"/>
    <w:rsid w:val="00B37462"/>
    <w:rsid w:val="00B37991"/>
    <w:rsid w:val="00B37A9A"/>
    <w:rsid w:val="00B37D0A"/>
    <w:rsid w:val="00B4058F"/>
    <w:rsid w:val="00B409B3"/>
    <w:rsid w:val="00B40D8A"/>
    <w:rsid w:val="00B41007"/>
    <w:rsid w:val="00B41364"/>
    <w:rsid w:val="00B4163F"/>
    <w:rsid w:val="00B42E69"/>
    <w:rsid w:val="00B42E94"/>
    <w:rsid w:val="00B43362"/>
    <w:rsid w:val="00B4377E"/>
    <w:rsid w:val="00B4392D"/>
    <w:rsid w:val="00B43BAB"/>
    <w:rsid w:val="00B43F46"/>
    <w:rsid w:val="00B44410"/>
    <w:rsid w:val="00B44E6C"/>
    <w:rsid w:val="00B45D7D"/>
    <w:rsid w:val="00B45F78"/>
    <w:rsid w:val="00B46A53"/>
    <w:rsid w:val="00B46FBD"/>
    <w:rsid w:val="00B478C9"/>
    <w:rsid w:val="00B47921"/>
    <w:rsid w:val="00B503C2"/>
    <w:rsid w:val="00B505AB"/>
    <w:rsid w:val="00B507CF"/>
    <w:rsid w:val="00B5090B"/>
    <w:rsid w:val="00B5107A"/>
    <w:rsid w:val="00B5120E"/>
    <w:rsid w:val="00B51265"/>
    <w:rsid w:val="00B51440"/>
    <w:rsid w:val="00B51D07"/>
    <w:rsid w:val="00B52017"/>
    <w:rsid w:val="00B52288"/>
    <w:rsid w:val="00B52396"/>
    <w:rsid w:val="00B52430"/>
    <w:rsid w:val="00B52460"/>
    <w:rsid w:val="00B527EF"/>
    <w:rsid w:val="00B5290A"/>
    <w:rsid w:val="00B5300C"/>
    <w:rsid w:val="00B5353A"/>
    <w:rsid w:val="00B53F4B"/>
    <w:rsid w:val="00B54420"/>
    <w:rsid w:val="00B546A1"/>
    <w:rsid w:val="00B54A8A"/>
    <w:rsid w:val="00B54BE6"/>
    <w:rsid w:val="00B55327"/>
    <w:rsid w:val="00B55E0B"/>
    <w:rsid w:val="00B56184"/>
    <w:rsid w:val="00B5630C"/>
    <w:rsid w:val="00B565D0"/>
    <w:rsid w:val="00B56720"/>
    <w:rsid w:val="00B56B73"/>
    <w:rsid w:val="00B56FD1"/>
    <w:rsid w:val="00B608AD"/>
    <w:rsid w:val="00B60FA0"/>
    <w:rsid w:val="00B6128D"/>
    <w:rsid w:val="00B614B6"/>
    <w:rsid w:val="00B616F4"/>
    <w:rsid w:val="00B61A74"/>
    <w:rsid w:val="00B62FD5"/>
    <w:rsid w:val="00B6360D"/>
    <w:rsid w:val="00B638C4"/>
    <w:rsid w:val="00B63E05"/>
    <w:rsid w:val="00B64090"/>
    <w:rsid w:val="00B641F5"/>
    <w:rsid w:val="00B64209"/>
    <w:rsid w:val="00B642AE"/>
    <w:rsid w:val="00B64CA8"/>
    <w:rsid w:val="00B64FDD"/>
    <w:rsid w:val="00B65507"/>
    <w:rsid w:val="00B6556E"/>
    <w:rsid w:val="00B655D6"/>
    <w:rsid w:val="00B65757"/>
    <w:rsid w:val="00B657D6"/>
    <w:rsid w:val="00B657FE"/>
    <w:rsid w:val="00B6615C"/>
    <w:rsid w:val="00B66D72"/>
    <w:rsid w:val="00B670EF"/>
    <w:rsid w:val="00B6738B"/>
    <w:rsid w:val="00B67818"/>
    <w:rsid w:val="00B6790A"/>
    <w:rsid w:val="00B67CCF"/>
    <w:rsid w:val="00B67DBB"/>
    <w:rsid w:val="00B702DB"/>
    <w:rsid w:val="00B703EA"/>
    <w:rsid w:val="00B704EC"/>
    <w:rsid w:val="00B70ABE"/>
    <w:rsid w:val="00B70CB1"/>
    <w:rsid w:val="00B71913"/>
    <w:rsid w:val="00B71CB1"/>
    <w:rsid w:val="00B7284D"/>
    <w:rsid w:val="00B7299A"/>
    <w:rsid w:val="00B73126"/>
    <w:rsid w:val="00B74D2A"/>
    <w:rsid w:val="00B75274"/>
    <w:rsid w:val="00B752A5"/>
    <w:rsid w:val="00B75727"/>
    <w:rsid w:val="00B757F8"/>
    <w:rsid w:val="00B758B2"/>
    <w:rsid w:val="00B76FE9"/>
    <w:rsid w:val="00B7719B"/>
    <w:rsid w:val="00B7746C"/>
    <w:rsid w:val="00B775D5"/>
    <w:rsid w:val="00B804CB"/>
    <w:rsid w:val="00B80539"/>
    <w:rsid w:val="00B80540"/>
    <w:rsid w:val="00B80CCC"/>
    <w:rsid w:val="00B82A21"/>
    <w:rsid w:val="00B832C1"/>
    <w:rsid w:val="00B836D5"/>
    <w:rsid w:val="00B83D11"/>
    <w:rsid w:val="00B83F6D"/>
    <w:rsid w:val="00B8443F"/>
    <w:rsid w:val="00B847C2"/>
    <w:rsid w:val="00B849EB"/>
    <w:rsid w:val="00B84F45"/>
    <w:rsid w:val="00B84FA8"/>
    <w:rsid w:val="00B859B1"/>
    <w:rsid w:val="00B85BD5"/>
    <w:rsid w:val="00B85E56"/>
    <w:rsid w:val="00B86528"/>
    <w:rsid w:val="00B86758"/>
    <w:rsid w:val="00B867FE"/>
    <w:rsid w:val="00B86AD1"/>
    <w:rsid w:val="00B86DD6"/>
    <w:rsid w:val="00B872F8"/>
    <w:rsid w:val="00B87532"/>
    <w:rsid w:val="00B87A67"/>
    <w:rsid w:val="00B87E9E"/>
    <w:rsid w:val="00B902E5"/>
    <w:rsid w:val="00B90542"/>
    <w:rsid w:val="00B9094E"/>
    <w:rsid w:val="00B90CB5"/>
    <w:rsid w:val="00B90D86"/>
    <w:rsid w:val="00B90DE7"/>
    <w:rsid w:val="00B912D6"/>
    <w:rsid w:val="00B92EB2"/>
    <w:rsid w:val="00B9302A"/>
    <w:rsid w:val="00B93475"/>
    <w:rsid w:val="00B93559"/>
    <w:rsid w:val="00B936C9"/>
    <w:rsid w:val="00B93C8D"/>
    <w:rsid w:val="00B93F3F"/>
    <w:rsid w:val="00B949C9"/>
    <w:rsid w:val="00B9562B"/>
    <w:rsid w:val="00B966BF"/>
    <w:rsid w:val="00B96BB7"/>
    <w:rsid w:val="00B97025"/>
    <w:rsid w:val="00B975A1"/>
    <w:rsid w:val="00B97FCB"/>
    <w:rsid w:val="00BA07F8"/>
    <w:rsid w:val="00BA221D"/>
    <w:rsid w:val="00BA2327"/>
    <w:rsid w:val="00BA2455"/>
    <w:rsid w:val="00BA25B9"/>
    <w:rsid w:val="00BA2935"/>
    <w:rsid w:val="00BA29C8"/>
    <w:rsid w:val="00BA29DC"/>
    <w:rsid w:val="00BA2DE3"/>
    <w:rsid w:val="00BA35B1"/>
    <w:rsid w:val="00BA35C1"/>
    <w:rsid w:val="00BA385B"/>
    <w:rsid w:val="00BA3C9A"/>
    <w:rsid w:val="00BA3EAD"/>
    <w:rsid w:val="00BA4387"/>
    <w:rsid w:val="00BA4651"/>
    <w:rsid w:val="00BA4C2B"/>
    <w:rsid w:val="00BA4D67"/>
    <w:rsid w:val="00BA5561"/>
    <w:rsid w:val="00BA5C7A"/>
    <w:rsid w:val="00BA6045"/>
    <w:rsid w:val="00BA60DB"/>
    <w:rsid w:val="00BA61CC"/>
    <w:rsid w:val="00BA6D93"/>
    <w:rsid w:val="00BA70D1"/>
    <w:rsid w:val="00BA75D6"/>
    <w:rsid w:val="00BA7BC3"/>
    <w:rsid w:val="00BA7FA6"/>
    <w:rsid w:val="00BB04F8"/>
    <w:rsid w:val="00BB0B61"/>
    <w:rsid w:val="00BB0EA9"/>
    <w:rsid w:val="00BB10AD"/>
    <w:rsid w:val="00BB1A19"/>
    <w:rsid w:val="00BB1FE5"/>
    <w:rsid w:val="00BB2076"/>
    <w:rsid w:val="00BB24B8"/>
    <w:rsid w:val="00BB2616"/>
    <w:rsid w:val="00BB2BB1"/>
    <w:rsid w:val="00BB2CDA"/>
    <w:rsid w:val="00BB313E"/>
    <w:rsid w:val="00BB3D1F"/>
    <w:rsid w:val="00BB4851"/>
    <w:rsid w:val="00BB4C0E"/>
    <w:rsid w:val="00BB512A"/>
    <w:rsid w:val="00BB5546"/>
    <w:rsid w:val="00BB6023"/>
    <w:rsid w:val="00BB60F4"/>
    <w:rsid w:val="00BB60F5"/>
    <w:rsid w:val="00BB67B1"/>
    <w:rsid w:val="00BB6A69"/>
    <w:rsid w:val="00BB70C4"/>
    <w:rsid w:val="00BB735C"/>
    <w:rsid w:val="00BB78DB"/>
    <w:rsid w:val="00BB7B72"/>
    <w:rsid w:val="00BC0978"/>
    <w:rsid w:val="00BC0C1D"/>
    <w:rsid w:val="00BC0DBB"/>
    <w:rsid w:val="00BC0F0D"/>
    <w:rsid w:val="00BC10E2"/>
    <w:rsid w:val="00BC189F"/>
    <w:rsid w:val="00BC1E62"/>
    <w:rsid w:val="00BC224A"/>
    <w:rsid w:val="00BC226C"/>
    <w:rsid w:val="00BC22B2"/>
    <w:rsid w:val="00BC2314"/>
    <w:rsid w:val="00BC232A"/>
    <w:rsid w:val="00BC2538"/>
    <w:rsid w:val="00BC2647"/>
    <w:rsid w:val="00BC2793"/>
    <w:rsid w:val="00BC27EF"/>
    <w:rsid w:val="00BC2873"/>
    <w:rsid w:val="00BC3172"/>
    <w:rsid w:val="00BC3206"/>
    <w:rsid w:val="00BC3318"/>
    <w:rsid w:val="00BC35A1"/>
    <w:rsid w:val="00BC387F"/>
    <w:rsid w:val="00BC3A05"/>
    <w:rsid w:val="00BC3B6C"/>
    <w:rsid w:val="00BC46F3"/>
    <w:rsid w:val="00BC4A09"/>
    <w:rsid w:val="00BC56AC"/>
    <w:rsid w:val="00BC65F0"/>
    <w:rsid w:val="00BC65FD"/>
    <w:rsid w:val="00BC696D"/>
    <w:rsid w:val="00BC6EE8"/>
    <w:rsid w:val="00BC700E"/>
    <w:rsid w:val="00BC77E1"/>
    <w:rsid w:val="00BC7AF1"/>
    <w:rsid w:val="00BD0004"/>
    <w:rsid w:val="00BD04E5"/>
    <w:rsid w:val="00BD086E"/>
    <w:rsid w:val="00BD0D97"/>
    <w:rsid w:val="00BD120B"/>
    <w:rsid w:val="00BD16C9"/>
    <w:rsid w:val="00BD1A81"/>
    <w:rsid w:val="00BD1FC3"/>
    <w:rsid w:val="00BD202E"/>
    <w:rsid w:val="00BD2992"/>
    <w:rsid w:val="00BD2E50"/>
    <w:rsid w:val="00BD342A"/>
    <w:rsid w:val="00BD38D7"/>
    <w:rsid w:val="00BD3B4B"/>
    <w:rsid w:val="00BD3E6F"/>
    <w:rsid w:val="00BD44FF"/>
    <w:rsid w:val="00BD5709"/>
    <w:rsid w:val="00BD57E9"/>
    <w:rsid w:val="00BD5978"/>
    <w:rsid w:val="00BD603A"/>
    <w:rsid w:val="00BD6221"/>
    <w:rsid w:val="00BD67FD"/>
    <w:rsid w:val="00BD6F9B"/>
    <w:rsid w:val="00BD70EC"/>
    <w:rsid w:val="00BD725A"/>
    <w:rsid w:val="00BD7889"/>
    <w:rsid w:val="00BD7E74"/>
    <w:rsid w:val="00BD7E7F"/>
    <w:rsid w:val="00BE0307"/>
    <w:rsid w:val="00BE058A"/>
    <w:rsid w:val="00BE0760"/>
    <w:rsid w:val="00BE109D"/>
    <w:rsid w:val="00BE12B9"/>
    <w:rsid w:val="00BE14C3"/>
    <w:rsid w:val="00BE2386"/>
    <w:rsid w:val="00BE23D9"/>
    <w:rsid w:val="00BE2469"/>
    <w:rsid w:val="00BE2F89"/>
    <w:rsid w:val="00BE367E"/>
    <w:rsid w:val="00BE396E"/>
    <w:rsid w:val="00BE4161"/>
    <w:rsid w:val="00BE4433"/>
    <w:rsid w:val="00BE453D"/>
    <w:rsid w:val="00BE45EF"/>
    <w:rsid w:val="00BE5511"/>
    <w:rsid w:val="00BE5B5C"/>
    <w:rsid w:val="00BE6530"/>
    <w:rsid w:val="00BE6925"/>
    <w:rsid w:val="00BE6956"/>
    <w:rsid w:val="00BE6AE4"/>
    <w:rsid w:val="00BE6D93"/>
    <w:rsid w:val="00BE7178"/>
    <w:rsid w:val="00BE73DB"/>
    <w:rsid w:val="00BE75AF"/>
    <w:rsid w:val="00BE75FF"/>
    <w:rsid w:val="00BF013E"/>
    <w:rsid w:val="00BF049E"/>
    <w:rsid w:val="00BF05DF"/>
    <w:rsid w:val="00BF0994"/>
    <w:rsid w:val="00BF09EB"/>
    <w:rsid w:val="00BF0FAC"/>
    <w:rsid w:val="00BF12FD"/>
    <w:rsid w:val="00BF1716"/>
    <w:rsid w:val="00BF193C"/>
    <w:rsid w:val="00BF1BA2"/>
    <w:rsid w:val="00BF1E21"/>
    <w:rsid w:val="00BF1FCA"/>
    <w:rsid w:val="00BF275A"/>
    <w:rsid w:val="00BF2797"/>
    <w:rsid w:val="00BF27A0"/>
    <w:rsid w:val="00BF393F"/>
    <w:rsid w:val="00BF396F"/>
    <w:rsid w:val="00BF47B8"/>
    <w:rsid w:val="00BF4A22"/>
    <w:rsid w:val="00BF4D3B"/>
    <w:rsid w:val="00BF55C2"/>
    <w:rsid w:val="00BF5DBC"/>
    <w:rsid w:val="00BF614F"/>
    <w:rsid w:val="00BF657B"/>
    <w:rsid w:val="00BF6D29"/>
    <w:rsid w:val="00BF7161"/>
    <w:rsid w:val="00BF7905"/>
    <w:rsid w:val="00BF7DA7"/>
    <w:rsid w:val="00BF7F98"/>
    <w:rsid w:val="00C0003C"/>
    <w:rsid w:val="00C00095"/>
    <w:rsid w:val="00C000E0"/>
    <w:rsid w:val="00C0078B"/>
    <w:rsid w:val="00C0088B"/>
    <w:rsid w:val="00C008F9"/>
    <w:rsid w:val="00C00C3B"/>
    <w:rsid w:val="00C011B7"/>
    <w:rsid w:val="00C015FF"/>
    <w:rsid w:val="00C0173A"/>
    <w:rsid w:val="00C0189E"/>
    <w:rsid w:val="00C01A8A"/>
    <w:rsid w:val="00C01BDF"/>
    <w:rsid w:val="00C01F05"/>
    <w:rsid w:val="00C02245"/>
    <w:rsid w:val="00C022FF"/>
    <w:rsid w:val="00C02489"/>
    <w:rsid w:val="00C025B3"/>
    <w:rsid w:val="00C02ACA"/>
    <w:rsid w:val="00C033CF"/>
    <w:rsid w:val="00C03454"/>
    <w:rsid w:val="00C034B5"/>
    <w:rsid w:val="00C04DE0"/>
    <w:rsid w:val="00C05259"/>
    <w:rsid w:val="00C0538D"/>
    <w:rsid w:val="00C05417"/>
    <w:rsid w:val="00C05646"/>
    <w:rsid w:val="00C05905"/>
    <w:rsid w:val="00C068C0"/>
    <w:rsid w:val="00C06D5C"/>
    <w:rsid w:val="00C06E81"/>
    <w:rsid w:val="00C0795B"/>
    <w:rsid w:val="00C108E8"/>
    <w:rsid w:val="00C10A7B"/>
    <w:rsid w:val="00C10AF6"/>
    <w:rsid w:val="00C10D91"/>
    <w:rsid w:val="00C11176"/>
    <w:rsid w:val="00C115DE"/>
    <w:rsid w:val="00C11B4B"/>
    <w:rsid w:val="00C120F8"/>
    <w:rsid w:val="00C1244C"/>
    <w:rsid w:val="00C12C0A"/>
    <w:rsid w:val="00C12CAF"/>
    <w:rsid w:val="00C1379A"/>
    <w:rsid w:val="00C13CBB"/>
    <w:rsid w:val="00C143A7"/>
    <w:rsid w:val="00C14AE7"/>
    <w:rsid w:val="00C15121"/>
    <w:rsid w:val="00C154B7"/>
    <w:rsid w:val="00C157F4"/>
    <w:rsid w:val="00C15BE9"/>
    <w:rsid w:val="00C164B9"/>
    <w:rsid w:val="00C165DA"/>
    <w:rsid w:val="00C16719"/>
    <w:rsid w:val="00C16C6A"/>
    <w:rsid w:val="00C16F43"/>
    <w:rsid w:val="00C177A1"/>
    <w:rsid w:val="00C17BAE"/>
    <w:rsid w:val="00C17C46"/>
    <w:rsid w:val="00C205AD"/>
    <w:rsid w:val="00C20A26"/>
    <w:rsid w:val="00C20CAF"/>
    <w:rsid w:val="00C20F60"/>
    <w:rsid w:val="00C214DE"/>
    <w:rsid w:val="00C21DC2"/>
    <w:rsid w:val="00C227B3"/>
    <w:rsid w:val="00C22A7C"/>
    <w:rsid w:val="00C22B65"/>
    <w:rsid w:val="00C22EEB"/>
    <w:rsid w:val="00C230C0"/>
    <w:rsid w:val="00C231A3"/>
    <w:rsid w:val="00C238AE"/>
    <w:rsid w:val="00C24260"/>
    <w:rsid w:val="00C24295"/>
    <w:rsid w:val="00C24301"/>
    <w:rsid w:val="00C245A3"/>
    <w:rsid w:val="00C2488E"/>
    <w:rsid w:val="00C2497B"/>
    <w:rsid w:val="00C24AEA"/>
    <w:rsid w:val="00C24E8F"/>
    <w:rsid w:val="00C24EE1"/>
    <w:rsid w:val="00C2527C"/>
    <w:rsid w:val="00C2601B"/>
    <w:rsid w:val="00C26440"/>
    <w:rsid w:val="00C2673E"/>
    <w:rsid w:val="00C2682E"/>
    <w:rsid w:val="00C269FD"/>
    <w:rsid w:val="00C26D3C"/>
    <w:rsid w:val="00C26F45"/>
    <w:rsid w:val="00C27027"/>
    <w:rsid w:val="00C2776B"/>
    <w:rsid w:val="00C27BA5"/>
    <w:rsid w:val="00C27D93"/>
    <w:rsid w:val="00C3028F"/>
    <w:rsid w:val="00C306C3"/>
    <w:rsid w:val="00C30C9E"/>
    <w:rsid w:val="00C31591"/>
    <w:rsid w:val="00C315E5"/>
    <w:rsid w:val="00C31661"/>
    <w:rsid w:val="00C3229D"/>
    <w:rsid w:val="00C326B9"/>
    <w:rsid w:val="00C32AC8"/>
    <w:rsid w:val="00C32B8A"/>
    <w:rsid w:val="00C32C76"/>
    <w:rsid w:val="00C32CD5"/>
    <w:rsid w:val="00C32F80"/>
    <w:rsid w:val="00C330DC"/>
    <w:rsid w:val="00C33AC2"/>
    <w:rsid w:val="00C33CEF"/>
    <w:rsid w:val="00C34C68"/>
    <w:rsid w:val="00C34D36"/>
    <w:rsid w:val="00C35135"/>
    <w:rsid w:val="00C35746"/>
    <w:rsid w:val="00C35C1C"/>
    <w:rsid w:val="00C35D4C"/>
    <w:rsid w:val="00C363E9"/>
    <w:rsid w:val="00C366B5"/>
    <w:rsid w:val="00C36AC2"/>
    <w:rsid w:val="00C3701F"/>
    <w:rsid w:val="00C37661"/>
    <w:rsid w:val="00C37A23"/>
    <w:rsid w:val="00C37ADB"/>
    <w:rsid w:val="00C37B4F"/>
    <w:rsid w:val="00C37DE0"/>
    <w:rsid w:val="00C4091E"/>
    <w:rsid w:val="00C40AD1"/>
    <w:rsid w:val="00C40FAD"/>
    <w:rsid w:val="00C4162F"/>
    <w:rsid w:val="00C4175F"/>
    <w:rsid w:val="00C41E29"/>
    <w:rsid w:val="00C42507"/>
    <w:rsid w:val="00C428A8"/>
    <w:rsid w:val="00C42FC8"/>
    <w:rsid w:val="00C4367B"/>
    <w:rsid w:val="00C43A56"/>
    <w:rsid w:val="00C43C2E"/>
    <w:rsid w:val="00C441CF"/>
    <w:rsid w:val="00C44673"/>
    <w:rsid w:val="00C44DF5"/>
    <w:rsid w:val="00C44EE6"/>
    <w:rsid w:val="00C451B6"/>
    <w:rsid w:val="00C45556"/>
    <w:rsid w:val="00C45D1D"/>
    <w:rsid w:val="00C45EE7"/>
    <w:rsid w:val="00C45F6B"/>
    <w:rsid w:val="00C4629C"/>
    <w:rsid w:val="00C46EEF"/>
    <w:rsid w:val="00C47163"/>
    <w:rsid w:val="00C472E5"/>
    <w:rsid w:val="00C47CD4"/>
    <w:rsid w:val="00C501C1"/>
    <w:rsid w:val="00C504B5"/>
    <w:rsid w:val="00C50ABC"/>
    <w:rsid w:val="00C50CDB"/>
    <w:rsid w:val="00C50D1A"/>
    <w:rsid w:val="00C512B6"/>
    <w:rsid w:val="00C518F5"/>
    <w:rsid w:val="00C5225C"/>
    <w:rsid w:val="00C525EE"/>
    <w:rsid w:val="00C52680"/>
    <w:rsid w:val="00C52E9A"/>
    <w:rsid w:val="00C5388F"/>
    <w:rsid w:val="00C53BAF"/>
    <w:rsid w:val="00C53F52"/>
    <w:rsid w:val="00C53FF7"/>
    <w:rsid w:val="00C548D2"/>
    <w:rsid w:val="00C54D94"/>
    <w:rsid w:val="00C55015"/>
    <w:rsid w:val="00C55E03"/>
    <w:rsid w:val="00C55E32"/>
    <w:rsid w:val="00C55F15"/>
    <w:rsid w:val="00C55F25"/>
    <w:rsid w:val="00C562F9"/>
    <w:rsid w:val="00C56856"/>
    <w:rsid w:val="00C568FE"/>
    <w:rsid w:val="00C56A84"/>
    <w:rsid w:val="00C56E33"/>
    <w:rsid w:val="00C57727"/>
    <w:rsid w:val="00C57739"/>
    <w:rsid w:val="00C57E91"/>
    <w:rsid w:val="00C600A2"/>
    <w:rsid w:val="00C60A2E"/>
    <w:rsid w:val="00C60B74"/>
    <w:rsid w:val="00C61131"/>
    <w:rsid w:val="00C61506"/>
    <w:rsid w:val="00C617CE"/>
    <w:rsid w:val="00C61CF5"/>
    <w:rsid w:val="00C630B1"/>
    <w:rsid w:val="00C6323A"/>
    <w:rsid w:val="00C639EC"/>
    <w:rsid w:val="00C63B5D"/>
    <w:rsid w:val="00C63C0F"/>
    <w:rsid w:val="00C63C86"/>
    <w:rsid w:val="00C63D0E"/>
    <w:rsid w:val="00C63DCD"/>
    <w:rsid w:val="00C63EFD"/>
    <w:rsid w:val="00C64222"/>
    <w:rsid w:val="00C6438E"/>
    <w:rsid w:val="00C64CED"/>
    <w:rsid w:val="00C64DF6"/>
    <w:rsid w:val="00C65430"/>
    <w:rsid w:val="00C65C1E"/>
    <w:rsid w:val="00C6602E"/>
    <w:rsid w:val="00C66D9C"/>
    <w:rsid w:val="00C66FAE"/>
    <w:rsid w:val="00C6740F"/>
    <w:rsid w:val="00C67776"/>
    <w:rsid w:val="00C70068"/>
    <w:rsid w:val="00C70504"/>
    <w:rsid w:val="00C7081F"/>
    <w:rsid w:val="00C70CF3"/>
    <w:rsid w:val="00C70E00"/>
    <w:rsid w:val="00C716A4"/>
    <w:rsid w:val="00C71797"/>
    <w:rsid w:val="00C71A6B"/>
    <w:rsid w:val="00C71C80"/>
    <w:rsid w:val="00C71E54"/>
    <w:rsid w:val="00C71E93"/>
    <w:rsid w:val="00C7290B"/>
    <w:rsid w:val="00C729E5"/>
    <w:rsid w:val="00C72C3B"/>
    <w:rsid w:val="00C73364"/>
    <w:rsid w:val="00C7354F"/>
    <w:rsid w:val="00C73CEA"/>
    <w:rsid w:val="00C73F2F"/>
    <w:rsid w:val="00C74B04"/>
    <w:rsid w:val="00C74BD6"/>
    <w:rsid w:val="00C751C3"/>
    <w:rsid w:val="00C75C57"/>
    <w:rsid w:val="00C75C6C"/>
    <w:rsid w:val="00C766F2"/>
    <w:rsid w:val="00C7673C"/>
    <w:rsid w:val="00C76778"/>
    <w:rsid w:val="00C7698E"/>
    <w:rsid w:val="00C772FB"/>
    <w:rsid w:val="00C776C4"/>
    <w:rsid w:val="00C77EA2"/>
    <w:rsid w:val="00C77F09"/>
    <w:rsid w:val="00C80105"/>
    <w:rsid w:val="00C81512"/>
    <w:rsid w:val="00C8153F"/>
    <w:rsid w:val="00C8190B"/>
    <w:rsid w:val="00C81C76"/>
    <w:rsid w:val="00C82247"/>
    <w:rsid w:val="00C82432"/>
    <w:rsid w:val="00C82755"/>
    <w:rsid w:val="00C82A54"/>
    <w:rsid w:val="00C82B4F"/>
    <w:rsid w:val="00C82B80"/>
    <w:rsid w:val="00C835D2"/>
    <w:rsid w:val="00C839A8"/>
    <w:rsid w:val="00C84031"/>
    <w:rsid w:val="00C84515"/>
    <w:rsid w:val="00C84924"/>
    <w:rsid w:val="00C84C33"/>
    <w:rsid w:val="00C84E69"/>
    <w:rsid w:val="00C850E4"/>
    <w:rsid w:val="00C85605"/>
    <w:rsid w:val="00C85B02"/>
    <w:rsid w:val="00C85D10"/>
    <w:rsid w:val="00C86460"/>
    <w:rsid w:val="00C86895"/>
    <w:rsid w:val="00C8698C"/>
    <w:rsid w:val="00C86C07"/>
    <w:rsid w:val="00C86DAD"/>
    <w:rsid w:val="00C87148"/>
    <w:rsid w:val="00C87258"/>
    <w:rsid w:val="00C8771B"/>
    <w:rsid w:val="00C879E2"/>
    <w:rsid w:val="00C87A39"/>
    <w:rsid w:val="00C87BD2"/>
    <w:rsid w:val="00C90404"/>
    <w:rsid w:val="00C90CAF"/>
    <w:rsid w:val="00C91406"/>
    <w:rsid w:val="00C91AE5"/>
    <w:rsid w:val="00C92028"/>
    <w:rsid w:val="00C926E8"/>
    <w:rsid w:val="00C926F3"/>
    <w:rsid w:val="00C92967"/>
    <w:rsid w:val="00C92F34"/>
    <w:rsid w:val="00C93453"/>
    <w:rsid w:val="00C9369C"/>
    <w:rsid w:val="00C94161"/>
    <w:rsid w:val="00C9428C"/>
    <w:rsid w:val="00C942A3"/>
    <w:rsid w:val="00C942BD"/>
    <w:rsid w:val="00C94614"/>
    <w:rsid w:val="00C94A18"/>
    <w:rsid w:val="00C94E01"/>
    <w:rsid w:val="00C9524A"/>
    <w:rsid w:val="00C95265"/>
    <w:rsid w:val="00C95C2E"/>
    <w:rsid w:val="00C95E02"/>
    <w:rsid w:val="00C96021"/>
    <w:rsid w:val="00C9606A"/>
    <w:rsid w:val="00C97004"/>
    <w:rsid w:val="00C974E2"/>
    <w:rsid w:val="00C97617"/>
    <w:rsid w:val="00C97F7F"/>
    <w:rsid w:val="00C97FDF"/>
    <w:rsid w:val="00CA0288"/>
    <w:rsid w:val="00CA083F"/>
    <w:rsid w:val="00CA09CE"/>
    <w:rsid w:val="00CA0AA1"/>
    <w:rsid w:val="00CA1256"/>
    <w:rsid w:val="00CA13AB"/>
    <w:rsid w:val="00CA1404"/>
    <w:rsid w:val="00CA1A54"/>
    <w:rsid w:val="00CA1DB3"/>
    <w:rsid w:val="00CA2310"/>
    <w:rsid w:val="00CA25B9"/>
    <w:rsid w:val="00CA3271"/>
    <w:rsid w:val="00CA408A"/>
    <w:rsid w:val="00CA4509"/>
    <w:rsid w:val="00CA470B"/>
    <w:rsid w:val="00CA4957"/>
    <w:rsid w:val="00CA4AD6"/>
    <w:rsid w:val="00CA5047"/>
    <w:rsid w:val="00CA5088"/>
    <w:rsid w:val="00CA5528"/>
    <w:rsid w:val="00CA5745"/>
    <w:rsid w:val="00CA5792"/>
    <w:rsid w:val="00CA5C2D"/>
    <w:rsid w:val="00CA6618"/>
    <w:rsid w:val="00CA691F"/>
    <w:rsid w:val="00CA6D44"/>
    <w:rsid w:val="00CA7047"/>
    <w:rsid w:val="00CA724D"/>
    <w:rsid w:val="00CA7399"/>
    <w:rsid w:val="00CA7BE0"/>
    <w:rsid w:val="00CB06EF"/>
    <w:rsid w:val="00CB07F6"/>
    <w:rsid w:val="00CB0FE0"/>
    <w:rsid w:val="00CB144F"/>
    <w:rsid w:val="00CB201C"/>
    <w:rsid w:val="00CB2346"/>
    <w:rsid w:val="00CB2543"/>
    <w:rsid w:val="00CB270C"/>
    <w:rsid w:val="00CB2EFD"/>
    <w:rsid w:val="00CB2F0E"/>
    <w:rsid w:val="00CB3ACE"/>
    <w:rsid w:val="00CB4307"/>
    <w:rsid w:val="00CB43D0"/>
    <w:rsid w:val="00CB462D"/>
    <w:rsid w:val="00CB483A"/>
    <w:rsid w:val="00CB4CE0"/>
    <w:rsid w:val="00CB53CB"/>
    <w:rsid w:val="00CB5610"/>
    <w:rsid w:val="00CB56A2"/>
    <w:rsid w:val="00CB61F4"/>
    <w:rsid w:val="00CB63F9"/>
    <w:rsid w:val="00CB667B"/>
    <w:rsid w:val="00CB6848"/>
    <w:rsid w:val="00CB6C5D"/>
    <w:rsid w:val="00CB7193"/>
    <w:rsid w:val="00CB752B"/>
    <w:rsid w:val="00CB787F"/>
    <w:rsid w:val="00CB7888"/>
    <w:rsid w:val="00CB7E2F"/>
    <w:rsid w:val="00CC0631"/>
    <w:rsid w:val="00CC0B70"/>
    <w:rsid w:val="00CC0CE5"/>
    <w:rsid w:val="00CC0E69"/>
    <w:rsid w:val="00CC151C"/>
    <w:rsid w:val="00CC1A4D"/>
    <w:rsid w:val="00CC1C6F"/>
    <w:rsid w:val="00CC22DC"/>
    <w:rsid w:val="00CC2601"/>
    <w:rsid w:val="00CC27A8"/>
    <w:rsid w:val="00CC2882"/>
    <w:rsid w:val="00CC2920"/>
    <w:rsid w:val="00CC2968"/>
    <w:rsid w:val="00CC2D14"/>
    <w:rsid w:val="00CC2FDE"/>
    <w:rsid w:val="00CC3063"/>
    <w:rsid w:val="00CC357F"/>
    <w:rsid w:val="00CC3A4C"/>
    <w:rsid w:val="00CC3A70"/>
    <w:rsid w:val="00CC40FF"/>
    <w:rsid w:val="00CC452C"/>
    <w:rsid w:val="00CC4711"/>
    <w:rsid w:val="00CC47F3"/>
    <w:rsid w:val="00CC49A4"/>
    <w:rsid w:val="00CC4E14"/>
    <w:rsid w:val="00CC54F5"/>
    <w:rsid w:val="00CC5986"/>
    <w:rsid w:val="00CC59AA"/>
    <w:rsid w:val="00CC6BE9"/>
    <w:rsid w:val="00CC7280"/>
    <w:rsid w:val="00CC7618"/>
    <w:rsid w:val="00CC76F6"/>
    <w:rsid w:val="00CC7747"/>
    <w:rsid w:val="00CC7EF1"/>
    <w:rsid w:val="00CD00D3"/>
    <w:rsid w:val="00CD07D8"/>
    <w:rsid w:val="00CD0A2C"/>
    <w:rsid w:val="00CD0C6E"/>
    <w:rsid w:val="00CD1416"/>
    <w:rsid w:val="00CD1555"/>
    <w:rsid w:val="00CD169F"/>
    <w:rsid w:val="00CD18B3"/>
    <w:rsid w:val="00CD18F6"/>
    <w:rsid w:val="00CD2252"/>
    <w:rsid w:val="00CD22FC"/>
    <w:rsid w:val="00CD250D"/>
    <w:rsid w:val="00CD2C52"/>
    <w:rsid w:val="00CD2CBA"/>
    <w:rsid w:val="00CD2D56"/>
    <w:rsid w:val="00CD3059"/>
    <w:rsid w:val="00CD311B"/>
    <w:rsid w:val="00CD385E"/>
    <w:rsid w:val="00CD408D"/>
    <w:rsid w:val="00CD4100"/>
    <w:rsid w:val="00CD42FE"/>
    <w:rsid w:val="00CD4E13"/>
    <w:rsid w:val="00CD5842"/>
    <w:rsid w:val="00CD5C08"/>
    <w:rsid w:val="00CD6337"/>
    <w:rsid w:val="00CD6784"/>
    <w:rsid w:val="00CD6AD1"/>
    <w:rsid w:val="00CD76A8"/>
    <w:rsid w:val="00CD7C65"/>
    <w:rsid w:val="00CD7E0B"/>
    <w:rsid w:val="00CE0BDA"/>
    <w:rsid w:val="00CE0C03"/>
    <w:rsid w:val="00CE0DBB"/>
    <w:rsid w:val="00CE106B"/>
    <w:rsid w:val="00CE1256"/>
    <w:rsid w:val="00CE1768"/>
    <w:rsid w:val="00CE1922"/>
    <w:rsid w:val="00CE1F70"/>
    <w:rsid w:val="00CE23E6"/>
    <w:rsid w:val="00CE2AD9"/>
    <w:rsid w:val="00CE3642"/>
    <w:rsid w:val="00CE388B"/>
    <w:rsid w:val="00CE3A3B"/>
    <w:rsid w:val="00CE3A4A"/>
    <w:rsid w:val="00CE3DC2"/>
    <w:rsid w:val="00CE44C4"/>
    <w:rsid w:val="00CE462F"/>
    <w:rsid w:val="00CE46BD"/>
    <w:rsid w:val="00CE4831"/>
    <w:rsid w:val="00CE52B6"/>
    <w:rsid w:val="00CE64E4"/>
    <w:rsid w:val="00CE668E"/>
    <w:rsid w:val="00CE6910"/>
    <w:rsid w:val="00CE691C"/>
    <w:rsid w:val="00CE69AE"/>
    <w:rsid w:val="00CE7312"/>
    <w:rsid w:val="00CE7449"/>
    <w:rsid w:val="00CE7710"/>
    <w:rsid w:val="00CE78CE"/>
    <w:rsid w:val="00CE7A1E"/>
    <w:rsid w:val="00CF0499"/>
    <w:rsid w:val="00CF0926"/>
    <w:rsid w:val="00CF0A12"/>
    <w:rsid w:val="00CF0A58"/>
    <w:rsid w:val="00CF0A9D"/>
    <w:rsid w:val="00CF11E7"/>
    <w:rsid w:val="00CF132C"/>
    <w:rsid w:val="00CF1D6A"/>
    <w:rsid w:val="00CF2402"/>
    <w:rsid w:val="00CF256D"/>
    <w:rsid w:val="00CF2AD9"/>
    <w:rsid w:val="00CF2C23"/>
    <w:rsid w:val="00CF2E40"/>
    <w:rsid w:val="00CF2FB8"/>
    <w:rsid w:val="00CF3CA9"/>
    <w:rsid w:val="00CF3D4F"/>
    <w:rsid w:val="00CF4015"/>
    <w:rsid w:val="00CF42DD"/>
    <w:rsid w:val="00CF4935"/>
    <w:rsid w:val="00CF49BD"/>
    <w:rsid w:val="00CF49FA"/>
    <w:rsid w:val="00CF4AD8"/>
    <w:rsid w:val="00CF4CD8"/>
    <w:rsid w:val="00CF5330"/>
    <w:rsid w:val="00CF5DA8"/>
    <w:rsid w:val="00CF5E6C"/>
    <w:rsid w:val="00CF61C4"/>
    <w:rsid w:val="00CF7328"/>
    <w:rsid w:val="00CF740A"/>
    <w:rsid w:val="00CF74E4"/>
    <w:rsid w:val="00CF7600"/>
    <w:rsid w:val="00CF774C"/>
    <w:rsid w:val="00CF7A03"/>
    <w:rsid w:val="00CF7A4C"/>
    <w:rsid w:val="00CF7C90"/>
    <w:rsid w:val="00D005B3"/>
    <w:rsid w:val="00D00B00"/>
    <w:rsid w:val="00D01A8A"/>
    <w:rsid w:val="00D01C57"/>
    <w:rsid w:val="00D027D5"/>
    <w:rsid w:val="00D02C1B"/>
    <w:rsid w:val="00D02CBC"/>
    <w:rsid w:val="00D03342"/>
    <w:rsid w:val="00D03B4F"/>
    <w:rsid w:val="00D03F77"/>
    <w:rsid w:val="00D03F95"/>
    <w:rsid w:val="00D03FEA"/>
    <w:rsid w:val="00D0489C"/>
    <w:rsid w:val="00D048F5"/>
    <w:rsid w:val="00D049F2"/>
    <w:rsid w:val="00D04AF8"/>
    <w:rsid w:val="00D05016"/>
    <w:rsid w:val="00D056EB"/>
    <w:rsid w:val="00D0574C"/>
    <w:rsid w:val="00D057D7"/>
    <w:rsid w:val="00D0580D"/>
    <w:rsid w:val="00D0585F"/>
    <w:rsid w:val="00D05F37"/>
    <w:rsid w:val="00D0661C"/>
    <w:rsid w:val="00D0688F"/>
    <w:rsid w:val="00D06A01"/>
    <w:rsid w:val="00D06B50"/>
    <w:rsid w:val="00D07048"/>
    <w:rsid w:val="00D0763C"/>
    <w:rsid w:val="00D076D1"/>
    <w:rsid w:val="00D07CB1"/>
    <w:rsid w:val="00D10B2C"/>
    <w:rsid w:val="00D11044"/>
    <w:rsid w:val="00D11262"/>
    <w:rsid w:val="00D1170B"/>
    <w:rsid w:val="00D1199E"/>
    <w:rsid w:val="00D11BC0"/>
    <w:rsid w:val="00D11FB7"/>
    <w:rsid w:val="00D126DA"/>
    <w:rsid w:val="00D12AD3"/>
    <w:rsid w:val="00D12B3E"/>
    <w:rsid w:val="00D12DC5"/>
    <w:rsid w:val="00D133BE"/>
    <w:rsid w:val="00D13A4D"/>
    <w:rsid w:val="00D13F69"/>
    <w:rsid w:val="00D1444B"/>
    <w:rsid w:val="00D148E0"/>
    <w:rsid w:val="00D14AE6"/>
    <w:rsid w:val="00D14E8A"/>
    <w:rsid w:val="00D150A8"/>
    <w:rsid w:val="00D156D5"/>
    <w:rsid w:val="00D15A28"/>
    <w:rsid w:val="00D1625D"/>
    <w:rsid w:val="00D162D4"/>
    <w:rsid w:val="00D170A4"/>
    <w:rsid w:val="00D17930"/>
    <w:rsid w:val="00D17C9F"/>
    <w:rsid w:val="00D17DED"/>
    <w:rsid w:val="00D20079"/>
    <w:rsid w:val="00D200D2"/>
    <w:rsid w:val="00D204FA"/>
    <w:rsid w:val="00D20801"/>
    <w:rsid w:val="00D2118F"/>
    <w:rsid w:val="00D21319"/>
    <w:rsid w:val="00D21399"/>
    <w:rsid w:val="00D21700"/>
    <w:rsid w:val="00D21F98"/>
    <w:rsid w:val="00D22043"/>
    <w:rsid w:val="00D22467"/>
    <w:rsid w:val="00D229F4"/>
    <w:rsid w:val="00D22EB0"/>
    <w:rsid w:val="00D232CD"/>
    <w:rsid w:val="00D23B73"/>
    <w:rsid w:val="00D24214"/>
    <w:rsid w:val="00D24BFB"/>
    <w:rsid w:val="00D24C9A"/>
    <w:rsid w:val="00D254A7"/>
    <w:rsid w:val="00D2564B"/>
    <w:rsid w:val="00D25D3F"/>
    <w:rsid w:val="00D261E4"/>
    <w:rsid w:val="00D2653B"/>
    <w:rsid w:val="00D27048"/>
    <w:rsid w:val="00D270E8"/>
    <w:rsid w:val="00D3006F"/>
    <w:rsid w:val="00D30428"/>
    <w:rsid w:val="00D30DDC"/>
    <w:rsid w:val="00D310A0"/>
    <w:rsid w:val="00D3121C"/>
    <w:rsid w:val="00D31516"/>
    <w:rsid w:val="00D319C2"/>
    <w:rsid w:val="00D31A63"/>
    <w:rsid w:val="00D31AA2"/>
    <w:rsid w:val="00D31B5F"/>
    <w:rsid w:val="00D31C8B"/>
    <w:rsid w:val="00D321B4"/>
    <w:rsid w:val="00D322A4"/>
    <w:rsid w:val="00D3342C"/>
    <w:rsid w:val="00D3387B"/>
    <w:rsid w:val="00D33AB0"/>
    <w:rsid w:val="00D3413F"/>
    <w:rsid w:val="00D34249"/>
    <w:rsid w:val="00D34480"/>
    <w:rsid w:val="00D34688"/>
    <w:rsid w:val="00D34F22"/>
    <w:rsid w:val="00D34FB7"/>
    <w:rsid w:val="00D35825"/>
    <w:rsid w:val="00D35955"/>
    <w:rsid w:val="00D35C14"/>
    <w:rsid w:val="00D35C28"/>
    <w:rsid w:val="00D35CC5"/>
    <w:rsid w:val="00D35D65"/>
    <w:rsid w:val="00D36C4A"/>
    <w:rsid w:val="00D3792C"/>
    <w:rsid w:val="00D400C7"/>
    <w:rsid w:val="00D403BC"/>
    <w:rsid w:val="00D40BDF"/>
    <w:rsid w:val="00D40D23"/>
    <w:rsid w:val="00D40F3C"/>
    <w:rsid w:val="00D41950"/>
    <w:rsid w:val="00D41C52"/>
    <w:rsid w:val="00D422E2"/>
    <w:rsid w:val="00D42779"/>
    <w:rsid w:val="00D42935"/>
    <w:rsid w:val="00D429D3"/>
    <w:rsid w:val="00D42C94"/>
    <w:rsid w:val="00D44157"/>
    <w:rsid w:val="00D44333"/>
    <w:rsid w:val="00D4452E"/>
    <w:rsid w:val="00D445FA"/>
    <w:rsid w:val="00D44A34"/>
    <w:rsid w:val="00D45209"/>
    <w:rsid w:val="00D4521B"/>
    <w:rsid w:val="00D45F64"/>
    <w:rsid w:val="00D462D0"/>
    <w:rsid w:val="00D4736E"/>
    <w:rsid w:val="00D4762E"/>
    <w:rsid w:val="00D47A85"/>
    <w:rsid w:val="00D47F6A"/>
    <w:rsid w:val="00D50523"/>
    <w:rsid w:val="00D51306"/>
    <w:rsid w:val="00D51466"/>
    <w:rsid w:val="00D51522"/>
    <w:rsid w:val="00D515AA"/>
    <w:rsid w:val="00D51766"/>
    <w:rsid w:val="00D51822"/>
    <w:rsid w:val="00D52089"/>
    <w:rsid w:val="00D52250"/>
    <w:rsid w:val="00D52C08"/>
    <w:rsid w:val="00D53142"/>
    <w:rsid w:val="00D539EF"/>
    <w:rsid w:val="00D540F1"/>
    <w:rsid w:val="00D5421C"/>
    <w:rsid w:val="00D54350"/>
    <w:rsid w:val="00D544F1"/>
    <w:rsid w:val="00D5484E"/>
    <w:rsid w:val="00D55066"/>
    <w:rsid w:val="00D5506F"/>
    <w:rsid w:val="00D551DC"/>
    <w:rsid w:val="00D56107"/>
    <w:rsid w:val="00D5634E"/>
    <w:rsid w:val="00D56BCB"/>
    <w:rsid w:val="00D56CF4"/>
    <w:rsid w:val="00D56EC2"/>
    <w:rsid w:val="00D60231"/>
    <w:rsid w:val="00D602DC"/>
    <w:rsid w:val="00D604B3"/>
    <w:rsid w:val="00D611EB"/>
    <w:rsid w:val="00D612B9"/>
    <w:rsid w:val="00D613FD"/>
    <w:rsid w:val="00D614EA"/>
    <w:rsid w:val="00D61B30"/>
    <w:rsid w:val="00D61E83"/>
    <w:rsid w:val="00D62A85"/>
    <w:rsid w:val="00D62B2E"/>
    <w:rsid w:val="00D62BB3"/>
    <w:rsid w:val="00D62EF3"/>
    <w:rsid w:val="00D640AC"/>
    <w:rsid w:val="00D641D5"/>
    <w:rsid w:val="00D643F1"/>
    <w:rsid w:val="00D64872"/>
    <w:rsid w:val="00D65806"/>
    <w:rsid w:val="00D65E1F"/>
    <w:rsid w:val="00D66B61"/>
    <w:rsid w:val="00D66E55"/>
    <w:rsid w:val="00D671DA"/>
    <w:rsid w:val="00D676D8"/>
    <w:rsid w:val="00D67768"/>
    <w:rsid w:val="00D70554"/>
    <w:rsid w:val="00D70715"/>
    <w:rsid w:val="00D70ADA"/>
    <w:rsid w:val="00D70DE0"/>
    <w:rsid w:val="00D70EB4"/>
    <w:rsid w:val="00D7130B"/>
    <w:rsid w:val="00D724C7"/>
    <w:rsid w:val="00D7296B"/>
    <w:rsid w:val="00D72F48"/>
    <w:rsid w:val="00D73020"/>
    <w:rsid w:val="00D730C4"/>
    <w:rsid w:val="00D73105"/>
    <w:rsid w:val="00D7440C"/>
    <w:rsid w:val="00D74A1C"/>
    <w:rsid w:val="00D75110"/>
    <w:rsid w:val="00D754DF"/>
    <w:rsid w:val="00D75591"/>
    <w:rsid w:val="00D75E0D"/>
    <w:rsid w:val="00D76262"/>
    <w:rsid w:val="00D77727"/>
    <w:rsid w:val="00D77C95"/>
    <w:rsid w:val="00D80418"/>
    <w:rsid w:val="00D80941"/>
    <w:rsid w:val="00D80C80"/>
    <w:rsid w:val="00D814CC"/>
    <w:rsid w:val="00D81C40"/>
    <w:rsid w:val="00D81D44"/>
    <w:rsid w:val="00D829D5"/>
    <w:rsid w:val="00D82C59"/>
    <w:rsid w:val="00D82FB8"/>
    <w:rsid w:val="00D83A37"/>
    <w:rsid w:val="00D83D5A"/>
    <w:rsid w:val="00D844D1"/>
    <w:rsid w:val="00D84CFF"/>
    <w:rsid w:val="00D84DDB"/>
    <w:rsid w:val="00D85589"/>
    <w:rsid w:val="00D85623"/>
    <w:rsid w:val="00D85A45"/>
    <w:rsid w:val="00D85B5D"/>
    <w:rsid w:val="00D85D5B"/>
    <w:rsid w:val="00D868C6"/>
    <w:rsid w:val="00D86C78"/>
    <w:rsid w:val="00D86E86"/>
    <w:rsid w:val="00D86EEE"/>
    <w:rsid w:val="00D872DC"/>
    <w:rsid w:val="00D8737B"/>
    <w:rsid w:val="00D8794A"/>
    <w:rsid w:val="00D87FB7"/>
    <w:rsid w:val="00D90530"/>
    <w:rsid w:val="00D905A0"/>
    <w:rsid w:val="00D906FD"/>
    <w:rsid w:val="00D90AEC"/>
    <w:rsid w:val="00D90E9D"/>
    <w:rsid w:val="00D916B1"/>
    <w:rsid w:val="00D917B1"/>
    <w:rsid w:val="00D91EF1"/>
    <w:rsid w:val="00D92465"/>
    <w:rsid w:val="00D924C3"/>
    <w:rsid w:val="00D9251E"/>
    <w:rsid w:val="00D9295B"/>
    <w:rsid w:val="00D92B60"/>
    <w:rsid w:val="00D9319B"/>
    <w:rsid w:val="00D9324A"/>
    <w:rsid w:val="00D93270"/>
    <w:rsid w:val="00D93711"/>
    <w:rsid w:val="00D938C9"/>
    <w:rsid w:val="00D93A04"/>
    <w:rsid w:val="00D93DA1"/>
    <w:rsid w:val="00D95307"/>
    <w:rsid w:val="00D957CF"/>
    <w:rsid w:val="00D96418"/>
    <w:rsid w:val="00D96ACD"/>
    <w:rsid w:val="00D96BE5"/>
    <w:rsid w:val="00D96C67"/>
    <w:rsid w:val="00D96C81"/>
    <w:rsid w:val="00D97471"/>
    <w:rsid w:val="00D97C43"/>
    <w:rsid w:val="00DA01CB"/>
    <w:rsid w:val="00DA0232"/>
    <w:rsid w:val="00DA02D8"/>
    <w:rsid w:val="00DA0336"/>
    <w:rsid w:val="00DA0882"/>
    <w:rsid w:val="00DA0CE6"/>
    <w:rsid w:val="00DA175D"/>
    <w:rsid w:val="00DA17BD"/>
    <w:rsid w:val="00DA17CE"/>
    <w:rsid w:val="00DA184E"/>
    <w:rsid w:val="00DA1A70"/>
    <w:rsid w:val="00DA1EE3"/>
    <w:rsid w:val="00DA21B3"/>
    <w:rsid w:val="00DA23EB"/>
    <w:rsid w:val="00DA29CC"/>
    <w:rsid w:val="00DA2B6D"/>
    <w:rsid w:val="00DA3885"/>
    <w:rsid w:val="00DA3E29"/>
    <w:rsid w:val="00DA3E83"/>
    <w:rsid w:val="00DA40F0"/>
    <w:rsid w:val="00DA4150"/>
    <w:rsid w:val="00DA446A"/>
    <w:rsid w:val="00DA46D4"/>
    <w:rsid w:val="00DA4AB0"/>
    <w:rsid w:val="00DA503F"/>
    <w:rsid w:val="00DA5133"/>
    <w:rsid w:val="00DA5182"/>
    <w:rsid w:val="00DA5654"/>
    <w:rsid w:val="00DA5E10"/>
    <w:rsid w:val="00DA6476"/>
    <w:rsid w:val="00DA6599"/>
    <w:rsid w:val="00DA6888"/>
    <w:rsid w:val="00DA71B5"/>
    <w:rsid w:val="00DA756C"/>
    <w:rsid w:val="00DA756D"/>
    <w:rsid w:val="00DA75D0"/>
    <w:rsid w:val="00DA77CE"/>
    <w:rsid w:val="00DA7837"/>
    <w:rsid w:val="00DA7C91"/>
    <w:rsid w:val="00DA7F4D"/>
    <w:rsid w:val="00DB0048"/>
    <w:rsid w:val="00DB02C1"/>
    <w:rsid w:val="00DB0B0F"/>
    <w:rsid w:val="00DB0CA0"/>
    <w:rsid w:val="00DB0D9A"/>
    <w:rsid w:val="00DB0DAE"/>
    <w:rsid w:val="00DB0E2B"/>
    <w:rsid w:val="00DB14FF"/>
    <w:rsid w:val="00DB1686"/>
    <w:rsid w:val="00DB2410"/>
    <w:rsid w:val="00DB2A00"/>
    <w:rsid w:val="00DB2A67"/>
    <w:rsid w:val="00DB2E66"/>
    <w:rsid w:val="00DB301D"/>
    <w:rsid w:val="00DB3267"/>
    <w:rsid w:val="00DB35C4"/>
    <w:rsid w:val="00DB3857"/>
    <w:rsid w:val="00DB3BE9"/>
    <w:rsid w:val="00DB3E55"/>
    <w:rsid w:val="00DB3E89"/>
    <w:rsid w:val="00DB4218"/>
    <w:rsid w:val="00DB4423"/>
    <w:rsid w:val="00DB4658"/>
    <w:rsid w:val="00DB4D8E"/>
    <w:rsid w:val="00DB5748"/>
    <w:rsid w:val="00DB5931"/>
    <w:rsid w:val="00DB68A3"/>
    <w:rsid w:val="00DB6910"/>
    <w:rsid w:val="00DB6B48"/>
    <w:rsid w:val="00DB6DFF"/>
    <w:rsid w:val="00DB70FF"/>
    <w:rsid w:val="00DB7410"/>
    <w:rsid w:val="00DB74E8"/>
    <w:rsid w:val="00DB755C"/>
    <w:rsid w:val="00DB7728"/>
    <w:rsid w:val="00DB7860"/>
    <w:rsid w:val="00DB7887"/>
    <w:rsid w:val="00DB79F5"/>
    <w:rsid w:val="00DB7D06"/>
    <w:rsid w:val="00DB7DBE"/>
    <w:rsid w:val="00DC0188"/>
    <w:rsid w:val="00DC0236"/>
    <w:rsid w:val="00DC0298"/>
    <w:rsid w:val="00DC07A7"/>
    <w:rsid w:val="00DC082C"/>
    <w:rsid w:val="00DC092E"/>
    <w:rsid w:val="00DC1183"/>
    <w:rsid w:val="00DC14B2"/>
    <w:rsid w:val="00DC1579"/>
    <w:rsid w:val="00DC1759"/>
    <w:rsid w:val="00DC19AD"/>
    <w:rsid w:val="00DC1ADC"/>
    <w:rsid w:val="00DC1BA0"/>
    <w:rsid w:val="00DC1BA5"/>
    <w:rsid w:val="00DC249B"/>
    <w:rsid w:val="00DC2DDA"/>
    <w:rsid w:val="00DC3027"/>
    <w:rsid w:val="00DC3227"/>
    <w:rsid w:val="00DC3C4E"/>
    <w:rsid w:val="00DC4637"/>
    <w:rsid w:val="00DC47B3"/>
    <w:rsid w:val="00DC47C2"/>
    <w:rsid w:val="00DC4981"/>
    <w:rsid w:val="00DC4A15"/>
    <w:rsid w:val="00DC4D73"/>
    <w:rsid w:val="00DC5068"/>
    <w:rsid w:val="00DC5983"/>
    <w:rsid w:val="00DC5B4F"/>
    <w:rsid w:val="00DC6110"/>
    <w:rsid w:val="00DC70FA"/>
    <w:rsid w:val="00DC751D"/>
    <w:rsid w:val="00DC79B3"/>
    <w:rsid w:val="00DC7AFF"/>
    <w:rsid w:val="00DC7C7C"/>
    <w:rsid w:val="00DD004E"/>
    <w:rsid w:val="00DD03C9"/>
    <w:rsid w:val="00DD0BEA"/>
    <w:rsid w:val="00DD0D45"/>
    <w:rsid w:val="00DD114F"/>
    <w:rsid w:val="00DD1629"/>
    <w:rsid w:val="00DD1701"/>
    <w:rsid w:val="00DD1E84"/>
    <w:rsid w:val="00DD20A4"/>
    <w:rsid w:val="00DD25B6"/>
    <w:rsid w:val="00DD28B1"/>
    <w:rsid w:val="00DD2E9E"/>
    <w:rsid w:val="00DD39D7"/>
    <w:rsid w:val="00DD3A8A"/>
    <w:rsid w:val="00DD3D06"/>
    <w:rsid w:val="00DD42F8"/>
    <w:rsid w:val="00DD44E5"/>
    <w:rsid w:val="00DD458A"/>
    <w:rsid w:val="00DD45D2"/>
    <w:rsid w:val="00DD467D"/>
    <w:rsid w:val="00DD4761"/>
    <w:rsid w:val="00DD4B1A"/>
    <w:rsid w:val="00DD4B9E"/>
    <w:rsid w:val="00DD4CD5"/>
    <w:rsid w:val="00DD4D35"/>
    <w:rsid w:val="00DD5007"/>
    <w:rsid w:val="00DD523C"/>
    <w:rsid w:val="00DD54AA"/>
    <w:rsid w:val="00DD595B"/>
    <w:rsid w:val="00DD5B98"/>
    <w:rsid w:val="00DD601F"/>
    <w:rsid w:val="00DD623E"/>
    <w:rsid w:val="00DD648F"/>
    <w:rsid w:val="00DD6633"/>
    <w:rsid w:val="00DD7081"/>
    <w:rsid w:val="00DD7202"/>
    <w:rsid w:val="00DD75E6"/>
    <w:rsid w:val="00DD7770"/>
    <w:rsid w:val="00DD794D"/>
    <w:rsid w:val="00DD7C86"/>
    <w:rsid w:val="00DD7D30"/>
    <w:rsid w:val="00DD7E13"/>
    <w:rsid w:val="00DE01D7"/>
    <w:rsid w:val="00DE037D"/>
    <w:rsid w:val="00DE0F0F"/>
    <w:rsid w:val="00DE1AED"/>
    <w:rsid w:val="00DE1DD5"/>
    <w:rsid w:val="00DE29C4"/>
    <w:rsid w:val="00DE2F36"/>
    <w:rsid w:val="00DE349C"/>
    <w:rsid w:val="00DE3533"/>
    <w:rsid w:val="00DE410E"/>
    <w:rsid w:val="00DE455E"/>
    <w:rsid w:val="00DE4794"/>
    <w:rsid w:val="00DE4CEC"/>
    <w:rsid w:val="00DE5DE8"/>
    <w:rsid w:val="00DE7517"/>
    <w:rsid w:val="00DE7595"/>
    <w:rsid w:val="00DE77FE"/>
    <w:rsid w:val="00DF0709"/>
    <w:rsid w:val="00DF0719"/>
    <w:rsid w:val="00DF08F1"/>
    <w:rsid w:val="00DF0A60"/>
    <w:rsid w:val="00DF0ED1"/>
    <w:rsid w:val="00DF1949"/>
    <w:rsid w:val="00DF1F73"/>
    <w:rsid w:val="00DF21A1"/>
    <w:rsid w:val="00DF21F0"/>
    <w:rsid w:val="00DF2A6E"/>
    <w:rsid w:val="00DF3682"/>
    <w:rsid w:val="00DF37BF"/>
    <w:rsid w:val="00DF397A"/>
    <w:rsid w:val="00DF39E9"/>
    <w:rsid w:val="00DF3D72"/>
    <w:rsid w:val="00DF43BC"/>
    <w:rsid w:val="00DF441A"/>
    <w:rsid w:val="00DF46DE"/>
    <w:rsid w:val="00DF488C"/>
    <w:rsid w:val="00DF4A5B"/>
    <w:rsid w:val="00DF5093"/>
    <w:rsid w:val="00DF50D6"/>
    <w:rsid w:val="00DF52B3"/>
    <w:rsid w:val="00DF6021"/>
    <w:rsid w:val="00DF628D"/>
    <w:rsid w:val="00DF6499"/>
    <w:rsid w:val="00DF69FC"/>
    <w:rsid w:val="00DF6D60"/>
    <w:rsid w:val="00DF6EFD"/>
    <w:rsid w:val="00DF740A"/>
    <w:rsid w:val="00DF7627"/>
    <w:rsid w:val="00DF7B2D"/>
    <w:rsid w:val="00DF7C0D"/>
    <w:rsid w:val="00E00113"/>
    <w:rsid w:val="00E00393"/>
    <w:rsid w:val="00E00499"/>
    <w:rsid w:val="00E006DE"/>
    <w:rsid w:val="00E010BC"/>
    <w:rsid w:val="00E0136D"/>
    <w:rsid w:val="00E0185C"/>
    <w:rsid w:val="00E0187A"/>
    <w:rsid w:val="00E01BC7"/>
    <w:rsid w:val="00E01F8A"/>
    <w:rsid w:val="00E01FA2"/>
    <w:rsid w:val="00E0222F"/>
    <w:rsid w:val="00E0231F"/>
    <w:rsid w:val="00E028F9"/>
    <w:rsid w:val="00E02CCC"/>
    <w:rsid w:val="00E03278"/>
    <w:rsid w:val="00E03550"/>
    <w:rsid w:val="00E03EE4"/>
    <w:rsid w:val="00E041F6"/>
    <w:rsid w:val="00E047A5"/>
    <w:rsid w:val="00E048D9"/>
    <w:rsid w:val="00E04F6D"/>
    <w:rsid w:val="00E05B83"/>
    <w:rsid w:val="00E060F2"/>
    <w:rsid w:val="00E0635F"/>
    <w:rsid w:val="00E06670"/>
    <w:rsid w:val="00E06957"/>
    <w:rsid w:val="00E06AF7"/>
    <w:rsid w:val="00E06B3A"/>
    <w:rsid w:val="00E06FA2"/>
    <w:rsid w:val="00E070B7"/>
    <w:rsid w:val="00E074F8"/>
    <w:rsid w:val="00E10096"/>
    <w:rsid w:val="00E100DC"/>
    <w:rsid w:val="00E10320"/>
    <w:rsid w:val="00E103B8"/>
    <w:rsid w:val="00E107A0"/>
    <w:rsid w:val="00E10E06"/>
    <w:rsid w:val="00E10EB0"/>
    <w:rsid w:val="00E11064"/>
    <w:rsid w:val="00E115CC"/>
    <w:rsid w:val="00E11BD6"/>
    <w:rsid w:val="00E11BF7"/>
    <w:rsid w:val="00E1219A"/>
    <w:rsid w:val="00E12755"/>
    <w:rsid w:val="00E12A05"/>
    <w:rsid w:val="00E12E5F"/>
    <w:rsid w:val="00E12F93"/>
    <w:rsid w:val="00E1328C"/>
    <w:rsid w:val="00E133CB"/>
    <w:rsid w:val="00E133E5"/>
    <w:rsid w:val="00E135F4"/>
    <w:rsid w:val="00E13686"/>
    <w:rsid w:val="00E13D6F"/>
    <w:rsid w:val="00E13F1B"/>
    <w:rsid w:val="00E1478B"/>
    <w:rsid w:val="00E149C7"/>
    <w:rsid w:val="00E14BF5"/>
    <w:rsid w:val="00E1547A"/>
    <w:rsid w:val="00E154E3"/>
    <w:rsid w:val="00E15574"/>
    <w:rsid w:val="00E15DA5"/>
    <w:rsid w:val="00E163B6"/>
    <w:rsid w:val="00E16502"/>
    <w:rsid w:val="00E165DC"/>
    <w:rsid w:val="00E165E8"/>
    <w:rsid w:val="00E167F9"/>
    <w:rsid w:val="00E170C6"/>
    <w:rsid w:val="00E17F70"/>
    <w:rsid w:val="00E2006E"/>
    <w:rsid w:val="00E20200"/>
    <w:rsid w:val="00E20B6B"/>
    <w:rsid w:val="00E20E15"/>
    <w:rsid w:val="00E2115B"/>
    <w:rsid w:val="00E2125F"/>
    <w:rsid w:val="00E21731"/>
    <w:rsid w:val="00E21A1A"/>
    <w:rsid w:val="00E229B7"/>
    <w:rsid w:val="00E234E4"/>
    <w:rsid w:val="00E240AD"/>
    <w:rsid w:val="00E246CC"/>
    <w:rsid w:val="00E2488D"/>
    <w:rsid w:val="00E250E1"/>
    <w:rsid w:val="00E254E4"/>
    <w:rsid w:val="00E263DC"/>
    <w:rsid w:val="00E26767"/>
    <w:rsid w:val="00E26977"/>
    <w:rsid w:val="00E26AB6"/>
    <w:rsid w:val="00E26EA1"/>
    <w:rsid w:val="00E26FFD"/>
    <w:rsid w:val="00E27317"/>
    <w:rsid w:val="00E27C79"/>
    <w:rsid w:val="00E304EA"/>
    <w:rsid w:val="00E3085F"/>
    <w:rsid w:val="00E30B43"/>
    <w:rsid w:val="00E313E1"/>
    <w:rsid w:val="00E3153B"/>
    <w:rsid w:val="00E317F0"/>
    <w:rsid w:val="00E31CD1"/>
    <w:rsid w:val="00E3204B"/>
    <w:rsid w:val="00E320E3"/>
    <w:rsid w:val="00E32154"/>
    <w:rsid w:val="00E321A0"/>
    <w:rsid w:val="00E3264C"/>
    <w:rsid w:val="00E337DE"/>
    <w:rsid w:val="00E34062"/>
    <w:rsid w:val="00E34294"/>
    <w:rsid w:val="00E342DD"/>
    <w:rsid w:val="00E34828"/>
    <w:rsid w:val="00E34894"/>
    <w:rsid w:val="00E3496F"/>
    <w:rsid w:val="00E34BB1"/>
    <w:rsid w:val="00E3506B"/>
    <w:rsid w:val="00E35147"/>
    <w:rsid w:val="00E35ECB"/>
    <w:rsid w:val="00E36180"/>
    <w:rsid w:val="00E366D3"/>
    <w:rsid w:val="00E36A21"/>
    <w:rsid w:val="00E36F79"/>
    <w:rsid w:val="00E37041"/>
    <w:rsid w:val="00E372B6"/>
    <w:rsid w:val="00E374B5"/>
    <w:rsid w:val="00E376BD"/>
    <w:rsid w:val="00E37CDB"/>
    <w:rsid w:val="00E37EC2"/>
    <w:rsid w:val="00E4017C"/>
    <w:rsid w:val="00E409CA"/>
    <w:rsid w:val="00E40B37"/>
    <w:rsid w:val="00E40BF8"/>
    <w:rsid w:val="00E40E21"/>
    <w:rsid w:val="00E41FF9"/>
    <w:rsid w:val="00E42F6D"/>
    <w:rsid w:val="00E43427"/>
    <w:rsid w:val="00E4351C"/>
    <w:rsid w:val="00E438BF"/>
    <w:rsid w:val="00E43F58"/>
    <w:rsid w:val="00E440C0"/>
    <w:rsid w:val="00E44361"/>
    <w:rsid w:val="00E4464E"/>
    <w:rsid w:val="00E4509B"/>
    <w:rsid w:val="00E458CB"/>
    <w:rsid w:val="00E45AB0"/>
    <w:rsid w:val="00E46531"/>
    <w:rsid w:val="00E46748"/>
    <w:rsid w:val="00E46793"/>
    <w:rsid w:val="00E46B8E"/>
    <w:rsid w:val="00E47499"/>
    <w:rsid w:val="00E47590"/>
    <w:rsid w:val="00E47B85"/>
    <w:rsid w:val="00E47C23"/>
    <w:rsid w:val="00E50818"/>
    <w:rsid w:val="00E512C6"/>
    <w:rsid w:val="00E51B3E"/>
    <w:rsid w:val="00E525D8"/>
    <w:rsid w:val="00E52637"/>
    <w:rsid w:val="00E5285C"/>
    <w:rsid w:val="00E52961"/>
    <w:rsid w:val="00E52EA3"/>
    <w:rsid w:val="00E530BA"/>
    <w:rsid w:val="00E5347B"/>
    <w:rsid w:val="00E53970"/>
    <w:rsid w:val="00E53ACD"/>
    <w:rsid w:val="00E541A4"/>
    <w:rsid w:val="00E542BC"/>
    <w:rsid w:val="00E548D3"/>
    <w:rsid w:val="00E54E54"/>
    <w:rsid w:val="00E54EE5"/>
    <w:rsid w:val="00E556B8"/>
    <w:rsid w:val="00E556D9"/>
    <w:rsid w:val="00E55758"/>
    <w:rsid w:val="00E5588A"/>
    <w:rsid w:val="00E55B40"/>
    <w:rsid w:val="00E56BF4"/>
    <w:rsid w:val="00E56FDA"/>
    <w:rsid w:val="00E57759"/>
    <w:rsid w:val="00E57A70"/>
    <w:rsid w:val="00E600D5"/>
    <w:rsid w:val="00E609C1"/>
    <w:rsid w:val="00E61319"/>
    <w:rsid w:val="00E61DDB"/>
    <w:rsid w:val="00E61FF9"/>
    <w:rsid w:val="00E6260B"/>
    <w:rsid w:val="00E626D7"/>
    <w:rsid w:val="00E629D3"/>
    <w:rsid w:val="00E62E3E"/>
    <w:rsid w:val="00E62EA5"/>
    <w:rsid w:val="00E62FA4"/>
    <w:rsid w:val="00E63291"/>
    <w:rsid w:val="00E634DB"/>
    <w:rsid w:val="00E634F9"/>
    <w:rsid w:val="00E63844"/>
    <w:rsid w:val="00E63995"/>
    <w:rsid w:val="00E63EE0"/>
    <w:rsid w:val="00E64002"/>
    <w:rsid w:val="00E64A4B"/>
    <w:rsid w:val="00E64B31"/>
    <w:rsid w:val="00E64F3D"/>
    <w:rsid w:val="00E6517E"/>
    <w:rsid w:val="00E658E7"/>
    <w:rsid w:val="00E65AFD"/>
    <w:rsid w:val="00E65CE5"/>
    <w:rsid w:val="00E6619D"/>
    <w:rsid w:val="00E66290"/>
    <w:rsid w:val="00E664BB"/>
    <w:rsid w:val="00E6651B"/>
    <w:rsid w:val="00E66947"/>
    <w:rsid w:val="00E669CB"/>
    <w:rsid w:val="00E676A7"/>
    <w:rsid w:val="00E67A07"/>
    <w:rsid w:val="00E67A2B"/>
    <w:rsid w:val="00E67F90"/>
    <w:rsid w:val="00E70274"/>
    <w:rsid w:val="00E70C6D"/>
    <w:rsid w:val="00E710F2"/>
    <w:rsid w:val="00E71297"/>
    <w:rsid w:val="00E7130E"/>
    <w:rsid w:val="00E71630"/>
    <w:rsid w:val="00E71D7E"/>
    <w:rsid w:val="00E721CF"/>
    <w:rsid w:val="00E7265A"/>
    <w:rsid w:val="00E72DFF"/>
    <w:rsid w:val="00E73462"/>
    <w:rsid w:val="00E734EE"/>
    <w:rsid w:val="00E7387B"/>
    <w:rsid w:val="00E739C0"/>
    <w:rsid w:val="00E739E1"/>
    <w:rsid w:val="00E73A6A"/>
    <w:rsid w:val="00E73D38"/>
    <w:rsid w:val="00E73F18"/>
    <w:rsid w:val="00E742E8"/>
    <w:rsid w:val="00E74A47"/>
    <w:rsid w:val="00E74B50"/>
    <w:rsid w:val="00E74BA6"/>
    <w:rsid w:val="00E74C03"/>
    <w:rsid w:val="00E75288"/>
    <w:rsid w:val="00E761E0"/>
    <w:rsid w:val="00E76389"/>
    <w:rsid w:val="00E76924"/>
    <w:rsid w:val="00E76A78"/>
    <w:rsid w:val="00E76DD4"/>
    <w:rsid w:val="00E77498"/>
    <w:rsid w:val="00E775ED"/>
    <w:rsid w:val="00E77879"/>
    <w:rsid w:val="00E77C43"/>
    <w:rsid w:val="00E80058"/>
    <w:rsid w:val="00E80C2D"/>
    <w:rsid w:val="00E80C79"/>
    <w:rsid w:val="00E80CA5"/>
    <w:rsid w:val="00E80FCA"/>
    <w:rsid w:val="00E8143E"/>
    <w:rsid w:val="00E81528"/>
    <w:rsid w:val="00E828F6"/>
    <w:rsid w:val="00E82D23"/>
    <w:rsid w:val="00E8335F"/>
    <w:rsid w:val="00E83373"/>
    <w:rsid w:val="00E835E0"/>
    <w:rsid w:val="00E83A1A"/>
    <w:rsid w:val="00E84AC6"/>
    <w:rsid w:val="00E84B3A"/>
    <w:rsid w:val="00E84BD8"/>
    <w:rsid w:val="00E84F4A"/>
    <w:rsid w:val="00E857DA"/>
    <w:rsid w:val="00E85A10"/>
    <w:rsid w:val="00E85C2C"/>
    <w:rsid w:val="00E863C8"/>
    <w:rsid w:val="00E867B5"/>
    <w:rsid w:val="00E87DE6"/>
    <w:rsid w:val="00E87F64"/>
    <w:rsid w:val="00E9090E"/>
    <w:rsid w:val="00E910C6"/>
    <w:rsid w:val="00E91556"/>
    <w:rsid w:val="00E91A49"/>
    <w:rsid w:val="00E91F52"/>
    <w:rsid w:val="00E925F7"/>
    <w:rsid w:val="00E92A05"/>
    <w:rsid w:val="00E92B8A"/>
    <w:rsid w:val="00E92CE8"/>
    <w:rsid w:val="00E92D53"/>
    <w:rsid w:val="00E92D91"/>
    <w:rsid w:val="00E92DFB"/>
    <w:rsid w:val="00E92E45"/>
    <w:rsid w:val="00E93057"/>
    <w:rsid w:val="00E9343F"/>
    <w:rsid w:val="00E9361F"/>
    <w:rsid w:val="00E93696"/>
    <w:rsid w:val="00E93EDB"/>
    <w:rsid w:val="00E95E5E"/>
    <w:rsid w:val="00E96381"/>
    <w:rsid w:val="00E965D2"/>
    <w:rsid w:val="00E968E4"/>
    <w:rsid w:val="00E973E1"/>
    <w:rsid w:val="00E975F1"/>
    <w:rsid w:val="00E97647"/>
    <w:rsid w:val="00E977C1"/>
    <w:rsid w:val="00E97B4C"/>
    <w:rsid w:val="00E97D2A"/>
    <w:rsid w:val="00EA029A"/>
    <w:rsid w:val="00EA0488"/>
    <w:rsid w:val="00EA0A34"/>
    <w:rsid w:val="00EA0B1C"/>
    <w:rsid w:val="00EA0D70"/>
    <w:rsid w:val="00EA1005"/>
    <w:rsid w:val="00EA1449"/>
    <w:rsid w:val="00EA187A"/>
    <w:rsid w:val="00EA1D48"/>
    <w:rsid w:val="00EA1ED7"/>
    <w:rsid w:val="00EA2820"/>
    <w:rsid w:val="00EA2CCC"/>
    <w:rsid w:val="00EA418A"/>
    <w:rsid w:val="00EA4AD9"/>
    <w:rsid w:val="00EA5467"/>
    <w:rsid w:val="00EA57C7"/>
    <w:rsid w:val="00EA5891"/>
    <w:rsid w:val="00EA5991"/>
    <w:rsid w:val="00EA5BE1"/>
    <w:rsid w:val="00EA5E7D"/>
    <w:rsid w:val="00EA6061"/>
    <w:rsid w:val="00EA638B"/>
    <w:rsid w:val="00EA64EA"/>
    <w:rsid w:val="00EA6A61"/>
    <w:rsid w:val="00EA7396"/>
    <w:rsid w:val="00EA7E0C"/>
    <w:rsid w:val="00EA7F82"/>
    <w:rsid w:val="00EB01F6"/>
    <w:rsid w:val="00EB02F6"/>
    <w:rsid w:val="00EB12CB"/>
    <w:rsid w:val="00EB1477"/>
    <w:rsid w:val="00EB16A4"/>
    <w:rsid w:val="00EB1D7C"/>
    <w:rsid w:val="00EB2623"/>
    <w:rsid w:val="00EB2944"/>
    <w:rsid w:val="00EB2C02"/>
    <w:rsid w:val="00EB2F24"/>
    <w:rsid w:val="00EB32CF"/>
    <w:rsid w:val="00EB450A"/>
    <w:rsid w:val="00EB4970"/>
    <w:rsid w:val="00EB4C15"/>
    <w:rsid w:val="00EB4F5F"/>
    <w:rsid w:val="00EB54E5"/>
    <w:rsid w:val="00EB5E17"/>
    <w:rsid w:val="00EB5EDA"/>
    <w:rsid w:val="00EB5F00"/>
    <w:rsid w:val="00EB60CC"/>
    <w:rsid w:val="00EB68BD"/>
    <w:rsid w:val="00EB69CE"/>
    <w:rsid w:val="00EB6B9B"/>
    <w:rsid w:val="00EB6BC3"/>
    <w:rsid w:val="00EB710C"/>
    <w:rsid w:val="00EB7AE8"/>
    <w:rsid w:val="00EB7B84"/>
    <w:rsid w:val="00EB7EB2"/>
    <w:rsid w:val="00EB7F8B"/>
    <w:rsid w:val="00EC037B"/>
    <w:rsid w:val="00EC0C19"/>
    <w:rsid w:val="00EC10C3"/>
    <w:rsid w:val="00EC111C"/>
    <w:rsid w:val="00EC1401"/>
    <w:rsid w:val="00EC1487"/>
    <w:rsid w:val="00EC15E4"/>
    <w:rsid w:val="00EC1DDC"/>
    <w:rsid w:val="00EC20BC"/>
    <w:rsid w:val="00EC22DF"/>
    <w:rsid w:val="00EC2328"/>
    <w:rsid w:val="00EC25B2"/>
    <w:rsid w:val="00EC2615"/>
    <w:rsid w:val="00EC2AA8"/>
    <w:rsid w:val="00EC2C05"/>
    <w:rsid w:val="00EC34A8"/>
    <w:rsid w:val="00EC35AE"/>
    <w:rsid w:val="00EC36EA"/>
    <w:rsid w:val="00EC383E"/>
    <w:rsid w:val="00EC3DF7"/>
    <w:rsid w:val="00EC4268"/>
    <w:rsid w:val="00EC45A4"/>
    <w:rsid w:val="00EC4869"/>
    <w:rsid w:val="00EC4906"/>
    <w:rsid w:val="00EC4EEC"/>
    <w:rsid w:val="00EC5109"/>
    <w:rsid w:val="00EC5133"/>
    <w:rsid w:val="00EC6229"/>
    <w:rsid w:val="00EC676D"/>
    <w:rsid w:val="00EC678B"/>
    <w:rsid w:val="00EC6D02"/>
    <w:rsid w:val="00EC6E82"/>
    <w:rsid w:val="00EC6E89"/>
    <w:rsid w:val="00EC6E94"/>
    <w:rsid w:val="00EC7582"/>
    <w:rsid w:val="00ED0440"/>
    <w:rsid w:val="00ED0A5C"/>
    <w:rsid w:val="00ED166A"/>
    <w:rsid w:val="00ED1738"/>
    <w:rsid w:val="00ED1FC0"/>
    <w:rsid w:val="00ED1FD0"/>
    <w:rsid w:val="00ED2176"/>
    <w:rsid w:val="00ED2389"/>
    <w:rsid w:val="00ED248F"/>
    <w:rsid w:val="00ED2631"/>
    <w:rsid w:val="00ED265E"/>
    <w:rsid w:val="00ED2D5F"/>
    <w:rsid w:val="00ED2F0B"/>
    <w:rsid w:val="00ED3326"/>
    <w:rsid w:val="00ED343E"/>
    <w:rsid w:val="00ED3A23"/>
    <w:rsid w:val="00ED41CD"/>
    <w:rsid w:val="00ED41E6"/>
    <w:rsid w:val="00ED460F"/>
    <w:rsid w:val="00ED492A"/>
    <w:rsid w:val="00ED4ACC"/>
    <w:rsid w:val="00ED5444"/>
    <w:rsid w:val="00ED5535"/>
    <w:rsid w:val="00ED5E7D"/>
    <w:rsid w:val="00ED62D0"/>
    <w:rsid w:val="00ED6918"/>
    <w:rsid w:val="00ED71B0"/>
    <w:rsid w:val="00ED73F0"/>
    <w:rsid w:val="00EE00F6"/>
    <w:rsid w:val="00EE02F3"/>
    <w:rsid w:val="00EE03FC"/>
    <w:rsid w:val="00EE1D20"/>
    <w:rsid w:val="00EE20ED"/>
    <w:rsid w:val="00EE21D8"/>
    <w:rsid w:val="00EE2369"/>
    <w:rsid w:val="00EE2644"/>
    <w:rsid w:val="00EE2A75"/>
    <w:rsid w:val="00EE36DF"/>
    <w:rsid w:val="00EE3A91"/>
    <w:rsid w:val="00EE3E7B"/>
    <w:rsid w:val="00EE4053"/>
    <w:rsid w:val="00EE4CB2"/>
    <w:rsid w:val="00EE4FAE"/>
    <w:rsid w:val="00EE5887"/>
    <w:rsid w:val="00EE59D7"/>
    <w:rsid w:val="00EE5A75"/>
    <w:rsid w:val="00EE5E4D"/>
    <w:rsid w:val="00EE61A3"/>
    <w:rsid w:val="00EE61D1"/>
    <w:rsid w:val="00EE67FE"/>
    <w:rsid w:val="00EE72EE"/>
    <w:rsid w:val="00EE747C"/>
    <w:rsid w:val="00EE7C21"/>
    <w:rsid w:val="00EE7D83"/>
    <w:rsid w:val="00EF0A68"/>
    <w:rsid w:val="00EF1017"/>
    <w:rsid w:val="00EF15D3"/>
    <w:rsid w:val="00EF16F3"/>
    <w:rsid w:val="00EF1B9E"/>
    <w:rsid w:val="00EF1C15"/>
    <w:rsid w:val="00EF234E"/>
    <w:rsid w:val="00EF2920"/>
    <w:rsid w:val="00EF2C5B"/>
    <w:rsid w:val="00EF2F2A"/>
    <w:rsid w:val="00EF30E3"/>
    <w:rsid w:val="00EF32F8"/>
    <w:rsid w:val="00EF33DA"/>
    <w:rsid w:val="00EF362D"/>
    <w:rsid w:val="00EF451E"/>
    <w:rsid w:val="00EF4A41"/>
    <w:rsid w:val="00EF4BEA"/>
    <w:rsid w:val="00EF5513"/>
    <w:rsid w:val="00EF5D42"/>
    <w:rsid w:val="00EF698E"/>
    <w:rsid w:val="00EF6C18"/>
    <w:rsid w:val="00EF6ED2"/>
    <w:rsid w:val="00EF71B1"/>
    <w:rsid w:val="00EF77B4"/>
    <w:rsid w:val="00EF77E1"/>
    <w:rsid w:val="00EF7AD5"/>
    <w:rsid w:val="00F000BA"/>
    <w:rsid w:val="00F000C4"/>
    <w:rsid w:val="00F00935"/>
    <w:rsid w:val="00F00B02"/>
    <w:rsid w:val="00F00C37"/>
    <w:rsid w:val="00F00F85"/>
    <w:rsid w:val="00F01403"/>
    <w:rsid w:val="00F01ABA"/>
    <w:rsid w:val="00F01BF3"/>
    <w:rsid w:val="00F020E2"/>
    <w:rsid w:val="00F0278E"/>
    <w:rsid w:val="00F02792"/>
    <w:rsid w:val="00F02EE9"/>
    <w:rsid w:val="00F0356C"/>
    <w:rsid w:val="00F035D6"/>
    <w:rsid w:val="00F035E9"/>
    <w:rsid w:val="00F038B6"/>
    <w:rsid w:val="00F03E5C"/>
    <w:rsid w:val="00F03FB7"/>
    <w:rsid w:val="00F04C50"/>
    <w:rsid w:val="00F04C5D"/>
    <w:rsid w:val="00F04E40"/>
    <w:rsid w:val="00F05240"/>
    <w:rsid w:val="00F05756"/>
    <w:rsid w:val="00F05975"/>
    <w:rsid w:val="00F05AEA"/>
    <w:rsid w:val="00F0677D"/>
    <w:rsid w:val="00F06F22"/>
    <w:rsid w:val="00F06F79"/>
    <w:rsid w:val="00F079A8"/>
    <w:rsid w:val="00F07F06"/>
    <w:rsid w:val="00F10150"/>
    <w:rsid w:val="00F102CF"/>
    <w:rsid w:val="00F103D9"/>
    <w:rsid w:val="00F1085A"/>
    <w:rsid w:val="00F1154A"/>
    <w:rsid w:val="00F116C6"/>
    <w:rsid w:val="00F1191D"/>
    <w:rsid w:val="00F119C9"/>
    <w:rsid w:val="00F11A86"/>
    <w:rsid w:val="00F12AC2"/>
    <w:rsid w:val="00F12D77"/>
    <w:rsid w:val="00F133AB"/>
    <w:rsid w:val="00F133D7"/>
    <w:rsid w:val="00F13B22"/>
    <w:rsid w:val="00F13D19"/>
    <w:rsid w:val="00F13F80"/>
    <w:rsid w:val="00F149A8"/>
    <w:rsid w:val="00F150B2"/>
    <w:rsid w:val="00F154FB"/>
    <w:rsid w:val="00F1591A"/>
    <w:rsid w:val="00F15A33"/>
    <w:rsid w:val="00F168BF"/>
    <w:rsid w:val="00F16E82"/>
    <w:rsid w:val="00F16FC5"/>
    <w:rsid w:val="00F17072"/>
    <w:rsid w:val="00F1709F"/>
    <w:rsid w:val="00F173D2"/>
    <w:rsid w:val="00F174E8"/>
    <w:rsid w:val="00F17C5F"/>
    <w:rsid w:val="00F17CDA"/>
    <w:rsid w:val="00F17D7B"/>
    <w:rsid w:val="00F21462"/>
    <w:rsid w:val="00F2178F"/>
    <w:rsid w:val="00F21AFF"/>
    <w:rsid w:val="00F22607"/>
    <w:rsid w:val="00F22D87"/>
    <w:rsid w:val="00F23A5A"/>
    <w:rsid w:val="00F23EF7"/>
    <w:rsid w:val="00F23F97"/>
    <w:rsid w:val="00F24259"/>
    <w:rsid w:val="00F2446D"/>
    <w:rsid w:val="00F2460F"/>
    <w:rsid w:val="00F246CB"/>
    <w:rsid w:val="00F248A3"/>
    <w:rsid w:val="00F24E20"/>
    <w:rsid w:val="00F253B2"/>
    <w:rsid w:val="00F256F7"/>
    <w:rsid w:val="00F2584A"/>
    <w:rsid w:val="00F25CD9"/>
    <w:rsid w:val="00F26B14"/>
    <w:rsid w:val="00F2767E"/>
    <w:rsid w:val="00F278E5"/>
    <w:rsid w:val="00F27F5E"/>
    <w:rsid w:val="00F30265"/>
    <w:rsid w:val="00F303A6"/>
    <w:rsid w:val="00F30551"/>
    <w:rsid w:val="00F306B8"/>
    <w:rsid w:val="00F30EFD"/>
    <w:rsid w:val="00F30F34"/>
    <w:rsid w:val="00F3156C"/>
    <w:rsid w:val="00F31581"/>
    <w:rsid w:val="00F31E53"/>
    <w:rsid w:val="00F321B0"/>
    <w:rsid w:val="00F32321"/>
    <w:rsid w:val="00F32D79"/>
    <w:rsid w:val="00F33088"/>
    <w:rsid w:val="00F336B4"/>
    <w:rsid w:val="00F3373E"/>
    <w:rsid w:val="00F33BBE"/>
    <w:rsid w:val="00F33F3C"/>
    <w:rsid w:val="00F34244"/>
    <w:rsid w:val="00F34A4A"/>
    <w:rsid w:val="00F350BD"/>
    <w:rsid w:val="00F35A9C"/>
    <w:rsid w:val="00F35CC9"/>
    <w:rsid w:val="00F362D1"/>
    <w:rsid w:val="00F36355"/>
    <w:rsid w:val="00F36493"/>
    <w:rsid w:val="00F36494"/>
    <w:rsid w:val="00F366B3"/>
    <w:rsid w:val="00F36715"/>
    <w:rsid w:val="00F368DE"/>
    <w:rsid w:val="00F36DD3"/>
    <w:rsid w:val="00F36DF4"/>
    <w:rsid w:val="00F372E3"/>
    <w:rsid w:val="00F37898"/>
    <w:rsid w:val="00F37ADE"/>
    <w:rsid w:val="00F37CDB"/>
    <w:rsid w:val="00F37E5F"/>
    <w:rsid w:val="00F40027"/>
    <w:rsid w:val="00F406D1"/>
    <w:rsid w:val="00F4070D"/>
    <w:rsid w:val="00F409BD"/>
    <w:rsid w:val="00F40B9B"/>
    <w:rsid w:val="00F40C4B"/>
    <w:rsid w:val="00F40F4A"/>
    <w:rsid w:val="00F41029"/>
    <w:rsid w:val="00F41339"/>
    <w:rsid w:val="00F41CEA"/>
    <w:rsid w:val="00F41F32"/>
    <w:rsid w:val="00F423EE"/>
    <w:rsid w:val="00F425ED"/>
    <w:rsid w:val="00F4286A"/>
    <w:rsid w:val="00F42884"/>
    <w:rsid w:val="00F433BE"/>
    <w:rsid w:val="00F437AA"/>
    <w:rsid w:val="00F441CD"/>
    <w:rsid w:val="00F442F0"/>
    <w:rsid w:val="00F4475E"/>
    <w:rsid w:val="00F45026"/>
    <w:rsid w:val="00F45169"/>
    <w:rsid w:val="00F4533E"/>
    <w:rsid w:val="00F4549E"/>
    <w:rsid w:val="00F4633F"/>
    <w:rsid w:val="00F46391"/>
    <w:rsid w:val="00F468FE"/>
    <w:rsid w:val="00F46C10"/>
    <w:rsid w:val="00F4706F"/>
    <w:rsid w:val="00F4786B"/>
    <w:rsid w:val="00F47DE0"/>
    <w:rsid w:val="00F47F7A"/>
    <w:rsid w:val="00F500F0"/>
    <w:rsid w:val="00F50354"/>
    <w:rsid w:val="00F50645"/>
    <w:rsid w:val="00F509BF"/>
    <w:rsid w:val="00F50D36"/>
    <w:rsid w:val="00F50F58"/>
    <w:rsid w:val="00F51231"/>
    <w:rsid w:val="00F51261"/>
    <w:rsid w:val="00F51648"/>
    <w:rsid w:val="00F51D1D"/>
    <w:rsid w:val="00F51E9A"/>
    <w:rsid w:val="00F51FBB"/>
    <w:rsid w:val="00F52056"/>
    <w:rsid w:val="00F52628"/>
    <w:rsid w:val="00F526A0"/>
    <w:rsid w:val="00F5277A"/>
    <w:rsid w:val="00F528A0"/>
    <w:rsid w:val="00F52971"/>
    <w:rsid w:val="00F52BDD"/>
    <w:rsid w:val="00F52D67"/>
    <w:rsid w:val="00F535C2"/>
    <w:rsid w:val="00F536FF"/>
    <w:rsid w:val="00F539E7"/>
    <w:rsid w:val="00F542B5"/>
    <w:rsid w:val="00F54455"/>
    <w:rsid w:val="00F544EA"/>
    <w:rsid w:val="00F549C3"/>
    <w:rsid w:val="00F54D9B"/>
    <w:rsid w:val="00F55338"/>
    <w:rsid w:val="00F553F4"/>
    <w:rsid w:val="00F554F6"/>
    <w:rsid w:val="00F55665"/>
    <w:rsid w:val="00F5569C"/>
    <w:rsid w:val="00F55B8B"/>
    <w:rsid w:val="00F55E8C"/>
    <w:rsid w:val="00F5640F"/>
    <w:rsid w:val="00F56C26"/>
    <w:rsid w:val="00F56D71"/>
    <w:rsid w:val="00F56E3C"/>
    <w:rsid w:val="00F5744B"/>
    <w:rsid w:val="00F601AC"/>
    <w:rsid w:val="00F60261"/>
    <w:rsid w:val="00F60588"/>
    <w:rsid w:val="00F60885"/>
    <w:rsid w:val="00F6168A"/>
    <w:rsid w:val="00F6177D"/>
    <w:rsid w:val="00F61B64"/>
    <w:rsid w:val="00F61C4E"/>
    <w:rsid w:val="00F62327"/>
    <w:rsid w:val="00F62656"/>
    <w:rsid w:val="00F632E6"/>
    <w:rsid w:val="00F642F0"/>
    <w:rsid w:val="00F64958"/>
    <w:rsid w:val="00F64ADF"/>
    <w:rsid w:val="00F64E80"/>
    <w:rsid w:val="00F65290"/>
    <w:rsid w:val="00F65342"/>
    <w:rsid w:val="00F65BB9"/>
    <w:rsid w:val="00F66693"/>
    <w:rsid w:val="00F66B50"/>
    <w:rsid w:val="00F6729A"/>
    <w:rsid w:val="00F67387"/>
    <w:rsid w:val="00F67970"/>
    <w:rsid w:val="00F7049A"/>
    <w:rsid w:val="00F70CAE"/>
    <w:rsid w:val="00F71424"/>
    <w:rsid w:val="00F71782"/>
    <w:rsid w:val="00F71885"/>
    <w:rsid w:val="00F720F4"/>
    <w:rsid w:val="00F7233E"/>
    <w:rsid w:val="00F726A0"/>
    <w:rsid w:val="00F72CE7"/>
    <w:rsid w:val="00F72DE6"/>
    <w:rsid w:val="00F72F74"/>
    <w:rsid w:val="00F739ED"/>
    <w:rsid w:val="00F73CA4"/>
    <w:rsid w:val="00F73D20"/>
    <w:rsid w:val="00F741C3"/>
    <w:rsid w:val="00F746BE"/>
    <w:rsid w:val="00F74B61"/>
    <w:rsid w:val="00F74CEF"/>
    <w:rsid w:val="00F753EA"/>
    <w:rsid w:val="00F754A0"/>
    <w:rsid w:val="00F75A50"/>
    <w:rsid w:val="00F75A5C"/>
    <w:rsid w:val="00F75CE7"/>
    <w:rsid w:val="00F75E25"/>
    <w:rsid w:val="00F75F46"/>
    <w:rsid w:val="00F76354"/>
    <w:rsid w:val="00F76DA6"/>
    <w:rsid w:val="00F770B8"/>
    <w:rsid w:val="00F77203"/>
    <w:rsid w:val="00F7728C"/>
    <w:rsid w:val="00F77588"/>
    <w:rsid w:val="00F775A4"/>
    <w:rsid w:val="00F775C2"/>
    <w:rsid w:val="00F77652"/>
    <w:rsid w:val="00F77AC8"/>
    <w:rsid w:val="00F80513"/>
    <w:rsid w:val="00F80784"/>
    <w:rsid w:val="00F8084B"/>
    <w:rsid w:val="00F818C5"/>
    <w:rsid w:val="00F818E0"/>
    <w:rsid w:val="00F8193A"/>
    <w:rsid w:val="00F81B3B"/>
    <w:rsid w:val="00F82378"/>
    <w:rsid w:val="00F82A9A"/>
    <w:rsid w:val="00F82B70"/>
    <w:rsid w:val="00F82E64"/>
    <w:rsid w:val="00F834DE"/>
    <w:rsid w:val="00F8358F"/>
    <w:rsid w:val="00F83715"/>
    <w:rsid w:val="00F83BBD"/>
    <w:rsid w:val="00F83C67"/>
    <w:rsid w:val="00F83E99"/>
    <w:rsid w:val="00F83EC5"/>
    <w:rsid w:val="00F8453B"/>
    <w:rsid w:val="00F8461F"/>
    <w:rsid w:val="00F846F1"/>
    <w:rsid w:val="00F84856"/>
    <w:rsid w:val="00F84874"/>
    <w:rsid w:val="00F850D4"/>
    <w:rsid w:val="00F856D6"/>
    <w:rsid w:val="00F85A9D"/>
    <w:rsid w:val="00F865BD"/>
    <w:rsid w:val="00F86D72"/>
    <w:rsid w:val="00F870B0"/>
    <w:rsid w:val="00F8766B"/>
    <w:rsid w:val="00F8770C"/>
    <w:rsid w:val="00F879A1"/>
    <w:rsid w:val="00F90190"/>
    <w:rsid w:val="00F902D8"/>
    <w:rsid w:val="00F90453"/>
    <w:rsid w:val="00F909EE"/>
    <w:rsid w:val="00F90D5B"/>
    <w:rsid w:val="00F90E85"/>
    <w:rsid w:val="00F916A9"/>
    <w:rsid w:val="00F91C4D"/>
    <w:rsid w:val="00F91FF5"/>
    <w:rsid w:val="00F92773"/>
    <w:rsid w:val="00F927D9"/>
    <w:rsid w:val="00F92865"/>
    <w:rsid w:val="00F928B3"/>
    <w:rsid w:val="00F92900"/>
    <w:rsid w:val="00F92AA3"/>
    <w:rsid w:val="00F92CA9"/>
    <w:rsid w:val="00F92FE6"/>
    <w:rsid w:val="00F93492"/>
    <w:rsid w:val="00F934FC"/>
    <w:rsid w:val="00F93817"/>
    <w:rsid w:val="00F94249"/>
    <w:rsid w:val="00F943C8"/>
    <w:rsid w:val="00F947C6"/>
    <w:rsid w:val="00F94C27"/>
    <w:rsid w:val="00F95E3D"/>
    <w:rsid w:val="00F95E3F"/>
    <w:rsid w:val="00F96820"/>
    <w:rsid w:val="00F976A6"/>
    <w:rsid w:val="00FA0094"/>
    <w:rsid w:val="00FA01A3"/>
    <w:rsid w:val="00FA01F6"/>
    <w:rsid w:val="00FA06A7"/>
    <w:rsid w:val="00FA0CF5"/>
    <w:rsid w:val="00FA0F41"/>
    <w:rsid w:val="00FA0F42"/>
    <w:rsid w:val="00FA167D"/>
    <w:rsid w:val="00FA16E1"/>
    <w:rsid w:val="00FA171D"/>
    <w:rsid w:val="00FA1730"/>
    <w:rsid w:val="00FA1819"/>
    <w:rsid w:val="00FA1ACB"/>
    <w:rsid w:val="00FA20AF"/>
    <w:rsid w:val="00FA2518"/>
    <w:rsid w:val="00FA270B"/>
    <w:rsid w:val="00FA27A3"/>
    <w:rsid w:val="00FA2A35"/>
    <w:rsid w:val="00FA2ACE"/>
    <w:rsid w:val="00FA2BF6"/>
    <w:rsid w:val="00FA2D28"/>
    <w:rsid w:val="00FA2DE8"/>
    <w:rsid w:val="00FA31C9"/>
    <w:rsid w:val="00FA31FA"/>
    <w:rsid w:val="00FA35C8"/>
    <w:rsid w:val="00FA4078"/>
    <w:rsid w:val="00FA40FD"/>
    <w:rsid w:val="00FA442A"/>
    <w:rsid w:val="00FA49B4"/>
    <w:rsid w:val="00FA4A9C"/>
    <w:rsid w:val="00FA4C47"/>
    <w:rsid w:val="00FA552D"/>
    <w:rsid w:val="00FA55E5"/>
    <w:rsid w:val="00FA5B92"/>
    <w:rsid w:val="00FA5D76"/>
    <w:rsid w:val="00FA6820"/>
    <w:rsid w:val="00FA6E57"/>
    <w:rsid w:val="00FA7417"/>
    <w:rsid w:val="00FA7C22"/>
    <w:rsid w:val="00FA7EB4"/>
    <w:rsid w:val="00FA7F28"/>
    <w:rsid w:val="00FB0117"/>
    <w:rsid w:val="00FB05B2"/>
    <w:rsid w:val="00FB089A"/>
    <w:rsid w:val="00FB09CE"/>
    <w:rsid w:val="00FB0DB2"/>
    <w:rsid w:val="00FB0E03"/>
    <w:rsid w:val="00FB105C"/>
    <w:rsid w:val="00FB16D2"/>
    <w:rsid w:val="00FB1B48"/>
    <w:rsid w:val="00FB200C"/>
    <w:rsid w:val="00FB229F"/>
    <w:rsid w:val="00FB2538"/>
    <w:rsid w:val="00FB2922"/>
    <w:rsid w:val="00FB2CAD"/>
    <w:rsid w:val="00FB354A"/>
    <w:rsid w:val="00FB3554"/>
    <w:rsid w:val="00FB3641"/>
    <w:rsid w:val="00FB3B8A"/>
    <w:rsid w:val="00FB3E45"/>
    <w:rsid w:val="00FB405E"/>
    <w:rsid w:val="00FB406E"/>
    <w:rsid w:val="00FB4186"/>
    <w:rsid w:val="00FB41AE"/>
    <w:rsid w:val="00FB422A"/>
    <w:rsid w:val="00FB4454"/>
    <w:rsid w:val="00FB4D42"/>
    <w:rsid w:val="00FB57A0"/>
    <w:rsid w:val="00FB5B48"/>
    <w:rsid w:val="00FB631E"/>
    <w:rsid w:val="00FB645B"/>
    <w:rsid w:val="00FB6CFF"/>
    <w:rsid w:val="00FB7212"/>
    <w:rsid w:val="00FB74F8"/>
    <w:rsid w:val="00FB75DA"/>
    <w:rsid w:val="00FB769C"/>
    <w:rsid w:val="00FB76DB"/>
    <w:rsid w:val="00FB77B5"/>
    <w:rsid w:val="00FB7E3B"/>
    <w:rsid w:val="00FB7E93"/>
    <w:rsid w:val="00FC083F"/>
    <w:rsid w:val="00FC0925"/>
    <w:rsid w:val="00FC09E3"/>
    <w:rsid w:val="00FC10DA"/>
    <w:rsid w:val="00FC11CF"/>
    <w:rsid w:val="00FC13CF"/>
    <w:rsid w:val="00FC1606"/>
    <w:rsid w:val="00FC1BFA"/>
    <w:rsid w:val="00FC2173"/>
    <w:rsid w:val="00FC22D7"/>
    <w:rsid w:val="00FC2374"/>
    <w:rsid w:val="00FC27DE"/>
    <w:rsid w:val="00FC2863"/>
    <w:rsid w:val="00FC2D77"/>
    <w:rsid w:val="00FC2E9A"/>
    <w:rsid w:val="00FC2FF2"/>
    <w:rsid w:val="00FC38A3"/>
    <w:rsid w:val="00FC391E"/>
    <w:rsid w:val="00FC3AFB"/>
    <w:rsid w:val="00FC3BBD"/>
    <w:rsid w:val="00FC3F35"/>
    <w:rsid w:val="00FC3F7D"/>
    <w:rsid w:val="00FC47B7"/>
    <w:rsid w:val="00FC4892"/>
    <w:rsid w:val="00FC5405"/>
    <w:rsid w:val="00FC5451"/>
    <w:rsid w:val="00FC5DAC"/>
    <w:rsid w:val="00FC66C3"/>
    <w:rsid w:val="00FC6A0D"/>
    <w:rsid w:val="00FC6F28"/>
    <w:rsid w:val="00FC706D"/>
    <w:rsid w:val="00FC70AB"/>
    <w:rsid w:val="00FC7311"/>
    <w:rsid w:val="00FC7313"/>
    <w:rsid w:val="00FC7D0B"/>
    <w:rsid w:val="00FD023C"/>
    <w:rsid w:val="00FD0303"/>
    <w:rsid w:val="00FD048C"/>
    <w:rsid w:val="00FD06E5"/>
    <w:rsid w:val="00FD1A47"/>
    <w:rsid w:val="00FD20E3"/>
    <w:rsid w:val="00FD21B7"/>
    <w:rsid w:val="00FD224C"/>
    <w:rsid w:val="00FD2358"/>
    <w:rsid w:val="00FD27A7"/>
    <w:rsid w:val="00FD2F14"/>
    <w:rsid w:val="00FD3255"/>
    <w:rsid w:val="00FD33A6"/>
    <w:rsid w:val="00FD3957"/>
    <w:rsid w:val="00FD4131"/>
    <w:rsid w:val="00FD44B9"/>
    <w:rsid w:val="00FD4665"/>
    <w:rsid w:val="00FD46DD"/>
    <w:rsid w:val="00FD4B16"/>
    <w:rsid w:val="00FD4C15"/>
    <w:rsid w:val="00FD4E28"/>
    <w:rsid w:val="00FD553E"/>
    <w:rsid w:val="00FD55FE"/>
    <w:rsid w:val="00FD60CF"/>
    <w:rsid w:val="00FD61A4"/>
    <w:rsid w:val="00FD61E3"/>
    <w:rsid w:val="00FD6473"/>
    <w:rsid w:val="00FD6578"/>
    <w:rsid w:val="00FD66AB"/>
    <w:rsid w:val="00FD6835"/>
    <w:rsid w:val="00FD6B06"/>
    <w:rsid w:val="00FD7833"/>
    <w:rsid w:val="00FD7B01"/>
    <w:rsid w:val="00FD7C06"/>
    <w:rsid w:val="00FE0EA3"/>
    <w:rsid w:val="00FE125C"/>
    <w:rsid w:val="00FE13B2"/>
    <w:rsid w:val="00FE170F"/>
    <w:rsid w:val="00FE2010"/>
    <w:rsid w:val="00FE234B"/>
    <w:rsid w:val="00FE2528"/>
    <w:rsid w:val="00FE2558"/>
    <w:rsid w:val="00FE258A"/>
    <w:rsid w:val="00FE27E8"/>
    <w:rsid w:val="00FE321D"/>
    <w:rsid w:val="00FE3451"/>
    <w:rsid w:val="00FE381E"/>
    <w:rsid w:val="00FE44BE"/>
    <w:rsid w:val="00FE516B"/>
    <w:rsid w:val="00FE5844"/>
    <w:rsid w:val="00FE5B67"/>
    <w:rsid w:val="00FE5C2C"/>
    <w:rsid w:val="00FE5CB9"/>
    <w:rsid w:val="00FE63B1"/>
    <w:rsid w:val="00FE659D"/>
    <w:rsid w:val="00FE687C"/>
    <w:rsid w:val="00FE7814"/>
    <w:rsid w:val="00FE7A4B"/>
    <w:rsid w:val="00FE7F49"/>
    <w:rsid w:val="00FE7F71"/>
    <w:rsid w:val="00FF0118"/>
    <w:rsid w:val="00FF07A6"/>
    <w:rsid w:val="00FF0A45"/>
    <w:rsid w:val="00FF0C36"/>
    <w:rsid w:val="00FF0F15"/>
    <w:rsid w:val="00FF1136"/>
    <w:rsid w:val="00FF1414"/>
    <w:rsid w:val="00FF201F"/>
    <w:rsid w:val="00FF205A"/>
    <w:rsid w:val="00FF260D"/>
    <w:rsid w:val="00FF272B"/>
    <w:rsid w:val="00FF28F3"/>
    <w:rsid w:val="00FF2A61"/>
    <w:rsid w:val="00FF2BAE"/>
    <w:rsid w:val="00FF2EA6"/>
    <w:rsid w:val="00FF4B5F"/>
    <w:rsid w:val="00FF4B64"/>
    <w:rsid w:val="00FF4D97"/>
    <w:rsid w:val="00FF53FE"/>
    <w:rsid w:val="00FF5B0C"/>
    <w:rsid w:val="00FF5B93"/>
    <w:rsid w:val="00FF61B4"/>
    <w:rsid w:val="00FF625D"/>
    <w:rsid w:val="00FF6829"/>
    <w:rsid w:val="00FF6966"/>
    <w:rsid w:val="00FF74D7"/>
    <w:rsid w:val="00FF7E11"/>
    <w:rsid w:val="00FF7FE6"/>
    <w:rsid w:val="01B09BF1"/>
    <w:rsid w:val="02A2E902"/>
    <w:rsid w:val="049A8640"/>
    <w:rsid w:val="07645CEA"/>
    <w:rsid w:val="07E81EBB"/>
    <w:rsid w:val="09C3E2AA"/>
    <w:rsid w:val="09E4D43E"/>
    <w:rsid w:val="0DB75241"/>
    <w:rsid w:val="0DCFFB11"/>
    <w:rsid w:val="10163128"/>
    <w:rsid w:val="12545CB9"/>
    <w:rsid w:val="13EEFD73"/>
    <w:rsid w:val="143F6219"/>
    <w:rsid w:val="1490E23A"/>
    <w:rsid w:val="16571C7E"/>
    <w:rsid w:val="16D98635"/>
    <w:rsid w:val="179D558B"/>
    <w:rsid w:val="1BE3B070"/>
    <w:rsid w:val="1CDE1C84"/>
    <w:rsid w:val="1D0DD8BA"/>
    <w:rsid w:val="1E03EBEF"/>
    <w:rsid w:val="1E512E18"/>
    <w:rsid w:val="1E7A3862"/>
    <w:rsid w:val="1ED01C4D"/>
    <w:rsid w:val="1F003AE1"/>
    <w:rsid w:val="20399887"/>
    <w:rsid w:val="22F06DAC"/>
    <w:rsid w:val="27AD405A"/>
    <w:rsid w:val="292EAD25"/>
    <w:rsid w:val="297333B0"/>
    <w:rsid w:val="2979CA37"/>
    <w:rsid w:val="2B1DCF6C"/>
    <w:rsid w:val="2B3F119E"/>
    <w:rsid w:val="2EE7495F"/>
    <w:rsid w:val="3175D36B"/>
    <w:rsid w:val="318CEF27"/>
    <w:rsid w:val="32D5D6B9"/>
    <w:rsid w:val="33B05AD4"/>
    <w:rsid w:val="33E90E08"/>
    <w:rsid w:val="34715FCC"/>
    <w:rsid w:val="34C31E1B"/>
    <w:rsid w:val="354D3DCF"/>
    <w:rsid w:val="36301C31"/>
    <w:rsid w:val="36968DF6"/>
    <w:rsid w:val="3934D985"/>
    <w:rsid w:val="3A17B7E7"/>
    <w:rsid w:val="3A6BA366"/>
    <w:rsid w:val="3C0FA7F0"/>
    <w:rsid w:val="3C3B1846"/>
    <w:rsid w:val="3F0A284B"/>
    <w:rsid w:val="403C12B2"/>
    <w:rsid w:val="403D5570"/>
    <w:rsid w:val="40BFF625"/>
    <w:rsid w:val="426691CB"/>
    <w:rsid w:val="43D00E42"/>
    <w:rsid w:val="44561346"/>
    <w:rsid w:val="46A871F4"/>
    <w:rsid w:val="4738214E"/>
    <w:rsid w:val="4943458D"/>
    <w:rsid w:val="49A1EA75"/>
    <w:rsid w:val="49AD4272"/>
    <w:rsid w:val="4AE58A43"/>
    <w:rsid w:val="4BD3F63A"/>
    <w:rsid w:val="4D6408D9"/>
    <w:rsid w:val="4D7B2661"/>
    <w:rsid w:val="515712BA"/>
    <w:rsid w:val="51E0E9AC"/>
    <w:rsid w:val="533E072F"/>
    <w:rsid w:val="53CC7A2B"/>
    <w:rsid w:val="548D3905"/>
    <w:rsid w:val="56A71B1C"/>
    <w:rsid w:val="572E052A"/>
    <w:rsid w:val="57993054"/>
    <w:rsid w:val="57D60884"/>
    <w:rsid w:val="58B80284"/>
    <w:rsid w:val="597A0C7F"/>
    <w:rsid w:val="5C7E5611"/>
    <w:rsid w:val="5DC755C2"/>
    <w:rsid w:val="5DED04C0"/>
    <w:rsid w:val="5F13D429"/>
    <w:rsid w:val="6178C01C"/>
    <w:rsid w:val="66B8D797"/>
    <w:rsid w:val="67A9CA4E"/>
    <w:rsid w:val="68A1D0FA"/>
    <w:rsid w:val="69596412"/>
    <w:rsid w:val="6B54F9E1"/>
    <w:rsid w:val="6D88841C"/>
    <w:rsid w:val="6E55B0E2"/>
    <w:rsid w:val="6ED91BD7"/>
    <w:rsid w:val="6FA739E7"/>
    <w:rsid w:val="71EF7BE7"/>
    <w:rsid w:val="72AEB889"/>
    <w:rsid w:val="73A2C2CA"/>
    <w:rsid w:val="75FDDEC6"/>
    <w:rsid w:val="78859456"/>
    <w:rsid w:val="78D3F550"/>
    <w:rsid w:val="7C3B4E92"/>
    <w:rsid w:val="7C842E75"/>
    <w:rsid w:val="7EF470BC"/>
    <w:rsid w:val="7EF8D78E"/>
    <w:rsid w:val="7F188E35"/>
    <w:rsid w:val="7F3A8BB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6"/>
    <o:shapelayout v:ext="edit">
      <o:idmap v:ext="edit" data="1"/>
    </o:shapelayout>
  </w:shapeDefaults>
  <w:decimalSymbol w:val=","/>
  <w:listSeparator w:val=";"/>
  <w14:docId w14:val="5F5AF101"/>
  <w14:defaultImageDpi w14:val="32767"/>
  <w15:docId w15:val="{D307276E-DDE9-41D1-84DF-6AA1CA1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093C"/>
    <w:pPr>
      <w:spacing w:after="0" w:line="230" w:lineRule="exact"/>
    </w:pPr>
    <w:rPr>
      <w:rFonts w:ascii="Times New Roman" w:hAnsi="Times New Roman" w:cs="Times New Roman"/>
      <w:sz w:val="24"/>
      <w:szCs w:val="24"/>
    </w:rPr>
  </w:style>
  <w:style w:type="paragraph" w:styleId="Heading1">
    <w:name w:val="heading 1"/>
    <w:aliases w:val="Naslov 1"/>
    <w:basedOn w:val="Normal"/>
    <w:next w:val="NoSpacing"/>
    <w:link w:val="Heading1Char"/>
    <w:uiPriority w:val="9"/>
    <w:qFormat/>
    <w:rsid w:val="0068093C"/>
    <w:pPr>
      <w:keepNext/>
      <w:keepLines/>
      <w:pageBreakBefore/>
      <w:numPr>
        <w:numId w:val="2"/>
      </w:numPr>
      <w:spacing w:before="240" w:after="240" w:line="300" w:lineRule="auto"/>
      <w:outlineLvl w:val="0"/>
    </w:pPr>
    <w:rPr>
      <w:rFonts w:eastAsiaTheme="majorEastAsia" w:cstheme="majorBidi"/>
      <w:b/>
      <w:bCs/>
      <w:caps/>
      <w:color w:val="000000" w:themeColor="text1"/>
      <w:sz w:val="22"/>
      <w:szCs w:val="28"/>
    </w:rPr>
  </w:style>
  <w:style w:type="paragraph" w:styleId="Heading2">
    <w:name w:val="heading 2"/>
    <w:aliases w:val="Naslov 2"/>
    <w:basedOn w:val="Normal"/>
    <w:next w:val="NoSpacing"/>
    <w:link w:val="Heading2Char"/>
    <w:uiPriority w:val="9"/>
    <w:unhideWhenUsed/>
    <w:qFormat/>
    <w:rsid w:val="0068093C"/>
    <w:pPr>
      <w:keepNext/>
      <w:keepLines/>
      <w:numPr>
        <w:ilvl w:val="1"/>
        <w:numId w:val="2"/>
      </w:numPr>
      <w:spacing w:before="240" w:after="240" w:line="300" w:lineRule="auto"/>
      <w:outlineLvl w:val="1"/>
    </w:pPr>
    <w:rPr>
      <w:rFonts w:eastAsiaTheme="majorEastAsia" w:cstheme="majorBidi"/>
      <w:b/>
      <w:bCs/>
      <w:color w:val="000000" w:themeColor="text1"/>
      <w:sz w:val="22"/>
      <w:szCs w:val="26"/>
    </w:rPr>
  </w:style>
  <w:style w:type="paragraph" w:styleId="Heading3">
    <w:name w:val="heading 3"/>
    <w:aliases w:val="Naslov 3"/>
    <w:basedOn w:val="Normal"/>
    <w:next w:val="NoSpacing"/>
    <w:link w:val="Heading3Char"/>
    <w:autoRedefine/>
    <w:uiPriority w:val="9"/>
    <w:unhideWhenUsed/>
    <w:qFormat/>
    <w:rsid w:val="0068093C"/>
    <w:pPr>
      <w:keepNext/>
      <w:keepLines/>
      <w:numPr>
        <w:ilvl w:val="2"/>
        <w:numId w:val="2"/>
      </w:numPr>
      <w:spacing w:before="240" w:after="240" w:line="300" w:lineRule="auto"/>
      <w:outlineLvl w:val="2"/>
    </w:pPr>
    <w:rPr>
      <w:rFonts w:eastAsiaTheme="majorEastAsia" w:cstheme="majorBidi"/>
      <w:b/>
      <w:bCs/>
      <w:color w:val="000000" w:themeColor="text1"/>
      <w:sz w:val="22"/>
      <w:szCs w:val="22"/>
    </w:rPr>
  </w:style>
  <w:style w:type="paragraph" w:styleId="Heading4">
    <w:name w:val="heading 4"/>
    <w:aliases w:val="Naslov 4"/>
    <w:basedOn w:val="NoSpacing"/>
    <w:next w:val="NoSpacing"/>
    <w:link w:val="Heading4Char"/>
    <w:uiPriority w:val="9"/>
    <w:unhideWhenUsed/>
    <w:qFormat/>
    <w:rsid w:val="0068093C"/>
    <w:pPr>
      <w:keepNext/>
      <w:keepLines/>
      <w:numPr>
        <w:ilvl w:val="3"/>
        <w:numId w:val="2"/>
      </w:numPr>
      <w:spacing w:before="240" w:after="240"/>
      <w:outlineLvl w:val="3"/>
    </w:pPr>
    <w:rPr>
      <w:rFonts w:eastAsiaTheme="majorEastAsia" w:cstheme="majorBidi"/>
      <w:b/>
      <w:bCs/>
      <w:iCs/>
    </w:rPr>
  </w:style>
  <w:style w:type="paragraph" w:styleId="Heading5">
    <w:name w:val="heading 5"/>
    <w:aliases w:val="Naslov 5"/>
    <w:basedOn w:val="NoSpacing"/>
    <w:next w:val="NoSpacing"/>
    <w:link w:val="Heading5Char"/>
    <w:uiPriority w:val="9"/>
    <w:unhideWhenUsed/>
    <w:rsid w:val="0068093C"/>
    <w:pPr>
      <w:keepNext/>
      <w:keepLines/>
      <w:numPr>
        <w:ilvl w:val="4"/>
        <w:numId w:val="2"/>
      </w:numPr>
      <w:spacing w:before="240" w:after="240"/>
      <w:outlineLvl w:val="4"/>
    </w:pPr>
    <w:rPr>
      <w:rFonts w:eastAsiaTheme="majorEastAsia" w:cstheme="majorBidi"/>
      <w:b/>
    </w:rPr>
  </w:style>
  <w:style w:type="paragraph" w:styleId="Heading6">
    <w:name w:val="heading 6"/>
    <w:aliases w:val="Naslov priloge"/>
    <w:basedOn w:val="NoSpacing"/>
    <w:next w:val="NoSpacing"/>
    <w:link w:val="Heading6Char"/>
    <w:uiPriority w:val="9"/>
    <w:unhideWhenUsed/>
    <w:qFormat/>
    <w:rsid w:val="003B2571"/>
    <w:pPr>
      <w:keepNext/>
      <w:keepLines/>
      <w:pageBreakBefore/>
      <w:numPr>
        <w:ilvl w:val="5"/>
        <w:numId w:val="2"/>
      </w:numPr>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7642CB"/>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7642CB"/>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7642CB"/>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esedilo"/>
    <w:link w:val="NoSpacingChar"/>
    <w:uiPriority w:val="1"/>
    <w:qFormat/>
    <w:rsid w:val="0068093C"/>
    <w:pPr>
      <w:spacing w:after="0" w:line="300" w:lineRule="auto"/>
      <w:jc w:val="both"/>
    </w:pPr>
    <w:rPr>
      <w:rFonts w:ascii="Times New Roman" w:hAnsi="Times New Roman"/>
      <w:color w:val="000000" w:themeColor="text1"/>
    </w:rPr>
  </w:style>
  <w:style w:type="paragraph" w:styleId="BalloonText">
    <w:name w:val="Balloon Text"/>
    <w:basedOn w:val="Normal"/>
    <w:link w:val="BalloonTextChar"/>
    <w:uiPriority w:val="99"/>
    <w:unhideWhenUsed/>
    <w:rsid w:val="00B949C9"/>
    <w:rPr>
      <w:rFonts w:ascii="Tahoma" w:hAnsi="Tahoma" w:cs="Tahoma"/>
      <w:sz w:val="16"/>
      <w:szCs w:val="16"/>
      <w:lang w:val="en-GB"/>
    </w:rPr>
  </w:style>
  <w:style w:type="character" w:customStyle="1" w:styleId="BalloonTextChar">
    <w:name w:val="Balloon Text Char"/>
    <w:basedOn w:val="DefaultParagraphFont"/>
    <w:link w:val="BalloonText"/>
    <w:uiPriority w:val="99"/>
    <w:rsid w:val="00B949C9"/>
    <w:rPr>
      <w:rFonts w:ascii="Tahoma" w:hAnsi="Tahoma" w:cs="Tahoma"/>
      <w:sz w:val="16"/>
      <w:szCs w:val="16"/>
      <w:lang w:val="en-GB"/>
    </w:rPr>
  </w:style>
  <w:style w:type="character" w:styleId="PlaceholderText">
    <w:name w:val="Placeholder Text"/>
    <w:basedOn w:val="DefaultParagraphFont"/>
    <w:uiPriority w:val="99"/>
    <w:semiHidden/>
    <w:rsid w:val="002B5744"/>
    <w:rPr>
      <w:color w:val="808080"/>
    </w:rPr>
  </w:style>
  <w:style w:type="character" w:customStyle="1" w:styleId="StandLabel">
    <w:name w:val="Stand Label"/>
    <w:rsid w:val="00685C56"/>
    <w:rPr>
      <w:rFonts w:ascii="Arial" w:hAnsi="Arial"/>
      <w:sz w:val="21"/>
    </w:rPr>
  </w:style>
  <w:style w:type="paragraph" w:styleId="FootnoteText">
    <w:name w:val="footnote text"/>
    <w:basedOn w:val="Normal"/>
    <w:link w:val="FootnoteTextChar"/>
    <w:uiPriority w:val="99"/>
    <w:unhideWhenUsed/>
    <w:rsid w:val="00283A08"/>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283A08"/>
    <w:rPr>
      <w:sz w:val="20"/>
      <w:szCs w:val="20"/>
      <w:lang w:val="en-GB"/>
    </w:rPr>
  </w:style>
  <w:style w:type="character" w:styleId="FootnoteReference">
    <w:name w:val="footnote reference"/>
    <w:basedOn w:val="DefaultParagraphFont"/>
    <w:uiPriority w:val="99"/>
    <w:unhideWhenUsed/>
    <w:rsid w:val="00283A08"/>
    <w:rPr>
      <w:vertAlign w:val="superscript"/>
    </w:rPr>
  </w:style>
  <w:style w:type="table" w:styleId="TableGrid">
    <w:name w:val="Table Grid"/>
    <w:basedOn w:val="TableNormal"/>
    <w:uiPriority w:val="59"/>
    <w:rsid w:val="00DD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aslovipoglavij">
    <w:name w:val="Naslovi poglavij"/>
    <w:uiPriority w:val="99"/>
    <w:rsid w:val="00200BD3"/>
    <w:pPr>
      <w:numPr>
        <w:numId w:val="1"/>
      </w:numPr>
    </w:pPr>
  </w:style>
  <w:style w:type="character" w:customStyle="1" w:styleId="Heading1Char">
    <w:name w:val="Heading 1 Char"/>
    <w:aliases w:val="Naslov 1 Char"/>
    <w:basedOn w:val="DefaultParagraphFont"/>
    <w:link w:val="Heading1"/>
    <w:uiPriority w:val="9"/>
    <w:rsid w:val="0068093C"/>
    <w:rPr>
      <w:rFonts w:ascii="Times New Roman" w:eastAsiaTheme="majorEastAsia" w:hAnsi="Times New Roman" w:cstheme="majorBidi"/>
      <w:b/>
      <w:bCs/>
      <w:caps/>
      <w:color w:val="000000" w:themeColor="text1"/>
      <w:szCs w:val="28"/>
    </w:rPr>
  </w:style>
  <w:style w:type="character" w:customStyle="1" w:styleId="Heading2Char">
    <w:name w:val="Heading 2 Char"/>
    <w:aliases w:val="Naslov 2 Char"/>
    <w:basedOn w:val="DefaultParagraphFont"/>
    <w:link w:val="Heading2"/>
    <w:uiPriority w:val="9"/>
    <w:rsid w:val="0068093C"/>
    <w:rPr>
      <w:rFonts w:ascii="Times New Roman" w:eastAsiaTheme="majorEastAsia" w:hAnsi="Times New Roman" w:cstheme="majorBidi"/>
      <w:b/>
      <w:bCs/>
      <w:color w:val="000000" w:themeColor="text1"/>
      <w:szCs w:val="26"/>
    </w:rPr>
  </w:style>
  <w:style w:type="character" w:customStyle="1" w:styleId="Heading3Char">
    <w:name w:val="Heading 3 Char"/>
    <w:aliases w:val="Naslov 3 Char"/>
    <w:basedOn w:val="DefaultParagraphFont"/>
    <w:link w:val="Heading3"/>
    <w:uiPriority w:val="9"/>
    <w:rsid w:val="0068093C"/>
    <w:rPr>
      <w:rFonts w:ascii="Times New Roman" w:eastAsiaTheme="majorEastAsia" w:hAnsi="Times New Roman" w:cstheme="majorBidi"/>
      <w:b/>
      <w:bCs/>
      <w:color w:val="000000" w:themeColor="text1"/>
    </w:rPr>
  </w:style>
  <w:style w:type="character" w:customStyle="1" w:styleId="Heading4Char">
    <w:name w:val="Heading 4 Char"/>
    <w:aliases w:val="Naslov 4 Char"/>
    <w:basedOn w:val="DefaultParagraphFont"/>
    <w:link w:val="Heading4"/>
    <w:uiPriority w:val="9"/>
    <w:rsid w:val="0068093C"/>
    <w:rPr>
      <w:rFonts w:ascii="Times New Roman" w:eastAsiaTheme="majorEastAsia" w:hAnsi="Times New Roman" w:cstheme="majorBidi"/>
      <w:b/>
      <w:bCs/>
      <w:iCs/>
      <w:color w:val="000000" w:themeColor="text1"/>
    </w:rPr>
  </w:style>
  <w:style w:type="character" w:customStyle="1" w:styleId="Heading5Char">
    <w:name w:val="Heading 5 Char"/>
    <w:aliases w:val="Naslov 5 Char"/>
    <w:basedOn w:val="DefaultParagraphFont"/>
    <w:link w:val="Heading5"/>
    <w:uiPriority w:val="9"/>
    <w:rsid w:val="0068093C"/>
    <w:rPr>
      <w:rFonts w:ascii="Times New Roman" w:eastAsiaTheme="majorEastAsia" w:hAnsi="Times New Roman" w:cstheme="majorBidi"/>
      <w:b/>
      <w:color w:val="000000" w:themeColor="text1"/>
    </w:rPr>
  </w:style>
  <w:style w:type="character" w:customStyle="1" w:styleId="Heading6Char">
    <w:name w:val="Heading 6 Char"/>
    <w:aliases w:val="Naslov priloge Char"/>
    <w:basedOn w:val="DefaultParagraphFont"/>
    <w:link w:val="Heading6"/>
    <w:uiPriority w:val="9"/>
    <w:rsid w:val="003B2571"/>
    <w:rPr>
      <w:rFonts w:ascii="Times New Roman" w:eastAsiaTheme="majorEastAsia" w:hAnsi="Times New Roman" w:cstheme="majorBidi"/>
      <w:b/>
      <w:iCs/>
      <w:color w:val="000000" w:themeColor="text1"/>
      <w:lang w:val="en-US"/>
    </w:rPr>
  </w:style>
  <w:style w:type="character" w:customStyle="1" w:styleId="Heading7Char">
    <w:name w:val="Heading 7 Char"/>
    <w:basedOn w:val="DefaultParagraphFont"/>
    <w:link w:val="Heading7"/>
    <w:uiPriority w:val="9"/>
    <w:semiHidden/>
    <w:rsid w:val="007642C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642C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642CB"/>
    <w:rPr>
      <w:rFonts w:asciiTheme="majorHAnsi" w:eastAsiaTheme="majorEastAsia" w:hAnsiTheme="majorHAnsi" w:cstheme="majorBidi"/>
      <w:i/>
      <w:iCs/>
      <w:color w:val="404040" w:themeColor="text1" w:themeTint="BF"/>
      <w:sz w:val="20"/>
      <w:szCs w:val="20"/>
      <w:lang w:val="en-GB"/>
    </w:rPr>
  </w:style>
  <w:style w:type="paragraph" w:styleId="Caption">
    <w:name w:val="caption"/>
    <w:aliases w:val="Slika"/>
    <w:basedOn w:val="NoSpacing"/>
    <w:next w:val="NoSpacing"/>
    <w:link w:val="CaptionChar"/>
    <w:uiPriority w:val="35"/>
    <w:unhideWhenUsed/>
    <w:qFormat/>
    <w:rsid w:val="00FF625D"/>
    <w:pPr>
      <w:keepNext/>
      <w:jc w:val="center"/>
    </w:pPr>
    <w:rPr>
      <w:bCs/>
      <w:sz w:val="20"/>
      <w:szCs w:val="18"/>
    </w:rPr>
  </w:style>
  <w:style w:type="paragraph" w:styleId="TOCHeading">
    <w:name w:val="TOC Heading"/>
    <w:basedOn w:val="Heading1"/>
    <w:next w:val="Normal"/>
    <w:uiPriority w:val="39"/>
    <w:unhideWhenUsed/>
    <w:rsid w:val="00640EA7"/>
    <w:pPr>
      <w:numPr>
        <w:numId w:val="0"/>
      </w:numPr>
      <w:spacing w:before="48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93266B"/>
    <w:pPr>
      <w:spacing w:before="120" w:after="120" w:line="276" w:lineRule="auto"/>
    </w:pPr>
    <w:rPr>
      <w:b/>
      <w:bCs/>
      <w:caps/>
      <w:sz w:val="22"/>
    </w:rPr>
  </w:style>
  <w:style w:type="paragraph" w:styleId="TOC2">
    <w:name w:val="toc 2"/>
    <w:basedOn w:val="Normal"/>
    <w:next w:val="Normal"/>
    <w:autoRedefine/>
    <w:uiPriority w:val="39"/>
    <w:unhideWhenUsed/>
    <w:rsid w:val="0093266B"/>
    <w:pPr>
      <w:spacing w:line="276" w:lineRule="auto"/>
    </w:pPr>
    <w:rPr>
      <w:rFonts w:cstheme="minorHAnsi"/>
      <w:b/>
      <w:bCs/>
      <w:sz w:val="22"/>
      <w:szCs w:val="20"/>
    </w:rPr>
  </w:style>
  <w:style w:type="paragraph" w:styleId="TOC3">
    <w:name w:val="toc 3"/>
    <w:basedOn w:val="Normal"/>
    <w:next w:val="Normal"/>
    <w:autoRedefine/>
    <w:uiPriority w:val="39"/>
    <w:unhideWhenUsed/>
    <w:rsid w:val="0093266B"/>
    <w:pPr>
      <w:spacing w:line="276" w:lineRule="auto"/>
      <w:ind w:left="238"/>
    </w:pPr>
    <w:rPr>
      <w:rFonts w:cstheme="minorHAnsi"/>
      <w:sz w:val="22"/>
      <w:szCs w:val="20"/>
    </w:rPr>
  </w:style>
  <w:style w:type="character" w:styleId="Hyperlink">
    <w:name w:val="Hyperlink"/>
    <w:basedOn w:val="DefaultParagraphFont"/>
    <w:uiPriority w:val="99"/>
    <w:unhideWhenUsed/>
    <w:rsid w:val="00640EA7"/>
    <w:rPr>
      <w:color w:val="0000FF" w:themeColor="hyperlink"/>
      <w:u w:val="single"/>
    </w:rPr>
  </w:style>
  <w:style w:type="character" w:styleId="CommentReference">
    <w:name w:val="annotation reference"/>
    <w:basedOn w:val="DefaultParagraphFont"/>
    <w:uiPriority w:val="99"/>
    <w:unhideWhenUsed/>
    <w:rsid w:val="002D442F"/>
    <w:rPr>
      <w:sz w:val="16"/>
      <w:szCs w:val="16"/>
    </w:rPr>
  </w:style>
  <w:style w:type="paragraph" w:styleId="CommentText">
    <w:name w:val="annotation text"/>
    <w:basedOn w:val="Normal"/>
    <w:link w:val="CommentTextChar"/>
    <w:uiPriority w:val="99"/>
    <w:unhideWhenUsed/>
    <w:rsid w:val="006B14E8"/>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B14E8"/>
    <w:rPr>
      <w:sz w:val="20"/>
      <w:szCs w:val="20"/>
    </w:rPr>
  </w:style>
  <w:style w:type="paragraph" w:styleId="CommentSubject">
    <w:name w:val="annotation subject"/>
    <w:basedOn w:val="CommentText"/>
    <w:next w:val="CommentText"/>
    <w:link w:val="CommentSubjectChar"/>
    <w:uiPriority w:val="99"/>
    <w:unhideWhenUsed/>
    <w:rsid w:val="002D442F"/>
    <w:rPr>
      <w:b/>
      <w:bCs/>
    </w:rPr>
  </w:style>
  <w:style w:type="character" w:customStyle="1" w:styleId="CommentSubjectChar">
    <w:name w:val="Comment Subject Char"/>
    <w:basedOn w:val="CommentTextChar"/>
    <w:link w:val="CommentSubject"/>
    <w:uiPriority w:val="99"/>
    <w:rsid w:val="002D442F"/>
    <w:rPr>
      <w:b/>
      <w:bCs/>
      <w:sz w:val="20"/>
      <w:szCs w:val="20"/>
      <w:lang w:val="en-GB"/>
    </w:rPr>
  </w:style>
  <w:style w:type="paragraph" w:styleId="Header">
    <w:name w:val="header"/>
    <w:basedOn w:val="Normal"/>
    <w:link w:val="HeaderChar"/>
    <w:unhideWhenUsed/>
    <w:rsid w:val="00684D58"/>
    <w:pPr>
      <w:tabs>
        <w:tab w:val="center" w:pos="4536"/>
        <w:tab w:val="right" w:pos="9072"/>
      </w:tabs>
    </w:pPr>
    <w:rPr>
      <w:rFonts w:asciiTheme="minorHAnsi" w:hAnsiTheme="minorHAnsi" w:cstheme="minorBidi"/>
      <w:sz w:val="22"/>
      <w:szCs w:val="22"/>
      <w:lang w:val="en-GB"/>
    </w:rPr>
  </w:style>
  <w:style w:type="character" w:customStyle="1" w:styleId="HeaderChar">
    <w:name w:val="Header Char"/>
    <w:basedOn w:val="DefaultParagraphFont"/>
    <w:link w:val="Header"/>
    <w:rsid w:val="00684D58"/>
    <w:rPr>
      <w:lang w:val="en-GB"/>
    </w:rPr>
  </w:style>
  <w:style w:type="paragraph" w:styleId="Footer">
    <w:name w:val="footer"/>
    <w:basedOn w:val="Normal"/>
    <w:link w:val="FooterChar"/>
    <w:unhideWhenUsed/>
    <w:rsid w:val="00684D58"/>
    <w:pPr>
      <w:tabs>
        <w:tab w:val="center" w:pos="4536"/>
        <w:tab w:val="right" w:pos="9072"/>
      </w:tabs>
    </w:pPr>
    <w:rPr>
      <w:rFonts w:asciiTheme="minorHAnsi" w:hAnsiTheme="minorHAnsi" w:cstheme="minorBidi"/>
      <w:sz w:val="22"/>
      <w:szCs w:val="22"/>
      <w:lang w:val="en-GB"/>
    </w:rPr>
  </w:style>
  <w:style w:type="character" w:customStyle="1" w:styleId="FooterChar">
    <w:name w:val="Footer Char"/>
    <w:basedOn w:val="DefaultParagraphFont"/>
    <w:link w:val="Footer"/>
    <w:rsid w:val="00684D58"/>
    <w:rPr>
      <w:lang w:val="en-GB"/>
    </w:rPr>
  </w:style>
  <w:style w:type="paragraph" w:styleId="TableofFigures">
    <w:name w:val="table of figures"/>
    <w:basedOn w:val="Normal"/>
    <w:next w:val="Normal"/>
    <w:uiPriority w:val="99"/>
    <w:unhideWhenUsed/>
    <w:rsid w:val="0093266B"/>
    <w:pPr>
      <w:spacing w:line="360" w:lineRule="auto"/>
    </w:pPr>
    <w:rPr>
      <w:rFonts w:cstheme="minorBidi"/>
      <w:sz w:val="22"/>
      <w:szCs w:val="22"/>
      <w:lang w:val="en-GB"/>
    </w:rPr>
  </w:style>
  <w:style w:type="character" w:styleId="FollowedHyperlink">
    <w:name w:val="FollowedHyperlink"/>
    <w:basedOn w:val="DefaultParagraphFont"/>
    <w:unhideWhenUsed/>
    <w:rsid w:val="00D9295B"/>
    <w:rPr>
      <w:color w:val="800080"/>
      <w:u w:val="single"/>
    </w:rPr>
  </w:style>
  <w:style w:type="paragraph" w:customStyle="1" w:styleId="font0">
    <w:name w:val="font0"/>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
    <w:name w:val="font5"/>
    <w:basedOn w:val="Normal"/>
    <w:rsid w:val="00D9295B"/>
    <w:pPr>
      <w:spacing w:before="100" w:beforeAutospacing="1" w:after="100" w:afterAutospacing="1"/>
    </w:pPr>
    <w:rPr>
      <w:rFonts w:ascii="Symbol" w:eastAsia="Times New Roman" w:hAnsi="Symbol"/>
      <w:color w:val="000000"/>
      <w:sz w:val="22"/>
      <w:szCs w:val="22"/>
      <w:lang w:eastAsia="sl-SI"/>
    </w:rPr>
  </w:style>
  <w:style w:type="paragraph" w:customStyle="1" w:styleId="font6">
    <w:name w:val="font6"/>
    <w:basedOn w:val="Normal"/>
    <w:rsid w:val="00D9295B"/>
    <w:pPr>
      <w:spacing w:before="100" w:beforeAutospacing="1" w:after="100" w:afterAutospacing="1"/>
    </w:pPr>
    <w:rPr>
      <w:rFonts w:ascii="Symbol" w:eastAsia="Times New Roman" w:hAnsi="Symbol"/>
      <w:color w:val="FF0000"/>
      <w:sz w:val="22"/>
      <w:szCs w:val="22"/>
      <w:lang w:eastAsia="sl-SI"/>
    </w:rPr>
  </w:style>
  <w:style w:type="paragraph" w:customStyle="1" w:styleId="font7">
    <w:name w:val="font7"/>
    <w:basedOn w:val="Normal"/>
    <w:rsid w:val="00D9295B"/>
    <w:pPr>
      <w:spacing w:before="100" w:beforeAutospacing="1" w:after="100" w:afterAutospacing="1"/>
    </w:pPr>
    <w:rPr>
      <w:rFonts w:ascii="Calibri" w:eastAsia="Times New Roman" w:hAnsi="Calibri" w:cs="Calibri"/>
      <w:sz w:val="22"/>
      <w:szCs w:val="22"/>
      <w:lang w:eastAsia="sl-SI"/>
    </w:rPr>
  </w:style>
  <w:style w:type="paragraph" w:customStyle="1" w:styleId="font8">
    <w:name w:val="font8"/>
    <w:basedOn w:val="Normal"/>
    <w:rsid w:val="00D9295B"/>
    <w:pPr>
      <w:spacing w:before="100" w:beforeAutospacing="1" w:after="100" w:afterAutospacing="1"/>
    </w:pPr>
    <w:rPr>
      <w:rFonts w:ascii="Symbol" w:eastAsia="Times New Roman" w:hAnsi="Symbol"/>
      <w:sz w:val="22"/>
      <w:szCs w:val="22"/>
      <w:lang w:eastAsia="sl-SI"/>
    </w:rPr>
  </w:style>
  <w:style w:type="paragraph" w:customStyle="1" w:styleId="font9">
    <w:name w:val="font9"/>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
    <w:name w:val="font10"/>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
    <w:name w:val="font11"/>
    <w:basedOn w:val="Normal"/>
    <w:rsid w:val="00D9295B"/>
    <w:pPr>
      <w:spacing w:before="100" w:beforeAutospacing="1" w:after="100" w:afterAutospacing="1"/>
    </w:pPr>
    <w:rPr>
      <w:rFonts w:ascii="Symbol" w:eastAsia="Times New Roman" w:hAnsi="Symbol"/>
      <w:sz w:val="22"/>
      <w:szCs w:val="22"/>
      <w:lang w:eastAsia="sl-SI"/>
    </w:rPr>
  </w:style>
  <w:style w:type="paragraph" w:customStyle="1" w:styleId="font12">
    <w:name w:val="font12"/>
    <w:basedOn w:val="Normal"/>
    <w:rsid w:val="00D9295B"/>
    <w:pPr>
      <w:spacing w:before="100" w:beforeAutospacing="1" w:after="100" w:afterAutospacing="1"/>
    </w:pPr>
    <w:rPr>
      <w:rFonts w:ascii="Calibri" w:eastAsia="Times New Roman" w:hAnsi="Calibri" w:cs="Calibri"/>
      <w:sz w:val="22"/>
      <w:szCs w:val="22"/>
      <w:lang w:eastAsia="sl-SI"/>
    </w:rPr>
  </w:style>
  <w:style w:type="paragraph" w:customStyle="1" w:styleId="font13">
    <w:name w:val="font13"/>
    <w:basedOn w:val="Normal"/>
    <w:rsid w:val="00D9295B"/>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
    <w:name w:val="font14"/>
    <w:basedOn w:val="Normal"/>
    <w:rsid w:val="00D9295B"/>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
    <w:name w:val="font15"/>
    <w:basedOn w:val="Normal"/>
    <w:rsid w:val="00D9295B"/>
    <w:pPr>
      <w:spacing w:before="100" w:beforeAutospacing="1" w:after="100" w:afterAutospacing="1"/>
    </w:pPr>
    <w:rPr>
      <w:rFonts w:ascii="Symbol" w:eastAsia="Times New Roman" w:hAnsi="Symbol"/>
      <w:color w:val="FF0000"/>
      <w:sz w:val="22"/>
      <w:szCs w:val="22"/>
      <w:lang w:eastAsia="sl-SI"/>
    </w:rPr>
  </w:style>
  <w:style w:type="paragraph" w:customStyle="1" w:styleId="xl65">
    <w:name w:val="xl6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
    <w:name w:val="xl66"/>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
    <w:name w:val="xl6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
    <w:name w:val="xl68"/>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
    <w:name w:val="xl69"/>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
    <w:name w:val="xl70"/>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
    <w:name w:val="xl71"/>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
    <w:name w:val="xl72"/>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
    <w:name w:val="xl73"/>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
    <w:name w:val="xl7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
    <w:name w:val="xl7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
    <w:name w:val="xl76"/>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
    <w:name w:val="xl7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
    <w:name w:val="xl78"/>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
    <w:name w:val="xl79"/>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
    <w:name w:val="xl80"/>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
    <w:name w:val="xl81"/>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
    <w:name w:val="xl82"/>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
    <w:name w:val="xl83"/>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
    <w:name w:val="xl8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
    <w:name w:val="xl8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
    <w:name w:val="xl86"/>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
    <w:name w:val="xl8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
    <w:name w:val="xl88"/>
    <w:basedOn w:val="Normal"/>
    <w:rsid w:val="00D9295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
    <w:name w:val="xl89"/>
    <w:basedOn w:val="Normal"/>
    <w:rsid w:val="00D9295B"/>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
    <w:name w:val="xl90"/>
    <w:basedOn w:val="Normal"/>
    <w:rsid w:val="00D929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
    <w:name w:val="xl91"/>
    <w:basedOn w:val="Normal"/>
    <w:rsid w:val="00D929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
    <w:name w:val="xl92"/>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
    <w:name w:val="xl93"/>
    <w:basedOn w:val="Normal"/>
    <w:rsid w:val="00D929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
    <w:name w:val="xl9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
    <w:name w:val="xl95"/>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
    <w:name w:val="xl96"/>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
    <w:name w:val="xl97"/>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
    <w:name w:val="xl98"/>
    <w:basedOn w:val="Normal"/>
    <w:rsid w:val="00D9295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
    <w:name w:val="xl99"/>
    <w:basedOn w:val="Normal"/>
    <w:rsid w:val="00D9295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
    <w:name w:val="xl63"/>
    <w:basedOn w:val="Normal"/>
    <w:rsid w:val="00ED343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
    <w:name w:val="xl64"/>
    <w:basedOn w:val="Normal"/>
    <w:rsid w:val="00ED3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
    <w:name w:val="xl100"/>
    <w:basedOn w:val="Normal"/>
    <w:rsid w:val="00B1416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
    <w:name w:val="xl101"/>
    <w:basedOn w:val="Normal"/>
    <w:rsid w:val="00B1416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
    <w:name w:val="xl102"/>
    <w:basedOn w:val="Normal"/>
    <w:rsid w:val="00B1416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
    <w:name w:val="xl103"/>
    <w:basedOn w:val="Normal"/>
    <w:rsid w:val="00B1416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
    <w:name w:val="xl104"/>
    <w:basedOn w:val="Normal"/>
    <w:rsid w:val="00B14163"/>
    <w:pPr>
      <w:spacing w:before="100" w:beforeAutospacing="1" w:after="100" w:afterAutospacing="1"/>
      <w:jc w:val="center"/>
      <w:textAlignment w:val="center"/>
    </w:pPr>
    <w:rPr>
      <w:rFonts w:eastAsia="Times New Roman"/>
      <w:lang w:eastAsia="sl-SI"/>
    </w:rPr>
  </w:style>
  <w:style w:type="paragraph" w:customStyle="1" w:styleId="xl105">
    <w:name w:val="xl105"/>
    <w:basedOn w:val="Normal"/>
    <w:rsid w:val="00B1416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
    <w:name w:val="xl106"/>
    <w:basedOn w:val="Normal"/>
    <w:rsid w:val="00B1416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
    <w:name w:val="xl107"/>
    <w:basedOn w:val="Normal"/>
    <w:rsid w:val="00B1416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
    <w:name w:val="xl108"/>
    <w:basedOn w:val="Normal"/>
    <w:rsid w:val="00B1416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styleId="ListParagraph">
    <w:name w:val="List Paragraph"/>
    <w:aliases w:val="Viri"/>
    <w:basedOn w:val="Normal"/>
    <w:uiPriority w:val="34"/>
    <w:qFormat/>
    <w:rsid w:val="007B4DA9"/>
    <w:pPr>
      <w:spacing w:after="120" w:line="300" w:lineRule="exact"/>
    </w:pPr>
    <w:rPr>
      <w:rFonts w:ascii="Times" w:hAnsi="Times"/>
      <w:sz w:val="22"/>
    </w:rPr>
  </w:style>
  <w:style w:type="paragraph" w:customStyle="1" w:styleId="Default">
    <w:name w:val="Default"/>
    <w:rsid w:val="005214A5"/>
    <w:pPr>
      <w:autoSpaceDE w:val="0"/>
      <w:autoSpaceDN w:val="0"/>
      <w:adjustRightInd w:val="0"/>
      <w:spacing w:after="0" w:line="240" w:lineRule="auto"/>
    </w:pPr>
    <w:rPr>
      <w:rFonts w:ascii="Calibri" w:hAnsi="Calibri" w:cs="Calibri"/>
      <w:color w:val="000000"/>
      <w:sz w:val="24"/>
      <w:szCs w:val="24"/>
    </w:rPr>
  </w:style>
  <w:style w:type="paragraph" w:styleId="TOC4">
    <w:name w:val="toc 4"/>
    <w:basedOn w:val="Normal"/>
    <w:next w:val="Normal"/>
    <w:autoRedefine/>
    <w:uiPriority w:val="39"/>
    <w:unhideWhenUsed/>
    <w:rsid w:val="0093266B"/>
    <w:pPr>
      <w:spacing w:line="276" w:lineRule="auto"/>
      <w:ind w:left="482"/>
    </w:pPr>
    <w:rPr>
      <w:rFonts w:cstheme="minorHAnsi"/>
      <w:sz w:val="22"/>
      <w:szCs w:val="20"/>
    </w:rPr>
  </w:style>
  <w:style w:type="paragraph" w:styleId="TOC5">
    <w:name w:val="toc 5"/>
    <w:basedOn w:val="Normal"/>
    <w:next w:val="Normal"/>
    <w:autoRedefine/>
    <w:uiPriority w:val="39"/>
    <w:unhideWhenUsed/>
    <w:rsid w:val="0093266B"/>
    <w:pPr>
      <w:spacing w:line="276" w:lineRule="auto"/>
      <w:ind w:left="720"/>
    </w:pPr>
    <w:rPr>
      <w:rFonts w:cstheme="minorHAnsi"/>
      <w:sz w:val="22"/>
      <w:szCs w:val="20"/>
    </w:rPr>
  </w:style>
  <w:style w:type="paragraph" w:styleId="TOC6">
    <w:name w:val="toc 6"/>
    <w:basedOn w:val="Normal"/>
    <w:next w:val="Normal"/>
    <w:autoRedefine/>
    <w:uiPriority w:val="39"/>
    <w:unhideWhenUsed/>
    <w:rsid w:val="00630E55"/>
    <w:pPr>
      <w:spacing w:line="276" w:lineRule="auto"/>
      <w:ind w:left="958"/>
    </w:pPr>
    <w:rPr>
      <w:rFonts w:asciiTheme="minorHAnsi" w:hAnsiTheme="minorHAnsi" w:cstheme="minorHAnsi"/>
      <w:sz w:val="22"/>
      <w:szCs w:val="20"/>
    </w:rPr>
  </w:style>
  <w:style w:type="paragraph" w:styleId="TOC7">
    <w:name w:val="toc 7"/>
    <w:basedOn w:val="Normal"/>
    <w:next w:val="Normal"/>
    <w:autoRedefine/>
    <w:uiPriority w:val="39"/>
    <w:unhideWhenUsed/>
    <w:rsid w:val="008861EB"/>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8861EB"/>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8861EB"/>
    <w:pPr>
      <w:ind w:left="1680"/>
    </w:pPr>
    <w:rPr>
      <w:rFonts w:asciiTheme="minorHAnsi" w:hAnsiTheme="minorHAnsi" w:cstheme="minorHAnsi"/>
      <w:sz w:val="20"/>
      <w:szCs w:val="20"/>
    </w:rPr>
  </w:style>
  <w:style w:type="character" w:styleId="PageNumber">
    <w:name w:val="page number"/>
    <w:basedOn w:val="DefaultParagraphFont"/>
    <w:unhideWhenUsed/>
    <w:rsid w:val="004D76DF"/>
  </w:style>
  <w:style w:type="character" w:customStyle="1" w:styleId="apple-converted-space">
    <w:name w:val="apple-converted-space"/>
    <w:basedOn w:val="DefaultParagraphFont"/>
    <w:rsid w:val="00127F71"/>
  </w:style>
  <w:style w:type="paragraph" w:styleId="BodyText">
    <w:name w:val="Body Text"/>
    <w:basedOn w:val="Normal"/>
    <w:link w:val="BodyTextChar"/>
    <w:uiPriority w:val="99"/>
    <w:unhideWhenUsed/>
    <w:rsid w:val="00FD33A6"/>
    <w:pPr>
      <w:spacing w:after="120"/>
    </w:pPr>
  </w:style>
  <w:style w:type="character" w:customStyle="1" w:styleId="BodyTextChar">
    <w:name w:val="Body Text Char"/>
    <w:basedOn w:val="DefaultParagraphFont"/>
    <w:link w:val="BodyText"/>
    <w:uiPriority w:val="99"/>
    <w:rsid w:val="00FD33A6"/>
    <w:rPr>
      <w:rFonts w:ascii="Times New Roman" w:hAnsi="Times New Roman" w:cs="Times New Roman"/>
      <w:sz w:val="24"/>
      <w:szCs w:val="24"/>
      <w:lang w:val="en-US"/>
    </w:rPr>
  </w:style>
  <w:style w:type="character" w:styleId="SubtleEmphasis">
    <w:name w:val="Subtle Emphasis"/>
    <w:basedOn w:val="DefaultParagraphFont"/>
    <w:uiPriority w:val="19"/>
    <w:rsid w:val="007C56ED"/>
    <w:rPr>
      <w:i/>
      <w:iCs/>
      <w:color w:val="404040" w:themeColor="text1" w:themeTint="BF"/>
    </w:rPr>
  </w:style>
  <w:style w:type="character" w:styleId="Emphasis">
    <w:name w:val="Emphasis"/>
    <w:basedOn w:val="DefaultParagraphFont"/>
    <w:uiPriority w:val="20"/>
    <w:rsid w:val="00CC2601"/>
    <w:rPr>
      <w:i/>
      <w:iCs/>
    </w:rPr>
  </w:style>
  <w:style w:type="paragraph" w:styleId="Revision">
    <w:name w:val="Revision"/>
    <w:hidden/>
    <w:uiPriority w:val="99"/>
    <w:semiHidden/>
    <w:rsid w:val="00B86758"/>
    <w:pPr>
      <w:spacing w:after="0"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B04981"/>
  </w:style>
  <w:style w:type="character" w:customStyle="1" w:styleId="DocumentMapChar">
    <w:name w:val="Document Map Char"/>
    <w:basedOn w:val="DefaultParagraphFont"/>
    <w:link w:val="DocumentMap"/>
    <w:uiPriority w:val="99"/>
    <w:semiHidden/>
    <w:rsid w:val="00B04981"/>
    <w:rPr>
      <w:rFonts w:ascii="Times New Roman" w:hAnsi="Times New Roman" w:cs="Times New Roman"/>
      <w:sz w:val="24"/>
      <w:szCs w:val="24"/>
      <w:lang w:val="en-US"/>
    </w:rPr>
  </w:style>
  <w:style w:type="paragraph" w:customStyle="1" w:styleId="Odstavek">
    <w:name w:val="Odstavek"/>
    <w:basedOn w:val="Normal"/>
    <w:link w:val="OdstavekZnak"/>
    <w:rsid w:val="00AF1002"/>
    <w:pPr>
      <w:spacing w:before="240"/>
      <w:ind w:firstLine="1021"/>
    </w:pPr>
    <w:rPr>
      <w:rFonts w:ascii="Arial" w:eastAsia="Times New Roman" w:hAnsi="Arial"/>
      <w:sz w:val="22"/>
      <w:szCs w:val="22"/>
      <w:lang w:val="x-none" w:eastAsia="x-none"/>
    </w:rPr>
  </w:style>
  <w:style w:type="character" w:customStyle="1" w:styleId="OdstavekZnak">
    <w:name w:val="Odstavek Znak"/>
    <w:link w:val="Odstavek"/>
    <w:rsid w:val="00AF1002"/>
    <w:rPr>
      <w:rFonts w:ascii="Arial" w:eastAsia="Times New Roman" w:hAnsi="Arial" w:cs="Times New Roman"/>
      <w:lang w:val="x-none" w:eastAsia="x-none"/>
    </w:rPr>
  </w:style>
  <w:style w:type="paragraph" w:customStyle="1" w:styleId="tevilnatoka">
    <w:name w:val="Številčna točka"/>
    <w:basedOn w:val="Normal"/>
    <w:link w:val="tevilnatokaZnak"/>
    <w:rsid w:val="00AF1002"/>
    <w:pPr>
      <w:numPr>
        <w:numId w:val="4"/>
      </w:numPr>
      <w:tabs>
        <w:tab w:val="left" w:pos="540"/>
        <w:tab w:val="left" w:pos="900"/>
      </w:tabs>
    </w:pPr>
    <w:rPr>
      <w:rFonts w:ascii="Arial" w:eastAsia="Times New Roman" w:hAnsi="Arial"/>
      <w:sz w:val="22"/>
      <w:szCs w:val="22"/>
      <w:lang w:val="x-none" w:eastAsia="x-none"/>
    </w:rPr>
  </w:style>
  <w:style w:type="character" w:customStyle="1" w:styleId="tevilnatokaZnak">
    <w:name w:val="Številčna točka Znak"/>
    <w:link w:val="tevilnatoka"/>
    <w:rsid w:val="00AF1002"/>
    <w:rPr>
      <w:rFonts w:ascii="Arial" w:eastAsia="Times New Roman" w:hAnsi="Arial" w:cs="Times New Roman"/>
      <w:lang w:val="x-none" w:eastAsia="x-none"/>
    </w:rPr>
  </w:style>
  <w:style w:type="paragraph" w:customStyle="1" w:styleId="Zamaknjenadolobadruginivo">
    <w:name w:val="Zamaknjena določba_drugi nivo"/>
    <w:basedOn w:val="Normal"/>
    <w:link w:val="ZamaknjenadolobadruginivoZnak"/>
    <w:rsid w:val="00AF1002"/>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
    <w:name w:val="Zamaknjena določba_drugi nivo Znak"/>
    <w:link w:val="Zamaknjenadolobadruginivo"/>
    <w:rsid w:val="00AF1002"/>
    <w:rPr>
      <w:rFonts w:ascii="Arial" w:eastAsia="Times New Roman" w:hAnsi="Arial" w:cs="Times New Roman"/>
      <w:lang w:val="x-none" w:eastAsia="x-none"/>
    </w:rPr>
  </w:style>
  <w:style w:type="paragraph" w:customStyle="1" w:styleId="len">
    <w:name w:val="Člen"/>
    <w:basedOn w:val="Normal"/>
    <w:link w:val="lenZnak"/>
    <w:rsid w:val="00187058"/>
    <w:pPr>
      <w:suppressAutoHyphens/>
      <w:spacing w:before="480"/>
      <w:jc w:val="center"/>
    </w:pPr>
    <w:rPr>
      <w:rFonts w:ascii="Arial" w:eastAsia="Times New Roman" w:hAnsi="Arial"/>
      <w:b/>
      <w:sz w:val="22"/>
      <w:szCs w:val="22"/>
      <w:lang w:val="x-none" w:eastAsia="x-none"/>
    </w:rPr>
  </w:style>
  <w:style w:type="character" w:customStyle="1" w:styleId="lenZnak">
    <w:name w:val="Člen Znak"/>
    <w:link w:val="len"/>
    <w:rsid w:val="00187058"/>
    <w:rPr>
      <w:rFonts w:ascii="Arial" w:eastAsia="Times New Roman" w:hAnsi="Arial" w:cs="Times New Roman"/>
      <w:b/>
      <w:lang w:val="x-none" w:eastAsia="x-none"/>
    </w:rPr>
  </w:style>
  <w:style w:type="paragraph" w:styleId="NormalWeb">
    <w:name w:val="Normal (Web)"/>
    <w:basedOn w:val="Normal"/>
    <w:unhideWhenUsed/>
    <w:rsid w:val="00695979"/>
    <w:pPr>
      <w:spacing w:before="100" w:beforeAutospacing="1" w:after="100" w:afterAutospacing="1"/>
    </w:pPr>
  </w:style>
  <w:style w:type="paragraph" w:customStyle="1" w:styleId="odstavek0">
    <w:name w:val="odstavek"/>
    <w:basedOn w:val="Normal"/>
    <w:rsid w:val="00704A96"/>
    <w:pPr>
      <w:spacing w:before="100" w:beforeAutospacing="1" w:after="100" w:afterAutospacing="1"/>
    </w:pPr>
  </w:style>
  <w:style w:type="paragraph" w:customStyle="1" w:styleId="tevilnatoka0">
    <w:name w:val="tevilnatoka"/>
    <w:basedOn w:val="Normal"/>
    <w:rsid w:val="00704A96"/>
    <w:pPr>
      <w:spacing w:before="100" w:beforeAutospacing="1" w:after="100" w:afterAutospacing="1"/>
    </w:pPr>
  </w:style>
  <w:style w:type="paragraph" w:customStyle="1" w:styleId="zamaknjenadolobadruginivo0">
    <w:name w:val="zamaknjenadolobadruginivo"/>
    <w:basedOn w:val="Normal"/>
    <w:rsid w:val="00704A96"/>
    <w:pPr>
      <w:spacing w:before="100" w:beforeAutospacing="1" w:after="100" w:afterAutospacing="1"/>
    </w:pPr>
  </w:style>
  <w:style w:type="character" w:customStyle="1" w:styleId="graphsource2">
    <w:name w:val="graph_source2"/>
    <w:basedOn w:val="DefaultParagraphFont"/>
    <w:rsid w:val="00FF4B5F"/>
  </w:style>
  <w:style w:type="paragraph" w:styleId="Index1">
    <w:name w:val="index 1"/>
    <w:basedOn w:val="Normal"/>
    <w:next w:val="Normal"/>
    <w:autoRedefine/>
    <w:uiPriority w:val="99"/>
    <w:semiHidden/>
    <w:unhideWhenUsed/>
    <w:rsid w:val="001B6629"/>
    <w:pPr>
      <w:ind w:left="240" w:hanging="240"/>
    </w:pPr>
  </w:style>
  <w:style w:type="character" w:customStyle="1" w:styleId="Heading1Char1">
    <w:name w:val="Heading 1 Char1"/>
    <w:basedOn w:val="DefaultParagraphFont"/>
    <w:uiPriority w:val="9"/>
    <w:rsid w:val="00B56B73"/>
    <w:rPr>
      <w:rFonts w:ascii="Times New Roman" w:eastAsia="Times New Roman" w:hAnsi="Times New Roman" w:cs="Times New Roman"/>
      <w:b/>
      <w:bCs/>
      <w:kern w:val="36"/>
      <w:sz w:val="48"/>
      <w:szCs w:val="48"/>
      <w:lang w:val="en-GB" w:eastAsia="en-GB"/>
    </w:rPr>
  </w:style>
  <w:style w:type="character" w:customStyle="1" w:styleId="MathematicaFormatStandardForm">
    <w:name w:val="MathematicaFormatStandardForm"/>
    <w:uiPriority w:val="99"/>
    <w:rsid w:val="00B56B73"/>
    <w:rPr>
      <w:rFonts w:ascii="Inherited" w:hAnsi="Inherited" w:cs="Inherited"/>
    </w:rPr>
  </w:style>
  <w:style w:type="character" w:customStyle="1" w:styleId="BalloonTextChar1">
    <w:name w:val="Balloon Text Char1"/>
    <w:basedOn w:val="DefaultParagraphFont"/>
    <w:uiPriority w:val="99"/>
    <w:semiHidden/>
    <w:rsid w:val="00B56B73"/>
    <w:rPr>
      <w:rFonts w:ascii="Tahoma" w:hAnsi="Tahoma" w:cs="Tahoma"/>
      <w:sz w:val="16"/>
      <w:szCs w:val="16"/>
    </w:rPr>
  </w:style>
  <w:style w:type="character" w:customStyle="1" w:styleId="NoSpacingChar">
    <w:name w:val="No Spacing Char"/>
    <w:aliases w:val="Besedilo Char"/>
    <w:basedOn w:val="DefaultParagraphFont"/>
    <w:link w:val="NoSpacing"/>
    <w:uiPriority w:val="1"/>
    <w:rsid w:val="0068093C"/>
    <w:rPr>
      <w:rFonts w:ascii="Times New Roman" w:hAnsi="Times New Roman"/>
      <w:color w:val="000000" w:themeColor="text1"/>
    </w:rPr>
  </w:style>
  <w:style w:type="paragraph" w:customStyle="1" w:styleId="EndNoteBibliographyTitle">
    <w:name w:val="EndNote Bibliography Title"/>
    <w:basedOn w:val="Normal"/>
    <w:link w:val="EndNoteBibliographyTitleChar"/>
    <w:rsid w:val="00B56B73"/>
    <w:pPr>
      <w:spacing w:line="276" w:lineRule="auto"/>
      <w:jc w:val="center"/>
    </w:pPr>
    <w:rPr>
      <w:rFonts w:ascii="Roman" w:hAnsi="Roman" w:cstheme="minorBidi"/>
      <w:noProof/>
      <w:color w:val="000000" w:themeColor="text1"/>
      <w:sz w:val="20"/>
      <w:szCs w:val="22"/>
      <w:lang w:eastAsia="sl-SI"/>
    </w:rPr>
  </w:style>
  <w:style w:type="character" w:customStyle="1" w:styleId="EndNoteBibliographyTitleChar">
    <w:name w:val="EndNote Bibliography Title Char"/>
    <w:basedOn w:val="NoSpacingChar"/>
    <w:link w:val="EndNoteBibliographyTitle"/>
    <w:rsid w:val="00B56B73"/>
    <w:rPr>
      <w:rFonts w:ascii="Roman" w:hAnsi="Roman"/>
      <w:noProof/>
      <w:color w:val="000000" w:themeColor="text1"/>
      <w:sz w:val="20"/>
      <w:lang w:val="en-US" w:eastAsia="sl-SI"/>
    </w:rPr>
  </w:style>
  <w:style w:type="paragraph" w:customStyle="1" w:styleId="EndNoteBibliography">
    <w:name w:val="EndNote Bibliography"/>
    <w:basedOn w:val="Normal"/>
    <w:link w:val="EndNoteBibliographyChar"/>
    <w:rsid w:val="00B56B73"/>
    <w:pPr>
      <w:spacing w:after="200"/>
    </w:pPr>
    <w:rPr>
      <w:rFonts w:ascii="Roman" w:hAnsi="Roman" w:cstheme="minorBidi"/>
      <w:noProof/>
      <w:color w:val="000000" w:themeColor="text1"/>
      <w:sz w:val="20"/>
      <w:szCs w:val="22"/>
      <w:lang w:eastAsia="sl-SI"/>
    </w:rPr>
  </w:style>
  <w:style w:type="character" w:customStyle="1" w:styleId="EndNoteBibliographyChar">
    <w:name w:val="EndNote Bibliography Char"/>
    <w:basedOn w:val="NoSpacingChar"/>
    <w:link w:val="EndNoteBibliography"/>
    <w:rsid w:val="00B56B73"/>
    <w:rPr>
      <w:rFonts w:ascii="Roman" w:hAnsi="Roman"/>
      <w:noProof/>
      <w:color w:val="000000" w:themeColor="text1"/>
      <w:sz w:val="20"/>
      <w:lang w:val="en-US" w:eastAsia="sl-SI"/>
    </w:rPr>
  </w:style>
  <w:style w:type="paragraph" w:styleId="EndnoteText">
    <w:name w:val="endnote text"/>
    <w:basedOn w:val="Normal"/>
    <w:link w:val="EndnoteTextChar"/>
    <w:uiPriority w:val="99"/>
    <w:semiHidden/>
    <w:unhideWhenUsed/>
    <w:rsid w:val="00B56B73"/>
    <w:rPr>
      <w:rFonts w:asciiTheme="minorHAnsi" w:hAnsiTheme="minorHAnsi" w:cstheme="minorBidi"/>
      <w:sz w:val="20"/>
      <w:szCs w:val="20"/>
      <w:lang w:eastAsia="sl-SI"/>
    </w:rPr>
  </w:style>
  <w:style w:type="character" w:customStyle="1" w:styleId="EndnoteTextChar">
    <w:name w:val="Endnote Text Char"/>
    <w:basedOn w:val="DefaultParagraphFont"/>
    <w:link w:val="EndnoteText"/>
    <w:uiPriority w:val="99"/>
    <w:semiHidden/>
    <w:rsid w:val="00B56B73"/>
    <w:rPr>
      <w:sz w:val="20"/>
      <w:szCs w:val="20"/>
      <w:lang w:eastAsia="sl-SI"/>
    </w:rPr>
  </w:style>
  <w:style w:type="character" w:customStyle="1" w:styleId="EndnoteTextChar1">
    <w:name w:val="Endnote Text Char1"/>
    <w:basedOn w:val="DefaultParagraphFont"/>
    <w:uiPriority w:val="99"/>
    <w:semiHidden/>
    <w:rsid w:val="00B56B73"/>
    <w:rPr>
      <w:sz w:val="20"/>
      <w:szCs w:val="20"/>
    </w:rPr>
  </w:style>
  <w:style w:type="character" w:styleId="EndnoteReference">
    <w:name w:val="endnote reference"/>
    <w:basedOn w:val="DefaultParagraphFont"/>
    <w:uiPriority w:val="99"/>
    <w:semiHidden/>
    <w:unhideWhenUsed/>
    <w:rsid w:val="00B56B73"/>
    <w:rPr>
      <w:vertAlign w:val="superscript"/>
    </w:rPr>
  </w:style>
  <w:style w:type="character" w:customStyle="1" w:styleId="CommentTextChar1">
    <w:name w:val="Comment Text Char1"/>
    <w:basedOn w:val="DefaultParagraphFont"/>
    <w:uiPriority w:val="99"/>
    <w:semiHidden/>
    <w:rsid w:val="00B56B73"/>
    <w:rPr>
      <w:sz w:val="20"/>
      <w:szCs w:val="20"/>
    </w:rPr>
  </w:style>
  <w:style w:type="character" w:customStyle="1" w:styleId="CommentSubjectChar1">
    <w:name w:val="Comment Subject Char1"/>
    <w:basedOn w:val="CommentTextChar"/>
    <w:uiPriority w:val="99"/>
    <w:semiHidden/>
    <w:rsid w:val="00B56B73"/>
    <w:rPr>
      <w:b/>
      <w:bCs/>
      <w:sz w:val="20"/>
      <w:szCs w:val="20"/>
      <w:lang w:val="en-GB"/>
    </w:rPr>
  </w:style>
  <w:style w:type="paragraph" w:customStyle="1" w:styleId="MathematicaCellInput">
    <w:name w:val="MathematicaCellInput"/>
    <w:rsid w:val="00B56B73"/>
    <w:pPr>
      <w:autoSpaceDE w:val="0"/>
      <w:autoSpaceDN w:val="0"/>
      <w:adjustRightInd w:val="0"/>
      <w:spacing w:after="0" w:line="240" w:lineRule="auto"/>
    </w:pPr>
    <w:rPr>
      <w:rFonts w:ascii="Times" w:hAnsi="Times" w:cs="Times"/>
      <w:sz w:val="26"/>
      <w:szCs w:val="26"/>
      <w:lang w:eastAsia="sl-SI"/>
    </w:rPr>
  </w:style>
  <w:style w:type="character" w:customStyle="1" w:styleId="HeaderChar1">
    <w:name w:val="Header Char1"/>
    <w:basedOn w:val="DefaultParagraphFont"/>
    <w:uiPriority w:val="99"/>
    <w:rsid w:val="00B56B73"/>
  </w:style>
  <w:style w:type="character" w:customStyle="1" w:styleId="FooterChar1">
    <w:name w:val="Footer Char1"/>
    <w:basedOn w:val="DefaultParagraphFont"/>
    <w:uiPriority w:val="99"/>
    <w:rsid w:val="00B56B73"/>
  </w:style>
  <w:style w:type="character" w:customStyle="1" w:styleId="Heading2Char1">
    <w:name w:val="Heading 2 Char1"/>
    <w:basedOn w:val="DefaultParagraphFont"/>
    <w:uiPriority w:val="9"/>
    <w:rsid w:val="00B56B73"/>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rsid w:val="00B56B73"/>
    <w:rPr>
      <w:rFonts w:ascii="Times New Roman" w:eastAsiaTheme="majorEastAsia" w:hAnsi="Times New Roman" w:cstheme="majorBidi"/>
      <w:b/>
      <w:bCs/>
      <w:color w:val="000000" w:themeColor="text1"/>
      <w:lang w:eastAsia="en-US"/>
    </w:rPr>
  </w:style>
  <w:style w:type="character" w:customStyle="1" w:styleId="Heading4Char1">
    <w:name w:val="Heading 4 Char1"/>
    <w:basedOn w:val="DefaultParagraphFont"/>
    <w:uiPriority w:val="9"/>
    <w:rsid w:val="00B56B73"/>
    <w:rPr>
      <w:rFonts w:ascii="Times New Roman" w:eastAsiaTheme="majorEastAsia" w:hAnsi="Times New Roman" w:cstheme="majorBidi"/>
      <w:b/>
      <w:bCs/>
      <w:iCs/>
      <w:color w:val="000000" w:themeColor="text1"/>
      <w:lang w:eastAsia="en-US"/>
    </w:rPr>
  </w:style>
  <w:style w:type="character" w:customStyle="1" w:styleId="Heading5Char1">
    <w:name w:val="Heading 5 Char1"/>
    <w:basedOn w:val="DefaultParagraphFont"/>
    <w:uiPriority w:val="9"/>
    <w:rsid w:val="00B56B73"/>
    <w:rPr>
      <w:rFonts w:ascii="Times New Roman" w:eastAsiaTheme="majorEastAsia" w:hAnsi="Times New Roman" w:cstheme="majorBidi"/>
      <w:b/>
      <w:color w:val="000000" w:themeColor="text1"/>
      <w:lang w:eastAsia="en-US"/>
    </w:rPr>
  </w:style>
  <w:style w:type="character" w:customStyle="1" w:styleId="Heading6Char1">
    <w:name w:val="Heading 6 Char1"/>
    <w:basedOn w:val="DefaultParagraphFont"/>
    <w:uiPriority w:val="9"/>
    <w:rsid w:val="00B56B73"/>
    <w:rPr>
      <w:rFonts w:asciiTheme="majorHAnsi" w:eastAsiaTheme="majorEastAsia" w:hAnsiTheme="majorHAnsi" w:cstheme="majorBidi"/>
      <w:iCs/>
      <w:color w:val="000000" w:themeColor="text1"/>
      <w:lang w:eastAsia="en-US"/>
    </w:rPr>
  </w:style>
  <w:style w:type="character" w:customStyle="1" w:styleId="Heading7Char1">
    <w:name w:val="Heading 7 Char1"/>
    <w:basedOn w:val="DefaultParagraphFont"/>
    <w:uiPriority w:val="9"/>
    <w:semiHidden/>
    <w:rsid w:val="00B56B73"/>
    <w:rPr>
      <w:rFonts w:asciiTheme="majorHAnsi" w:eastAsiaTheme="majorEastAsia" w:hAnsiTheme="majorHAnsi" w:cstheme="majorBidi"/>
      <w:i/>
      <w:iCs/>
      <w:color w:val="404040" w:themeColor="text1" w:themeTint="BF"/>
      <w:lang w:val="en-GB" w:eastAsia="en-US"/>
    </w:rPr>
  </w:style>
  <w:style w:type="character" w:customStyle="1" w:styleId="Heading8Char1">
    <w:name w:val="Heading 8 Char1"/>
    <w:basedOn w:val="DefaultParagraphFont"/>
    <w:uiPriority w:val="9"/>
    <w:semiHidden/>
    <w:rsid w:val="00B56B73"/>
    <w:rPr>
      <w:rFonts w:asciiTheme="majorHAnsi" w:eastAsiaTheme="majorEastAsia" w:hAnsiTheme="majorHAnsi" w:cstheme="majorBidi"/>
      <w:color w:val="404040" w:themeColor="text1" w:themeTint="BF"/>
      <w:sz w:val="20"/>
      <w:szCs w:val="20"/>
      <w:lang w:val="en-GB" w:eastAsia="en-US"/>
    </w:rPr>
  </w:style>
  <w:style w:type="character" w:customStyle="1" w:styleId="Heading9Char1">
    <w:name w:val="Heading 9 Char1"/>
    <w:basedOn w:val="DefaultParagraphFont"/>
    <w:uiPriority w:val="9"/>
    <w:semiHidden/>
    <w:rsid w:val="00B56B73"/>
    <w:rPr>
      <w:rFonts w:asciiTheme="majorHAnsi" w:eastAsiaTheme="majorEastAsia" w:hAnsiTheme="majorHAnsi" w:cstheme="majorBidi"/>
      <w:i/>
      <w:iCs/>
      <w:color w:val="404040" w:themeColor="text1" w:themeTint="BF"/>
      <w:sz w:val="20"/>
      <w:szCs w:val="20"/>
      <w:lang w:val="en-GB" w:eastAsia="en-US"/>
    </w:rPr>
  </w:style>
  <w:style w:type="character" w:customStyle="1" w:styleId="FootnoteTextChar1">
    <w:name w:val="Footnote Text Char1"/>
    <w:basedOn w:val="DefaultParagraphFont"/>
    <w:uiPriority w:val="99"/>
    <w:semiHidden/>
    <w:rsid w:val="00B56B73"/>
    <w:rPr>
      <w:sz w:val="20"/>
      <w:szCs w:val="20"/>
      <w:lang w:val="en-GB" w:eastAsia="en-US"/>
    </w:rPr>
  </w:style>
  <w:style w:type="numbering" w:customStyle="1" w:styleId="Naslovipoglavij1">
    <w:name w:val="Naslovi poglavij1"/>
    <w:uiPriority w:val="99"/>
    <w:rsid w:val="00B56B73"/>
  </w:style>
  <w:style w:type="paragraph" w:customStyle="1" w:styleId="font01">
    <w:name w:val="font0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1">
    <w:name w:val="font51"/>
    <w:basedOn w:val="Normal"/>
    <w:rsid w:val="00B56B73"/>
    <w:pPr>
      <w:spacing w:before="100" w:beforeAutospacing="1" w:after="100" w:afterAutospacing="1"/>
    </w:pPr>
    <w:rPr>
      <w:rFonts w:ascii="Symbol" w:eastAsia="Times New Roman" w:hAnsi="Symbol"/>
      <w:color w:val="000000"/>
      <w:sz w:val="22"/>
      <w:szCs w:val="22"/>
      <w:lang w:eastAsia="sl-SI"/>
    </w:rPr>
  </w:style>
  <w:style w:type="paragraph" w:customStyle="1" w:styleId="font61">
    <w:name w:val="font6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font71">
    <w:name w:val="font7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81">
    <w:name w:val="font8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91">
    <w:name w:val="font9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1">
    <w:name w:val="font10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1">
    <w:name w:val="font1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121">
    <w:name w:val="font12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131">
    <w:name w:val="font13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1">
    <w:name w:val="font14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1">
    <w:name w:val="font15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xl651">
    <w:name w:val="xl6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1">
    <w:name w:val="xl66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1">
    <w:name w:val="xl6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1">
    <w:name w:val="xl68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1">
    <w:name w:val="xl69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1">
    <w:name w:val="xl70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1">
    <w:name w:val="xl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1">
    <w:name w:val="xl72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1">
    <w:name w:val="xl7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1">
    <w:name w:val="xl7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1">
    <w:name w:val="xl7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1">
    <w:name w:val="xl76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1">
    <w:name w:val="xl7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1">
    <w:name w:val="xl78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1">
    <w:name w:val="xl79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1">
    <w:name w:val="xl80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1">
    <w:name w:val="xl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1">
    <w:name w:val="xl82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1">
    <w:name w:val="xl8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1">
    <w:name w:val="xl8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1">
    <w:name w:val="xl8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1">
    <w:name w:val="xl86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1">
    <w:name w:val="xl8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1">
    <w:name w:val="xl88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1">
    <w:name w:val="xl891"/>
    <w:basedOn w:val="Normal"/>
    <w:rsid w:val="00B56B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1">
    <w:name w:val="xl901"/>
    <w:basedOn w:val="Normal"/>
    <w:rsid w:val="00B5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1">
    <w:name w:val="xl9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1">
    <w:name w:val="xl92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1">
    <w:name w:val="xl93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1">
    <w:name w:val="xl9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1">
    <w:name w:val="xl95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1">
    <w:name w:val="xl96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1">
    <w:name w:val="xl97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1">
    <w:name w:val="xl981"/>
    <w:basedOn w:val="Normal"/>
    <w:rsid w:val="00B56B73"/>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1">
    <w:name w:val="xl99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1">
    <w:name w:val="xl6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1">
    <w:name w:val="xl6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1">
    <w:name w:val="xl1001"/>
    <w:basedOn w:val="Normal"/>
    <w:rsid w:val="00B56B7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1">
    <w:name w:val="xl1011"/>
    <w:basedOn w:val="Normal"/>
    <w:rsid w:val="00B56B7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1">
    <w:name w:val="xl1021"/>
    <w:basedOn w:val="Normal"/>
    <w:rsid w:val="00B56B7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1">
    <w:name w:val="xl1031"/>
    <w:basedOn w:val="Normal"/>
    <w:rsid w:val="00B56B7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1">
    <w:name w:val="xl1041"/>
    <w:basedOn w:val="Normal"/>
    <w:rsid w:val="00B56B73"/>
    <w:pPr>
      <w:spacing w:before="100" w:beforeAutospacing="1" w:after="100" w:afterAutospacing="1"/>
      <w:jc w:val="center"/>
      <w:textAlignment w:val="center"/>
    </w:pPr>
    <w:rPr>
      <w:rFonts w:eastAsia="Times New Roman"/>
      <w:lang w:eastAsia="sl-SI"/>
    </w:rPr>
  </w:style>
  <w:style w:type="paragraph" w:customStyle="1" w:styleId="xl1051">
    <w:name w:val="xl1051"/>
    <w:basedOn w:val="Normal"/>
    <w:rsid w:val="00B56B7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1">
    <w:name w:val="xl1061"/>
    <w:basedOn w:val="Normal"/>
    <w:rsid w:val="00B56B7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1">
    <w:name w:val="xl1071"/>
    <w:basedOn w:val="Normal"/>
    <w:rsid w:val="00B56B7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1">
    <w:name w:val="xl1081"/>
    <w:basedOn w:val="Normal"/>
    <w:rsid w:val="00B56B7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Default1">
    <w:name w:val="Default1"/>
    <w:rsid w:val="00B56B73"/>
    <w:pPr>
      <w:autoSpaceDE w:val="0"/>
      <w:autoSpaceDN w:val="0"/>
      <w:adjustRightInd w:val="0"/>
      <w:spacing w:after="0" w:line="240" w:lineRule="auto"/>
    </w:pPr>
    <w:rPr>
      <w:rFonts w:ascii="Calibri" w:hAnsi="Calibri" w:cs="Calibri"/>
      <w:color w:val="000000"/>
      <w:sz w:val="24"/>
      <w:szCs w:val="24"/>
    </w:rPr>
  </w:style>
  <w:style w:type="character" w:customStyle="1" w:styleId="BodyTextChar1">
    <w:name w:val="Body Text Char1"/>
    <w:basedOn w:val="DefaultParagraphFont"/>
    <w:uiPriority w:val="99"/>
    <w:rsid w:val="00B56B73"/>
    <w:rPr>
      <w:rFonts w:ascii="Times New Roman" w:hAnsi="Times New Roman" w:cs="Times New Roman"/>
      <w:sz w:val="24"/>
      <w:szCs w:val="24"/>
      <w:lang w:eastAsia="en-US"/>
    </w:rPr>
  </w:style>
  <w:style w:type="character" w:customStyle="1" w:styleId="DocumentMapChar1">
    <w:name w:val="Document Map Char1"/>
    <w:basedOn w:val="DefaultParagraphFont"/>
    <w:uiPriority w:val="99"/>
    <w:semiHidden/>
    <w:rsid w:val="00B56B73"/>
    <w:rPr>
      <w:rFonts w:ascii="Times New Roman" w:hAnsi="Times New Roman" w:cs="Times New Roman"/>
      <w:sz w:val="24"/>
      <w:szCs w:val="24"/>
      <w:lang w:val="en-US" w:eastAsia="en-US"/>
    </w:rPr>
  </w:style>
  <w:style w:type="paragraph" w:customStyle="1" w:styleId="Odstavek1">
    <w:name w:val="Odstavek1"/>
    <w:basedOn w:val="Normal"/>
    <w:rsid w:val="00B56B73"/>
    <w:pPr>
      <w:spacing w:before="240"/>
      <w:ind w:firstLine="1021"/>
    </w:pPr>
    <w:rPr>
      <w:rFonts w:ascii="Arial" w:eastAsia="Times New Roman" w:hAnsi="Arial"/>
      <w:sz w:val="22"/>
      <w:szCs w:val="22"/>
      <w:lang w:val="x-none" w:eastAsia="x-none"/>
    </w:rPr>
  </w:style>
  <w:style w:type="character" w:customStyle="1" w:styleId="OdstavekZnak1">
    <w:name w:val="Odstavek Znak1"/>
    <w:rsid w:val="00B56B73"/>
    <w:rPr>
      <w:rFonts w:ascii="Arial" w:eastAsia="Times New Roman" w:hAnsi="Arial" w:cs="Times New Roman"/>
      <w:lang w:val="x-none" w:eastAsia="x-none"/>
    </w:rPr>
  </w:style>
  <w:style w:type="paragraph" w:customStyle="1" w:styleId="tevilnatoka1">
    <w:name w:val="Številčna točka1"/>
    <w:basedOn w:val="Normal"/>
    <w:rsid w:val="00B56B73"/>
    <w:pPr>
      <w:tabs>
        <w:tab w:val="num" w:pos="397"/>
        <w:tab w:val="left" w:pos="540"/>
        <w:tab w:val="left" w:pos="900"/>
      </w:tabs>
      <w:ind w:left="397" w:hanging="397"/>
    </w:pPr>
    <w:rPr>
      <w:rFonts w:ascii="Arial" w:eastAsia="Times New Roman" w:hAnsi="Arial"/>
      <w:sz w:val="22"/>
      <w:szCs w:val="22"/>
      <w:lang w:val="x-none" w:eastAsia="x-none"/>
    </w:rPr>
  </w:style>
  <w:style w:type="character" w:customStyle="1" w:styleId="tevilnatokaZnak1">
    <w:name w:val="Številčna točka Znak1"/>
    <w:rsid w:val="00B56B73"/>
    <w:rPr>
      <w:rFonts w:ascii="Arial" w:eastAsia="Times New Roman" w:hAnsi="Arial" w:cs="Times New Roman"/>
      <w:lang w:val="x-none" w:eastAsia="x-none"/>
    </w:rPr>
  </w:style>
  <w:style w:type="paragraph" w:customStyle="1" w:styleId="Zamaknjenadolobadruginivo1">
    <w:name w:val="Zamaknjena določba_drugi nivo1"/>
    <w:basedOn w:val="Normal"/>
    <w:rsid w:val="00B56B73"/>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1">
    <w:name w:val="Zamaknjena določba_drugi nivo Znak1"/>
    <w:rsid w:val="00B56B73"/>
    <w:rPr>
      <w:rFonts w:ascii="Arial" w:eastAsia="Times New Roman" w:hAnsi="Arial" w:cs="Times New Roman"/>
      <w:lang w:val="x-none" w:eastAsia="x-none"/>
    </w:rPr>
  </w:style>
  <w:style w:type="paragraph" w:customStyle="1" w:styleId="len1">
    <w:name w:val="Člen1"/>
    <w:basedOn w:val="Normal"/>
    <w:rsid w:val="00B56B73"/>
    <w:pPr>
      <w:suppressAutoHyphens/>
      <w:spacing w:before="480"/>
      <w:jc w:val="center"/>
    </w:pPr>
    <w:rPr>
      <w:rFonts w:ascii="Arial" w:eastAsia="Times New Roman" w:hAnsi="Arial"/>
      <w:b/>
      <w:sz w:val="22"/>
      <w:szCs w:val="22"/>
      <w:lang w:val="x-none" w:eastAsia="x-none"/>
    </w:rPr>
  </w:style>
  <w:style w:type="character" w:customStyle="1" w:styleId="lenZnak1">
    <w:name w:val="Člen Znak1"/>
    <w:rsid w:val="00B56B73"/>
    <w:rPr>
      <w:rFonts w:ascii="Arial" w:eastAsia="Times New Roman" w:hAnsi="Arial" w:cs="Times New Roman"/>
      <w:b/>
      <w:lang w:val="x-none" w:eastAsia="x-none"/>
    </w:rPr>
  </w:style>
  <w:style w:type="paragraph" w:customStyle="1" w:styleId="odstavek10">
    <w:name w:val="odstavek1"/>
    <w:basedOn w:val="Normal"/>
    <w:rsid w:val="00B56B73"/>
    <w:pPr>
      <w:spacing w:before="100" w:beforeAutospacing="1" w:after="100" w:afterAutospacing="1"/>
    </w:pPr>
  </w:style>
  <w:style w:type="paragraph" w:customStyle="1" w:styleId="tevilnatoka10">
    <w:name w:val="tevilnatoka1"/>
    <w:basedOn w:val="Normal"/>
    <w:rsid w:val="00B56B73"/>
    <w:pPr>
      <w:spacing w:before="100" w:beforeAutospacing="1" w:after="100" w:afterAutospacing="1"/>
    </w:pPr>
  </w:style>
  <w:style w:type="paragraph" w:customStyle="1" w:styleId="zamaknjenadolobadruginivo10">
    <w:name w:val="zamaknjenadolobadruginivo1"/>
    <w:basedOn w:val="Normal"/>
    <w:rsid w:val="00B56B73"/>
    <w:pPr>
      <w:spacing w:before="100" w:beforeAutospacing="1" w:after="100" w:afterAutospacing="1"/>
    </w:pPr>
  </w:style>
  <w:style w:type="character" w:customStyle="1" w:styleId="Heading1Char11">
    <w:name w:val="Heading 1 Char11"/>
    <w:basedOn w:val="DefaultParagraphFont"/>
    <w:uiPriority w:val="9"/>
    <w:rsid w:val="00B56B73"/>
    <w:rPr>
      <w:rFonts w:ascii="Times New Roman" w:eastAsia="Times New Roman" w:hAnsi="Times New Roman" w:cs="Times New Roman"/>
      <w:b/>
      <w:bCs/>
      <w:kern w:val="36"/>
      <w:sz w:val="48"/>
      <w:szCs w:val="48"/>
      <w:lang w:val="en-GB" w:eastAsia="en-GB"/>
    </w:rPr>
  </w:style>
  <w:style w:type="character" w:customStyle="1" w:styleId="BalloonTextChar11">
    <w:name w:val="Balloon Text Char11"/>
    <w:basedOn w:val="DefaultParagraphFont"/>
    <w:uiPriority w:val="99"/>
    <w:semiHidden/>
    <w:rsid w:val="00B56B73"/>
    <w:rPr>
      <w:rFonts w:ascii="Tahoma" w:hAnsi="Tahoma" w:cs="Tahoma"/>
      <w:sz w:val="16"/>
      <w:szCs w:val="16"/>
    </w:rPr>
  </w:style>
  <w:style w:type="character" w:customStyle="1" w:styleId="EndnoteTextChar11">
    <w:name w:val="Endnote Text Char11"/>
    <w:basedOn w:val="DefaultParagraphFont"/>
    <w:uiPriority w:val="99"/>
    <w:semiHidden/>
    <w:rsid w:val="00B56B73"/>
    <w:rPr>
      <w:sz w:val="20"/>
      <w:szCs w:val="20"/>
    </w:rPr>
  </w:style>
  <w:style w:type="character" w:customStyle="1" w:styleId="CommentTextChar11">
    <w:name w:val="Comment Text Char11"/>
    <w:basedOn w:val="DefaultParagraphFont"/>
    <w:uiPriority w:val="99"/>
    <w:semiHidden/>
    <w:rsid w:val="00B56B73"/>
    <w:rPr>
      <w:sz w:val="20"/>
      <w:szCs w:val="20"/>
    </w:rPr>
  </w:style>
  <w:style w:type="character" w:customStyle="1" w:styleId="CommentSubjectChar11">
    <w:name w:val="Comment Subject Char11"/>
    <w:basedOn w:val="CommentTextChar"/>
    <w:uiPriority w:val="99"/>
    <w:semiHidden/>
    <w:rsid w:val="00B56B73"/>
    <w:rPr>
      <w:b/>
      <w:bCs/>
      <w:sz w:val="20"/>
      <w:szCs w:val="20"/>
      <w:lang w:val="en-GB"/>
    </w:rPr>
  </w:style>
  <w:style w:type="character" w:customStyle="1" w:styleId="HeaderChar11">
    <w:name w:val="Header Char11"/>
    <w:basedOn w:val="DefaultParagraphFont"/>
    <w:uiPriority w:val="99"/>
    <w:rsid w:val="00B56B73"/>
  </w:style>
  <w:style w:type="character" w:customStyle="1" w:styleId="FooterChar11">
    <w:name w:val="Footer Char11"/>
    <w:basedOn w:val="DefaultParagraphFont"/>
    <w:uiPriority w:val="99"/>
    <w:rsid w:val="00B56B73"/>
  </w:style>
  <w:style w:type="character" w:customStyle="1" w:styleId="Heading2Char11">
    <w:name w:val="Heading 2 Char11"/>
    <w:basedOn w:val="DefaultParagraphFont"/>
    <w:uiPriority w:val="9"/>
    <w:rsid w:val="00B56B73"/>
    <w:rPr>
      <w:rFonts w:asciiTheme="majorHAnsi" w:eastAsiaTheme="majorEastAsia" w:hAnsiTheme="majorHAnsi" w:cstheme="majorBidi"/>
      <w:color w:val="365F91" w:themeColor="accent1" w:themeShade="BF"/>
      <w:sz w:val="26"/>
      <w:szCs w:val="26"/>
    </w:rPr>
  </w:style>
  <w:style w:type="character" w:customStyle="1" w:styleId="Heading3Char11">
    <w:name w:val="Heading 3 Char11"/>
    <w:basedOn w:val="DefaultParagraphFont"/>
    <w:uiPriority w:val="9"/>
    <w:rsid w:val="00B56B73"/>
    <w:rPr>
      <w:rFonts w:ascii="Times New Roman" w:eastAsiaTheme="majorEastAsia" w:hAnsi="Times New Roman" w:cstheme="majorBidi"/>
      <w:b/>
      <w:bCs/>
      <w:color w:val="000000" w:themeColor="text1"/>
      <w:lang w:eastAsia="en-US"/>
    </w:rPr>
  </w:style>
  <w:style w:type="character" w:customStyle="1" w:styleId="Heading4Char11">
    <w:name w:val="Heading 4 Char11"/>
    <w:basedOn w:val="DefaultParagraphFont"/>
    <w:uiPriority w:val="9"/>
    <w:rsid w:val="00B56B73"/>
    <w:rPr>
      <w:rFonts w:ascii="Times New Roman" w:eastAsiaTheme="majorEastAsia" w:hAnsi="Times New Roman" w:cstheme="majorBidi"/>
      <w:b/>
      <w:bCs/>
      <w:iCs/>
      <w:color w:val="000000" w:themeColor="text1"/>
      <w:lang w:eastAsia="en-US"/>
    </w:rPr>
  </w:style>
  <w:style w:type="character" w:customStyle="1" w:styleId="Heading5Char11">
    <w:name w:val="Heading 5 Char11"/>
    <w:basedOn w:val="DefaultParagraphFont"/>
    <w:uiPriority w:val="9"/>
    <w:rsid w:val="00B56B73"/>
    <w:rPr>
      <w:rFonts w:ascii="Times New Roman" w:eastAsiaTheme="majorEastAsia" w:hAnsi="Times New Roman" w:cstheme="majorBidi"/>
      <w:b/>
      <w:color w:val="000000" w:themeColor="text1"/>
      <w:lang w:eastAsia="en-US"/>
    </w:rPr>
  </w:style>
  <w:style w:type="character" w:customStyle="1" w:styleId="Heading6Char11">
    <w:name w:val="Heading 6 Char11"/>
    <w:basedOn w:val="DefaultParagraphFont"/>
    <w:uiPriority w:val="9"/>
    <w:rsid w:val="00B56B73"/>
    <w:rPr>
      <w:rFonts w:asciiTheme="majorHAnsi" w:eastAsiaTheme="majorEastAsia" w:hAnsiTheme="majorHAnsi" w:cstheme="majorBidi"/>
      <w:iCs/>
      <w:color w:val="000000" w:themeColor="text1"/>
      <w:lang w:eastAsia="en-US"/>
    </w:rPr>
  </w:style>
  <w:style w:type="character" w:customStyle="1" w:styleId="Heading7Char11">
    <w:name w:val="Heading 7 Char11"/>
    <w:basedOn w:val="DefaultParagraphFont"/>
    <w:uiPriority w:val="9"/>
    <w:semiHidden/>
    <w:rsid w:val="00B56B73"/>
    <w:rPr>
      <w:rFonts w:asciiTheme="majorHAnsi" w:eastAsiaTheme="majorEastAsia" w:hAnsiTheme="majorHAnsi" w:cstheme="majorBidi"/>
      <w:i/>
      <w:iCs/>
      <w:color w:val="404040" w:themeColor="text1" w:themeTint="BF"/>
      <w:lang w:val="en-GB" w:eastAsia="en-US"/>
    </w:rPr>
  </w:style>
  <w:style w:type="character" w:customStyle="1" w:styleId="Heading8Char11">
    <w:name w:val="Heading 8 Char11"/>
    <w:basedOn w:val="DefaultParagraphFont"/>
    <w:uiPriority w:val="9"/>
    <w:semiHidden/>
    <w:rsid w:val="00B56B73"/>
    <w:rPr>
      <w:rFonts w:asciiTheme="majorHAnsi" w:eastAsiaTheme="majorEastAsia" w:hAnsiTheme="majorHAnsi" w:cstheme="majorBidi"/>
      <w:color w:val="404040" w:themeColor="text1" w:themeTint="BF"/>
      <w:sz w:val="20"/>
      <w:szCs w:val="20"/>
      <w:lang w:val="en-GB" w:eastAsia="en-US"/>
    </w:rPr>
  </w:style>
  <w:style w:type="character" w:customStyle="1" w:styleId="Heading9Char11">
    <w:name w:val="Heading 9 Char11"/>
    <w:basedOn w:val="DefaultParagraphFont"/>
    <w:uiPriority w:val="9"/>
    <w:semiHidden/>
    <w:rsid w:val="00B56B73"/>
    <w:rPr>
      <w:rFonts w:asciiTheme="majorHAnsi" w:eastAsiaTheme="majorEastAsia" w:hAnsiTheme="majorHAnsi" w:cstheme="majorBidi"/>
      <w:i/>
      <w:iCs/>
      <w:color w:val="404040" w:themeColor="text1" w:themeTint="BF"/>
      <w:sz w:val="20"/>
      <w:szCs w:val="20"/>
      <w:lang w:val="en-GB" w:eastAsia="en-US"/>
    </w:rPr>
  </w:style>
  <w:style w:type="character" w:customStyle="1" w:styleId="FootnoteTextChar11">
    <w:name w:val="Footnote Text Char11"/>
    <w:basedOn w:val="DefaultParagraphFont"/>
    <w:uiPriority w:val="99"/>
    <w:semiHidden/>
    <w:rsid w:val="00B56B73"/>
    <w:rPr>
      <w:sz w:val="20"/>
      <w:szCs w:val="20"/>
      <w:lang w:val="en-GB" w:eastAsia="en-US"/>
    </w:rPr>
  </w:style>
  <w:style w:type="numbering" w:customStyle="1" w:styleId="Naslovipoglavij11">
    <w:name w:val="Naslovi poglavij11"/>
    <w:uiPriority w:val="99"/>
    <w:rsid w:val="00B56B73"/>
  </w:style>
  <w:style w:type="paragraph" w:customStyle="1" w:styleId="font011">
    <w:name w:val="font0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11">
    <w:name w:val="font511"/>
    <w:basedOn w:val="Normal"/>
    <w:rsid w:val="00B56B73"/>
    <w:pPr>
      <w:spacing w:before="100" w:beforeAutospacing="1" w:after="100" w:afterAutospacing="1"/>
    </w:pPr>
    <w:rPr>
      <w:rFonts w:ascii="Symbol" w:eastAsia="Times New Roman" w:hAnsi="Symbol"/>
      <w:color w:val="000000"/>
      <w:sz w:val="22"/>
      <w:szCs w:val="22"/>
      <w:lang w:eastAsia="sl-SI"/>
    </w:rPr>
  </w:style>
  <w:style w:type="paragraph" w:customStyle="1" w:styleId="font611">
    <w:name w:val="font61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font711">
    <w:name w:val="font71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811">
    <w:name w:val="font8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911">
    <w:name w:val="font9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11">
    <w:name w:val="font10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11">
    <w:name w:val="font11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1211">
    <w:name w:val="font121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1311">
    <w:name w:val="font131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11">
    <w:name w:val="font141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11">
    <w:name w:val="font151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xl6511">
    <w:name w:val="xl6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11">
    <w:name w:val="xl66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11">
    <w:name w:val="xl6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11">
    <w:name w:val="xl6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11">
    <w:name w:val="xl69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11">
    <w:name w:val="xl70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11">
    <w:name w:val="xl71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11">
    <w:name w:val="xl72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11">
    <w:name w:val="xl7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11">
    <w:name w:val="xl7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11">
    <w:name w:val="xl7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11">
    <w:name w:val="xl76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11">
    <w:name w:val="xl7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11">
    <w:name w:val="xl7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11">
    <w:name w:val="xl79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11">
    <w:name w:val="xl80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11">
    <w:name w:val="xl81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11">
    <w:name w:val="xl82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11">
    <w:name w:val="xl8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11">
    <w:name w:val="xl8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11">
    <w:name w:val="xl8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11">
    <w:name w:val="xl86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11">
    <w:name w:val="xl8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11">
    <w:name w:val="xl881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11">
    <w:name w:val="xl8911"/>
    <w:basedOn w:val="Normal"/>
    <w:rsid w:val="00B56B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11">
    <w:name w:val="xl9011"/>
    <w:basedOn w:val="Normal"/>
    <w:rsid w:val="00B5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11">
    <w:name w:val="xl91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11">
    <w:name w:val="xl92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11">
    <w:name w:val="xl93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11">
    <w:name w:val="xl9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11">
    <w:name w:val="xl95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11">
    <w:name w:val="xl96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11">
    <w:name w:val="xl97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11">
    <w:name w:val="xl9811"/>
    <w:basedOn w:val="Normal"/>
    <w:rsid w:val="00B56B73"/>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11">
    <w:name w:val="xl991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11">
    <w:name w:val="xl6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11">
    <w:name w:val="xl6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11">
    <w:name w:val="xl10011"/>
    <w:basedOn w:val="Normal"/>
    <w:rsid w:val="00B56B7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11">
    <w:name w:val="xl10111"/>
    <w:basedOn w:val="Normal"/>
    <w:rsid w:val="00B56B7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11">
    <w:name w:val="xl10211"/>
    <w:basedOn w:val="Normal"/>
    <w:rsid w:val="00B56B7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11">
    <w:name w:val="xl10311"/>
    <w:basedOn w:val="Normal"/>
    <w:rsid w:val="00B56B7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11">
    <w:name w:val="xl10411"/>
    <w:basedOn w:val="Normal"/>
    <w:rsid w:val="00B56B73"/>
    <w:pPr>
      <w:spacing w:before="100" w:beforeAutospacing="1" w:after="100" w:afterAutospacing="1"/>
      <w:jc w:val="center"/>
      <w:textAlignment w:val="center"/>
    </w:pPr>
    <w:rPr>
      <w:rFonts w:eastAsia="Times New Roman"/>
      <w:lang w:eastAsia="sl-SI"/>
    </w:rPr>
  </w:style>
  <w:style w:type="paragraph" w:customStyle="1" w:styleId="xl10511">
    <w:name w:val="xl10511"/>
    <w:basedOn w:val="Normal"/>
    <w:rsid w:val="00B56B7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11">
    <w:name w:val="xl10611"/>
    <w:basedOn w:val="Normal"/>
    <w:rsid w:val="00B56B7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11">
    <w:name w:val="xl10711"/>
    <w:basedOn w:val="Normal"/>
    <w:rsid w:val="00B56B7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11">
    <w:name w:val="xl10811"/>
    <w:basedOn w:val="Normal"/>
    <w:rsid w:val="00B56B7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Default11">
    <w:name w:val="Default11"/>
    <w:rsid w:val="00B56B73"/>
    <w:pPr>
      <w:autoSpaceDE w:val="0"/>
      <w:autoSpaceDN w:val="0"/>
      <w:adjustRightInd w:val="0"/>
      <w:spacing w:after="0" w:line="240" w:lineRule="auto"/>
    </w:pPr>
    <w:rPr>
      <w:rFonts w:ascii="Calibri" w:hAnsi="Calibri" w:cs="Calibri"/>
      <w:color w:val="000000"/>
      <w:sz w:val="24"/>
      <w:szCs w:val="24"/>
    </w:rPr>
  </w:style>
  <w:style w:type="character" w:customStyle="1" w:styleId="BodyTextChar11">
    <w:name w:val="Body Text Char11"/>
    <w:basedOn w:val="DefaultParagraphFont"/>
    <w:uiPriority w:val="99"/>
    <w:rsid w:val="00B56B73"/>
    <w:rPr>
      <w:rFonts w:ascii="Times New Roman" w:hAnsi="Times New Roman" w:cs="Times New Roman"/>
      <w:sz w:val="24"/>
      <w:szCs w:val="24"/>
      <w:lang w:eastAsia="en-US"/>
    </w:rPr>
  </w:style>
  <w:style w:type="character" w:customStyle="1" w:styleId="DocumentMapChar11">
    <w:name w:val="Document Map Char11"/>
    <w:basedOn w:val="DefaultParagraphFont"/>
    <w:uiPriority w:val="99"/>
    <w:semiHidden/>
    <w:rsid w:val="00B56B73"/>
    <w:rPr>
      <w:rFonts w:ascii="Times New Roman" w:hAnsi="Times New Roman" w:cs="Times New Roman"/>
      <w:sz w:val="24"/>
      <w:szCs w:val="24"/>
      <w:lang w:val="en-US" w:eastAsia="en-US"/>
    </w:rPr>
  </w:style>
  <w:style w:type="paragraph" w:customStyle="1" w:styleId="Odstavek11">
    <w:name w:val="Odstavek11"/>
    <w:basedOn w:val="Normal"/>
    <w:rsid w:val="00B56B73"/>
    <w:pPr>
      <w:spacing w:before="240"/>
      <w:ind w:firstLine="1021"/>
    </w:pPr>
    <w:rPr>
      <w:rFonts w:ascii="Arial" w:eastAsia="Times New Roman" w:hAnsi="Arial"/>
      <w:sz w:val="22"/>
      <w:szCs w:val="22"/>
      <w:lang w:val="x-none" w:eastAsia="x-none"/>
    </w:rPr>
  </w:style>
  <w:style w:type="character" w:customStyle="1" w:styleId="OdstavekZnak11">
    <w:name w:val="Odstavek Znak11"/>
    <w:rsid w:val="00B56B73"/>
    <w:rPr>
      <w:rFonts w:ascii="Arial" w:eastAsia="Times New Roman" w:hAnsi="Arial" w:cs="Times New Roman"/>
      <w:lang w:val="x-none" w:eastAsia="x-none"/>
    </w:rPr>
  </w:style>
  <w:style w:type="paragraph" w:customStyle="1" w:styleId="tevilnatoka11">
    <w:name w:val="Številčna točka11"/>
    <w:basedOn w:val="Normal"/>
    <w:rsid w:val="00B56B73"/>
    <w:pPr>
      <w:tabs>
        <w:tab w:val="num" w:pos="397"/>
        <w:tab w:val="left" w:pos="540"/>
        <w:tab w:val="left" w:pos="900"/>
      </w:tabs>
      <w:ind w:left="397" w:hanging="397"/>
    </w:pPr>
    <w:rPr>
      <w:rFonts w:ascii="Arial" w:eastAsia="Times New Roman" w:hAnsi="Arial"/>
      <w:sz w:val="22"/>
      <w:szCs w:val="22"/>
      <w:lang w:val="x-none" w:eastAsia="x-none"/>
    </w:rPr>
  </w:style>
  <w:style w:type="character" w:customStyle="1" w:styleId="tevilnatokaZnak11">
    <w:name w:val="Številčna točka Znak11"/>
    <w:rsid w:val="00B56B73"/>
    <w:rPr>
      <w:rFonts w:ascii="Arial" w:eastAsia="Times New Roman" w:hAnsi="Arial" w:cs="Times New Roman"/>
      <w:lang w:val="x-none" w:eastAsia="x-none"/>
    </w:rPr>
  </w:style>
  <w:style w:type="paragraph" w:customStyle="1" w:styleId="Zamaknjenadolobadruginivo11">
    <w:name w:val="Zamaknjena določba_drugi nivo11"/>
    <w:basedOn w:val="Normal"/>
    <w:rsid w:val="00B56B73"/>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11">
    <w:name w:val="Zamaknjena določba_drugi nivo Znak11"/>
    <w:rsid w:val="00B56B73"/>
    <w:rPr>
      <w:rFonts w:ascii="Arial" w:eastAsia="Times New Roman" w:hAnsi="Arial" w:cs="Times New Roman"/>
      <w:lang w:val="x-none" w:eastAsia="x-none"/>
    </w:rPr>
  </w:style>
  <w:style w:type="paragraph" w:customStyle="1" w:styleId="len11">
    <w:name w:val="Člen11"/>
    <w:basedOn w:val="Normal"/>
    <w:rsid w:val="00B56B73"/>
    <w:pPr>
      <w:suppressAutoHyphens/>
      <w:spacing w:before="480"/>
      <w:jc w:val="center"/>
    </w:pPr>
    <w:rPr>
      <w:rFonts w:ascii="Arial" w:eastAsia="Times New Roman" w:hAnsi="Arial"/>
      <w:b/>
      <w:sz w:val="22"/>
      <w:szCs w:val="22"/>
      <w:lang w:val="x-none" w:eastAsia="x-none"/>
    </w:rPr>
  </w:style>
  <w:style w:type="character" w:customStyle="1" w:styleId="lenZnak11">
    <w:name w:val="Člen Znak11"/>
    <w:rsid w:val="00B56B73"/>
    <w:rPr>
      <w:rFonts w:ascii="Arial" w:eastAsia="Times New Roman" w:hAnsi="Arial" w:cs="Times New Roman"/>
      <w:b/>
      <w:lang w:val="x-none" w:eastAsia="x-none"/>
    </w:rPr>
  </w:style>
  <w:style w:type="paragraph" w:customStyle="1" w:styleId="odstavek110">
    <w:name w:val="odstavek11"/>
    <w:basedOn w:val="Normal"/>
    <w:rsid w:val="00B56B73"/>
    <w:pPr>
      <w:spacing w:before="100" w:beforeAutospacing="1" w:after="100" w:afterAutospacing="1"/>
    </w:pPr>
  </w:style>
  <w:style w:type="paragraph" w:customStyle="1" w:styleId="tevilnatoka110">
    <w:name w:val="tevilnatoka11"/>
    <w:basedOn w:val="Normal"/>
    <w:rsid w:val="00B56B73"/>
    <w:pPr>
      <w:spacing w:before="100" w:beforeAutospacing="1" w:after="100" w:afterAutospacing="1"/>
    </w:pPr>
  </w:style>
  <w:style w:type="paragraph" w:customStyle="1" w:styleId="zamaknjenadolobadruginivo110">
    <w:name w:val="zamaknjenadolobadruginivo11"/>
    <w:basedOn w:val="Normal"/>
    <w:rsid w:val="00B56B73"/>
    <w:pPr>
      <w:spacing w:before="100" w:beforeAutospacing="1" w:after="100" w:afterAutospacing="1"/>
    </w:pPr>
  </w:style>
  <w:style w:type="paragraph" w:styleId="PlainText">
    <w:name w:val="Plain Text"/>
    <w:basedOn w:val="Normal"/>
    <w:link w:val="PlainTextChar"/>
    <w:uiPriority w:val="99"/>
    <w:unhideWhenUsed/>
    <w:rsid w:val="00E47590"/>
    <w:rPr>
      <w:rFonts w:ascii="Consolas" w:hAnsi="Consolas" w:cstheme="minorBidi"/>
      <w:sz w:val="21"/>
      <w:szCs w:val="21"/>
    </w:rPr>
  </w:style>
  <w:style w:type="character" w:customStyle="1" w:styleId="PlainTextChar">
    <w:name w:val="Plain Text Char"/>
    <w:basedOn w:val="DefaultParagraphFont"/>
    <w:link w:val="PlainText"/>
    <w:uiPriority w:val="99"/>
    <w:rsid w:val="00E47590"/>
    <w:rPr>
      <w:rFonts w:ascii="Consolas" w:hAnsi="Consolas"/>
      <w:sz w:val="21"/>
      <w:szCs w:val="21"/>
    </w:rPr>
  </w:style>
  <w:style w:type="paragraph" w:customStyle="1" w:styleId="msonormal0">
    <w:name w:val="msonormal"/>
    <w:basedOn w:val="Normal"/>
    <w:rsid w:val="004546AC"/>
    <w:pPr>
      <w:spacing w:before="100" w:beforeAutospacing="1" w:after="100" w:afterAutospacing="1"/>
    </w:pPr>
    <w:rPr>
      <w:rFonts w:eastAsia="Times New Roman"/>
      <w:lang w:eastAsia="sl-SI"/>
    </w:rPr>
  </w:style>
  <w:style w:type="paragraph" w:styleId="Title">
    <w:name w:val="Title"/>
    <w:basedOn w:val="Normal"/>
    <w:next w:val="Normal"/>
    <w:link w:val="TitleChar"/>
    <w:uiPriority w:val="10"/>
    <w:rsid w:val="004546AC"/>
    <w:pPr>
      <w:overflowPunct w:val="0"/>
      <w:autoSpaceDE w:val="0"/>
      <w:autoSpaceDN w:val="0"/>
      <w:adjustRightInd w:val="0"/>
      <w:spacing w:line="204" w:lineRule="auto"/>
      <w:contextualSpacing/>
      <w:jc w:val="both"/>
    </w:pPr>
    <w:rPr>
      <w:rFonts w:asciiTheme="majorHAnsi" w:eastAsiaTheme="majorEastAsia" w:hAnsiTheme="majorHAnsi" w:cstheme="majorBidi"/>
      <w:caps/>
      <w:color w:val="1F497D" w:themeColor="text2"/>
      <w:spacing w:val="-15"/>
      <w:sz w:val="72"/>
      <w:szCs w:val="72"/>
      <w:lang w:eastAsia="de-DE"/>
    </w:rPr>
  </w:style>
  <w:style w:type="character" w:customStyle="1" w:styleId="TitleChar">
    <w:name w:val="Title Char"/>
    <w:basedOn w:val="DefaultParagraphFont"/>
    <w:link w:val="Title"/>
    <w:uiPriority w:val="10"/>
    <w:rsid w:val="004546AC"/>
    <w:rPr>
      <w:rFonts w:asciiTheme="majorHAnsi" w:eastAsiaTheme="majorEastAsia" w:hAnsiTheme="majorHAnsi" w:cstheme="majorBidi"/>
      <w:caps/>
      <w:color w:val="1F497D" w:themeColor="text2"/>
      <w:spacing w:val="-15"/>
      <w:sz w:val="72"/>
      <w:szCs w:val="72"/>
      <w:lang w:val="en-US" w:eastAsia="de-DE"/>
    </w:rPr>
  </w:style>
  <w:style w:type="paragraph" w:styleId="Subtitle">
    <w:name w:val="Subtitle"/>
    <w:basedOn w:val="Normal"/>
    <w:next w:val="Normal"/>
    <w:link w:val="SubtitleChar"/>
    <w:uiPriority w:val="11"/>
    <w:rsid w:val="004546AC"/>
    <w:pPr>
      <w:overflowPunct w:val="0"/>
      <w:autoSpaceDE w:val="0"/>
      <w:autoSpaceDN w:val="0"/>
      <w:adjustRightInd w:val="0"/>
      <w:spacing w:after="240"/>
      <w:jc w:val="both"/>
    </w:pPr>
    <w:rPr>
      <w:rFonts w:asciiTheme="majorHAnsi" w:eastAsiaTheme="majorEastAsia" w:hAnsiTheme="majorHAnsi" w:cstheme="majorBidi"/>
      <w:color w:val="4F81BD" w:themeColor="accent1"/>
      <w:sz w:val="28"/>
      <w:szCs w:val="28"/>
      <w:lang w:eastAsia="de-DE"/>
    </w:rPr>
  </w:style>
  <w:style w:type="character" w:customStyle="1" w:styleId="SubtitleChar">
    <w:name w:val="Subtitle Char"/>
    <w:basedOn w:val="DefaultParagraphFont"/>
    <w:link w:val="Subtitle"/>
    <w:uiPriority w:val="11"/>
    <w:rsid w:val="004546AC"/>
    <w:rPr>
      <w:rFonts w:asciiTheme="majorHAnsi" w:eastAsiaTheme="majorEastAsia" w:hAnsiTheme="majorHAnsi" w:cstheme="majorBidi"/>
      <w:color w:val="4F81BD" w:themeColor="accent1"/>
      <w:sz w:val="28"/>
      <w:szCs w:val="28"/>
      <w:lang w:val="en-US" w:eastAsia="de-DE"/>
    </w:rPr>
  </w:style>
  <w:style w:type="paragraph" w:styleId="Quote">
    <w:name w:val="Quote"/>
    <w:basedOn w:val="Normal"/>
    <w:next w:val="Normal"/>
    <w:link w:val="QuoteChar"/>
    <w:uiPriority w:val="29"/>
    <w:rsid w:val="004546AC"/>
    <w:pPr>
      <w:overflowPunct w:val="0"/>
      <w:autoSpaceDE w:val="0"/>
      <w:autoSpaceDN w:val="0"/>
      <w:adjustRightInd w:val="0"/>
      <w:spacing w:before="120" w:after="120" w:line="288" w:lineRule="auto"/>
      <w:ind w:left="720"/>
      <w:jc w:val="both"/>
    </w:pPr>
    <w:rPr>
      <w:rFonts w:eastAsia="Times New Roman"/>
      <w:color w:val="1F497D" w:themeColor="text2"/>
      <w:sz w:val="22"/>
      <w:lang w:eastAsia="de-DE"/>
    </w:rPr>
  </w:style>
  <w:style w:type="character" w:customStyle="1" w:styleId="QuoteChar">
    <w:name w:val="Quote Char"/>
    <w:basedOn w:val="DefaultParagraphFont"/>
    <w:link w:val="Quote"/>
    <w:uiPriority w:val="29"/>
    <w:rsid w:val="004546AC"/>
    <w:rPr>
      <w:rFonts w:ascii="Times New Roman" w:eastAsia="Times New Roman" w:hAnsi="Times New Roman" w:cs="Times New Roman"/>
      <w:color w:val="1F497D" w:themeColor="text2"/>
      <w:szCs w:val="24"/>
      <w:lang w:val="en-US" w:eastAsia="de-DE"/>
    </w:rPr>
  </w:style>
  <w:style w:type="paragraph" w:styleId="IntenseQuote">
    <w:name w:val="Intense Quote"/>
    <w:basedOn w:val="Normal"/>
    <w:next w:val="Normal"/>
    <w:link w:val="IntenseQuoteChar"/>
    <w:uiPriority w:val="30"/>
    <w:rsid w:val="004546AC"/>
    <w:pPr>
      <w:overflowPunct w:val="0"/>
      <w:autoSpaceDE w:val="0"/>
      <w:autoSpaceDN w:val="0"/>
      <w:adjustRightInd w:val="0"/>
      <w:spacing w:before="100" w:beforeAutospacing="1" w:after="240"/>
      <w:ind w:left="720"/>
      <w:jc w:val="center"/>
    </w:pPr>
    <w:rPr>
      <w:rFonts w:asciiTheme="majorHAnsi" w:eastAsiaTheme="majorEastAsia" w:hAnsiTheme="majorHAnsi" w:cstheme="majorBidi"/>
      <w:color w:val="1F497D" w:themeColor="text2"/>
      <w:spacing w:val="-6"/>
      <w:sz w:val="32"/>
      <w:szCs w:val="32"/>
      <w:lang w:eastAsia="de-DE"/>
    </w:rPr>
  </w:style>
  <w:style w:type="character" w:customStyle="1" w:styleId="IntenseQuoteChar">
    <w:name w:val="Intense Quote Char"/>
    <w:basedOn w:val="DefaultParagraphFont"/>
    <w:link w:val="IntenseQuote"/>
    <w:uiPriority w:val="30"/>
    <w:rsid w:val="004546AC"/>
    <w:rPr>
      <w:rFonts w:asciiTheme="majorHAnsi" w:eastAsiaTheme="majorEastAsia" w:hAnsiTheme="majorHAnsi" w:cstheme="majorBidi"/>
      <w:color w:val="1F497D" w:themeColor="text2"/>
      <w:spacing w:val="-6"/>
      <w:sz w:val="32"/>
      <w:szCs w:val="32"/>
      <w:lang w:val="en-US" w:eastAsia="de-DE"/>
    </w:rPr>
  </w:style>
  <w:style w:type="paragraph" w:customStyle="1" w:styleId="author">
    <w:name w:val="author"/>
    <w:basedOn w:val="Normal"/>
    <w:next w:val="affiliation"/>
    <w:rsid w:val="004546AC"/>
    <w:pPr>
      <w:overflowPunct w:val="0"/>
      <w:autoSpaceDE w:val="0"/>
      <w:autoSpaceDN w:val="0"/>
      <w:adjustRightInd w:val="0"/>
      <w:spacing w:before="120" w:line="288" w:lineRule="auto"/>
      <w:jc w:val="both"/>
    </w:pPr>
    <w:rPr>
      <w:rFonts w:eastAsia="Times New Roman"/>
      <w:sz w:val="22"/>
      <w:szCs w:val="22"/>
      <w:lang w:eastAsia="de-DE"/>
    </w:rPr>
  </w:style>
  <w:style w:type="paragraph" w:customStyle="1" w:styleId="Title1">
    <w:name w:val="Title1"/>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heading10">
    <w:name w:val="heading1"/>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b/>
      <w:sz w:val="32"/>
      <w:szCs w:val="22"/>
      <w:lang w:eastAsia="de-DE"/>
    </w:rPr>
  </w:style>
  <w:style w:type="paragraph" w:customStyle="1" w:styleId="heading20">
    <w:name w:val="heading2"/>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b/>
      <w:sz w:val="22"/>
      <w:szCs w:val="22"/>
      <w:lang w:eastAsia="de-DE"/>
    </w:rPr>
  </w:style>
  <w:style w:type="paragraph" w:customStyle="1" w:styleId="heading30">
    <w:name w:val="heading3"/>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i/>
      <w:sz w:val="22"/>
      <w:szCs w:val="22"/>
      <w:lang w:eastAsia="de-DE"/>
    </w:rPr>
  </w:style>
  <w:style w:type="paragraph" w:customStyle="1" w:styleId="run-in">
    <w:name w:val="run-in"/>
    <w:basedOn w:val="Normal"/>
    <w:next w:val="Normal"/>
    <w:rsid w:val="004546AC"/>
    <w:pPr>
      <w:keepNext/>
      <w:overflowPunct w:val="0"/>
      <w:autoSpaceDE w:val="0"/>
      <w:autoSpaceDN w:val="0"/>
      <w:adjustRightInd w:val="0"/>
      <w:spacing w:before="120" w:line="288" w:lineRule="auto"/>
      <w:jc w:val="both"/>
    </w:pPr>
    <w:rPr>
      <w:rFonts w:eastAsia="Times New Roman"/>
      <w:b/>
      <w:sz w:val="22"/>
      <w:szCs w:val="22"/>
      <w:lang w:eastAsia="de-DE"/>
    </w:rPr>
  </w:style>
  <w:style w:type="paragraph" w:customStyle="1" w:styleId="figurecitation">
    <w:name w:val="figurecitation"/>
    <w:basedOn w:val="Normal"/>
    <w:rsid w:val="004546AC"/>
    <w:pPr>
      <w:pBdr>
        <w:top w:val="single" w:sz="8" w:space="1" w:color="auto"/>
        <w:left w:val="single" w:sz="8" w:space="4" w:color="auto"/>
        <w:bottom w:val="single" w:sz="8" w:space="1" w:color="auto"/>
        <w:right w:val="single" w:sz="8" w:space="4" w:color="auto"/>
      </w:pBd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affiliation">
    <w:name w:val="affiliation"/>
    <w:basedOn w:val="Normal"/>
    <w:next w:val="phone"/>
    <w:rsid w:val="004546AC"/>
    <w:pPr>
      <w:overflowPunct w:val="0"/>
      <w:autoSpaceDE w:val="0"/>
      <w:autoSpaceDN w:val="0"/>
      <w:adjustRightInd w:val="0"/>
      <w:spacing w:before="120"/>
      <w:jc w:val="both"/>
    </w:pPr>
    <w:rPr>
      <w:rFonts w:eastAsia="Times New Roman"/>
      <w:i/>
      <w:sz w:val="22"/>
      <w:szCs w:val="22"/>
      <w:lang w:eastAsia="de-DE"/>
    </w:rPr>
  </w:style>
  <w:style w:type="paragraph" w:customStyle="1" w:styleId="phone">
    <w:name w:val="phone"/>
    <w:basedOn w:val="email"/>
    <w:next w:val="fax"/>
    <w:rsid w:val="004546AC"/>
  </w:style>
  <w:style w:type="paragraph" w:customStyle="1" w:styleId="url">
    <w:name w:val="url"/>
    <w:basedOn w:val="email"/>
    <w:next w:val="Normal"/>
    <w:rsid w:val="004546AC"/>
  </w:style>
  <w:style w:type="paragraph" w:customStyle="1" w:styleId="email">
    <w:name w:val="email"/>
    <w:basedOn w:val="Normal"/>
    <w:next w:val="url"/>
    <w:rsid w:val="004546AC"/>
    <w:pPr>
      <w:overflowPunct w:val="0"/>
      <w:autoSpaceDE w:val="0"/>
      <w:autoSpaceDN w:val="0"/>
      <w:adjustRightInd w:val="0"/>
      <w:spacing w:before="120"/>
      <w:jc w:val="both"/>
    </w:pPr>
    <w:rPr>
      <w:rFonts w:eastAsia="Times New Roman"/>
      <w:sz w:val="20"/>
      <w:szCs w:val="22"/>
      <w:lang w:eastAsia="de-DE"/>
    </w:rPr>
  </w:style>
  <w:style w:type="paragraph" w:customStyle="1" w:styleId="fax">
    <w:name w:val="fax"/>
    <w:basedOn w:val="email"/>
    <w:next w:val="email"/>
    <w:rsid w:val="004546AC"/>
  </w:style>
  <w:style w:type="paragraph" w:customStyle="1" w:styleId="keywords">
    <w:name w:val="keywords"/>
    <w:basedOn w:val="Normal"/>
    <w:next w:val="Normal"/>
    <w:rsid w:val="004546AC"/>
    <w:pPr>
      <w:overflowPunct w:val="0"/>
      <w:autoSpaceDE w:val="0"/>
      <w:autoSpaceDN w:val="0"/>
      <w:adjustRightInd w:val="0"/>
      <w:spacing w:before="120" w:line="288" w:lineRule="auto"/>
      <w:jc w:val="both"/>
    </w:pPr>
    <w:rPr>
      <w:rFonts w:eastAsia="Times New Roman"/>
      <w:i/>
      <w:sz w:val="22"/>
      <w:szCs w:val="22"/>
      <w:lang w:eastAsia="de-DE"/>
    </w:rPr>
  </w:style>
  <w:style w:type="paragraph" w:customStyle="1" w:styleId="abstract">
    <w:name w:val="abstract"/>
    <w:basedOn w:val="Normal"/>
    <w:next w:val="keywords"/>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extraaddress">
    <w:name w:val="extraaddress"/>
    <w:basedOn w:val="email"/>
    <w:rsid w:val="004546AC"/>
  </w:style>
  <w:style w:type="paragraph" w:customStyle="1" w:styleId="reference">
    <w:name w:val="reference"/>
    <w:basedOn w:val="Normal"/>
    <w:rsid w:val="004546AC"/>
    <w:pPr>
      <w:overflowPunct w:val="0"/>
      <w:autoSpaceDE w:val="0"/>
      <w:autoSpaceDN w:val="0"/>
      <w:adjustRightInd w:val="0"/>
      <w:spacing w:line="288" w:lineRule="auto"/>
      <w:jc w:val="both"/>
    </w:pPr>
    <w:rPr>
      <w:rFonts w:eastAsia="Times New Roman"/>
      <w:sz w:val="20"/>
      <w:szCs w:val="22"/>
      <w:lang w:eastAsia="de-DE"/>
    </w:rPr>
  </w:style>
  <w:style w:type="paragraph" w:customStyle="1" w:styleId="equation">
    <w:name w:val="equation"/>
    <w:basedOn w:val="Normal"/>
    <w:next w:val="Normal"/>
    <w:rsid w:val="004546AC"/>
    <w:pPr>
      <w:overflowPunct w:val="0"/>
      <w:autoSpaceDE w:val="0"/>
      <w:autoSpaceDN w:val="0"/>
      <w:adjustRightInd w:val="0"/>
      <w:spacing w:before="120" w:after="120" w:line="288" w:lineRule="auto"/>
      <w:jc w:val="center"/>
    </w:pPr>
    <w:rPr>
      <w:rFonts w:eastAsia="Times New Roman"/>
      <w:sz w:val="22"/>
      <w:szCs w:val="22"/>
      <w:lang w:eastAsia="de-DE"/>
    </w:rPr>
  </w:style>
  <w:style w:type="paragraph" w:customStyle="1" w:styleId="articlenote">
    <w:name w:val="articlenote"/>
    <w:basedOn w:val="Normal"/>
    <w:next w:val="Normal"/>
    <w:rsid w:val="004546AC"/>
    <w:pPr>
      <w:overflowPunct w:val="0"/>
      <w:autoSpaceDE w:val="0"/>
      <w:autoSpaceDN w:val="0"/>
      <w:adjustRightInd w:val="0"/>
      <w:jc w:val="both"/>
    </w:pPr>
    <w:rPr>
      <w:rFonts w:eastAsia="Times New Roman"/>
      <w:sz w:val="22"/>
      <w:szCs w:val="22"/>
      <w:lang w:eastAsia="de-DE"/>
    </w:rPr>
  </w:style>
  <w:style w:type="paragraph" w:customStyle="1" w:styleId="figlegend">
    <w:name w:val="figlegend"/>
    <w:basedOn w:val="Normal"/>
    <w:next w:val="Normal"/>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tablelegend">
    <w:name w:val="tablelegend"/>
    <w:basedOn w:val="Normal"/>
    <w:next w:val="Normal"/>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Naslov1">
    <w:name w:val="Naslov1"/>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itle2">
    <w:name w:val="Title2"/>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itle3">
    <w:name w:val="Title3"/>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able">
    <w:name w:val="table"/>
    <w:basedOn w:val="Normal"/>
    <w:rsid w:val="004546AC"/>
    <w:pPr>
      <w:overflowPunct w:val="0"/>
      <w:autoSpaceDE w:val="0"/>
      <w:autoSpaceDN w:val="0"/>
      <w:adjustRightInd w:val="0"/>
      <w:spacing w:before="60" w:line="200" w:lineRule="atLeast"/>
    </w:pPr>
    <w:rPr>
      <w:rFonts w:ascii="Times" w:eastAsia="Times New Roman" w:hAnsi="Times"/>
      <w:sz w:val="17"/>
      <w:szCs w:val="18"/>
      <w:lang w:eastAsia="de-DE"/>
    </w:rPr>
  </w:style>
  <w:style w:type="paragraph" w:customStyle="1" w:styleId="quotation">
    <w:name w:val="quotation"/>
    <w:basedOn w:val="affiliation"/>
    <w:next w:val="Normal"/>
    <w:rsid w:val="004546AC"/>
    <w:pPr>
      <w:suppressAutoHyphens/>
      <w:spacing w:after="120" w:line="200" w:lineRule="atLeast"/>
      <w:ind w:left="238" w:right="238"/>
      <w:contextualSpacing/>
      <w:jc w:val="left"/>
    </w:pPr>
    <w:rPr>
      <w:rFonts w:ascii="Times" w:hAnsi="Times"/>
      <w:i w:val="0"/>
      <w:sz w:val="17"/>
      <w:szCs w:val="20"/>
    </w:rPr>
  </w:style>
  <w:style w:type="paragraph" w:customStyle="1" w:styleId="references">
    <w:name w:val="references"/>
    <w:basedOn w:val="Normal"/>
    <w:rsid w:val="004546AC"/>
    <w:pPr>
      <w:overflowPunct w:val="0"/>
      <w:autoSpaceDE w:val="0"/>
      <w:autoSpaceDN w:val="0"/>
      <w:adjustRightInd w:val="0"/>
      <w:spacing w:line="200" w:lineRule="atLeast"/>
      <w:ind w:left="238" w:hanging="238"/>
      <w:jc w:val="both"/>
    </w:pPr>
    <w:rPr>
      <w:rFonts w:ascii="Times" w:eastAsia="Times New Roman" w:hAnsi="Times"/>
      <w:sz w:val="17"/>
      <w:szCs w:val="20"/>
      <w:lang w:eastAsia="de-DE"/>
    </w:rPr>
  </w:style>
  <w:style w:type="character" w:styleId="IntenseEmphasis">
    <w:name w:val="Intense Emphasis"/>
    <w:basedOn w:val="DefaultParagraphFont"/>
    <w:uiPriority w:val="21"/>
    <w:rsid w:val="004546AC"/>
    <w:rPr>
      <w:b/>
      <w:bCs/>
      <w:i/>
      <w:iCs/>
    </w:rPr>
  </w:style>
  <w:style w:type="character" w:styleId="SubtleReference">
    <w:name w:val="Subtle Reference"/>
    <w:basedOn w:val="DefaultParagraphFont"/>
    <w:uiPriority w:val="31"/>
    <w:rsid w:val="004546A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rsid w:val="004546AC"/>
    <w:rPr>
      <w:b/>
      <w:bCs/>
      <w:smallCaps/>
      <w:color w:val="1F497D" w:themeColor="text2"/>
      <w:u w:val="single"/>
    </w:rPr>
  </w:style>
  <w:style w:type="character" w:styleId="BookTitle">
    <w:name w:val="Book Title"/>
    <w:basedOn w:val="DefaultParagraphFont"/>
    <w:uiPriority w:val="33"/>
    <w:rsid w:val="004546AC"/>
    <w:rPr>
      <w:b/>
      <w:bCs/>
      <w:smallCaps/>
      <w:spacing w:val="10"/>
    </w:rPr>
  </w:style>
  <w:style w:type="character" w:customStyle="1" w:styleId="UnresolvedMention1">
    <w:name w:val="Unresolved Mention1"/>
    <w:basedOn w:val="DefaultParagraphFont"/>
    <w:uiPriority w:val="99"/>
    <w:semiHidden/>
    <w:unhideWhenUsed/>
    <w:rsid w:val="005E2941"/>
    <w:rPr>
      <w:color w:val="605E5C"/>
      <w:shd w:val="clear" w:color="auto" w:fill="E1DFDD"/>
    </w:rPr>
  </w:style>
  <w:style w:type="character" w:customStyle="1" w:styleId="UnresolvedMention2">
    <w:name w:val="Unresolved Mention2"/>
    <w:basedOn w:val="DefaultParagraphFont"/>
    <w:uiPriority w:val="99"/>
    <w:semiHidden/>
    <w:rsid w:val="004546AC"/>
    <w:rPr>
      <w:color w:val="605E5C"/>
      <w:shd w:val="clear" w:color="auto" w:fill="E1DFDD"/>
    </w:rPr>
  </w:style>
  <w:style w:type="character" w:customStyle="1" w:styleId="UnresolvedMention3">
    <w:name w:val="Unresolved Mention3"/>
    <w:basedOn w:val="DefaultParagraphFont"/>
    <w:uiPriority w:val="99"/>
    <w:semiHidden/>
    <w:rsid w:val="004546AC"/>
    <w:rPr>
      <w:color w:val="605E5C"/>
      <w:shd w:val="clear" w:color="auto" w:fill="E1DFDD"/>
    </w:rPr>
  </w:style>
  <w:style w:type="paragraph" w:customStyle="1" w:styleId="abbreviations">
    <w:name w:val="abbreviations"/>
    <w:basedOn w:val="abstract"/>
    <w:next w:val="Normal"/>
    <w:rsid w:val="004546AC"/>
    <w:pPr>
      <w:tabs>
        <w:tab w:val="left" w:pos="3402"/>
      </w:tabs>
      <w:ind w:left="3402" w:hanging="3402"/>
    </w:pPr>
  </w:style>
  <w:style w:type="paragraph" w:customStyle="1" w:styleId="acknowledgements">
    <w:name w:val="acknowledgements"/>
    <w:basedOn w:val="abstract"/>
    <w:next w:val="Normal"/>
    <w:rsid w:val="004546AC"/>
    <w:pPr>
      <w:spacing w:before="240"/>
    </w:pPr>
  </w:style>
  <w:style w:type="character" w:customStyle="1" w:styleId="title-text">
    <w:name w:val="title-text"/>
    <w:basedOn w:val="DefaultParagraphFont"/>
    <w:rsid w:val="00F77652"/>
  </w:style>
  <w:style w:type="character" w:styleId="Strong">
    <w:name w:val="Strong"/>
    <w:basedOn w:val="DefaultParagraphFont"/>
    <w:uiPriority w:val="22"/>
    <w:rsid w:val="00195FA9"/>
    <w:rPr>
      <w:b/>
      <w:bCs/>
    </w:rPr>
  </w:style>
  <w:style w:type="character" w:customStyle="1" w:styleId="UnresolvedMention4">
    <w:name w:val="Unresolved Mention4"/>
    <w:basedOn w:val="DefaultParagraphFont"/>
    <w:uiPriority w:val="99"/>
    <w:semiHidden/>
    <w:unhideWhenUsed/>
    <w:rsid w:val="00195FA9"/>
    <w:rPr>
      <w:color w:val="605E5C"/>
      <w:shd w:val="clear" w:color="auto" w:fill="E1DFDD"/>
    </w:rPr>
  </w:style>
  <w:style w:type="paragraph" w:customStyle="1" w:styleId="Appendix1">
    <w:name w:val="Appendix 1"/>
    <w:basedOn w:val="Heading1"/>
    <w:link w:val="Appendix1Char"/>
    <w:rsid w:val="0095238B"/>
    <w:pPr>
      <w:pageBreakBefore w:val="0"/>
      <w:numPr>
        <w:numId w:val="0"/>
      </w:numPr>
      <w:overflowPunct w:val="0"/>
      <w:autoSpaceDE w:val="0"/>
      <w:autoSpaceDN w:val="0"/>
      <w:adjustRightInd w:val="0"/>
      <w:spacing w:before="400" w:after="40" w:line="240" w:lineRule="auto"/>
      <w:ind w:left="432"/>
      <w:jc w:val="both"/>
      <w:textAlignment w:val="baseline"/>
    </w:pPr>
    <w:rPr>
      <w:rFonts w:asciiTheme="majorHAnsi" w:hAnsiTheme="majorHAnsi"/>
      <w:bCs w:val="0"/>
      <w:sz w:val="32"/>
      <w:szCs w:val="36"/>
      <w:lang w:val="en-US" w:eastAsia="de-DE"/>
    </w:rPr>
  </w:style>
  <w:style w:type="paragraph" w:customStyle="1" w:styleId="Appendix2">
    <w:name w:val="Appendix 2"/>
    <w:basedOn w:val="Normal"/>
    <w:next w:val="Normal"/>
    <w:link w:val="Appendix2Char"/>
    <w:rsid w:val="0095238B"/>
    <w:pPr>
      <w:overflowPunct w:val="0"/>
      <w:autoSpaceDE w:val="0"/>
      <w:autoSpaceDN w:val="0"/>
      <w:adjustRightInd w:val="0"/>
      <w:spacing w:line="288" w:lineRule="auto"/>
      <w:jc w:val="both"/>
      <w:textAlignment w:val="baseline"/>
    </w:pPr>
    <w:rPr>
      <w:rFonts w:eastAsia="Times New Roman"/>
      <w:color w:val="000000" w:themeColor="text1"/>
      <w:sz w:val="28"/>
      <w:szCs w:val="26"/>
      <w:lang w:eastAsia="de-DE"/>
    </w:rPr>
  </w:style>
  <w:style w:type="character" w:customStyle="1" w:styleId="Appendix1Char">
    <w:name w:val="Appendix 1 Char"/>
    <w:basedOn w:val="Heading1Char"/>
    <w:link w:val="Appendix1"/>
    <w:rsid w:val="0095238B"/>
    <w:rPr>
      <w:rFonts w:asciiTheme="majorHAnsi" w:eastAsiaTheme="majorEastAsia" w:hAnsiTheme="majorHAnsi" w:cstheme="majorBidi"/>
      <w:b/>
      <w:bCs w:val="0"/>
      <w:caps/>
      <w:color w:val="000000" w:themeColor="text1"/>
      <w:sz w:val="32"/>
      <w:szCs w:val="36"/>
      <w:lang w:val="en-US" w:eastAsia="de-DE"/>
    </w:rPr>
  </w:style>
  <w:style w:type="character" w:customStyle="1" w:styleId="Appendix2Char">
    <w:name w:val="Appendix 2 Char"/>
    <w:basedOn w:val="Heading2Char"/>
    <w:link w:val="Appendix2"/>
    <w:rsid w:val="0095238B"/>
    <w:rPr>
      <w:rFonts w:ascii="Times New Roman" w:eastAsia="Times New Roman" w:hAnsi="Times New Roman" w:cs="Times New Roman"/>
      <w:b w:val="0"/>
      <w:bCs w:val="0"/>
      <w:color w:val="000000" w:themeColor="text1"/>
      <w:sz w:val="28"/>
      <w:szCs w:val="26"/>
      <w:lang w:val="en-US" w:eastAsia="de-DE"/>
    </w:rPr>
  </w:style>
  <w:style w:type="paragraph" w:customStyle="1" w:styleId="Appendix3">
    <w:name w:val="Appendix 3"/>
    <w:basedOn w:val="Normal"/>
    <w:next w:val="Normal"/>
    <w:link w:val="Appendix3Char"/>
    <w:rsid w:val="0095238B"/>
    <w:pPr>
      <w:overflowPunct w:val="0"/>
      <w:autoSpaceDE w:val="0"/>
      <w:autoSpaceDN w:val="0"/>
      <w:adjustRightInd w:val="0"/>
      <w:spacing w:line="288" w:lineRule="auto"/>
      <w:ind w:left="720" w:hanging="720"/>
      <w:jc w:val="both"/>
      <w:textAlignment w:val="baseline"/>
    </w:pPr>
    <w:rPr>
      <w:rFonts w:eastAsia="Times New Roman"/>
      <w:i/>
      <w:color w:val="000000" w:themeColor="text1"/>
      <w:szCs w:val="22"/>
      <w:lang w:eastAsia="de-DE"/>
    </w:rPr>
  </w:style>
  <w:style w:type="character" w:customStyle="1" w:styleId="Appendix3Char">
    <w:name w:val="Appendix 3 Char"/>
    <w:basedOn w:val="Heading3Char"/>
    <w:link w:val="Appendix3"/>
    <w:rsid w:val="0095238B"/>
    <w:rPr>
      <w:rFonts w:ascii="Times New Roman" w:eastAsia="Times New Roman" w:hAnsi="Times New Roman" w:cs="Times New Roman"/>
      <w:b w:val="0"/>
      <w:bCs w:val="0"/>
      <w:i/>
      <w:color w:val="000000" w:themeColor="text1"/>
      <w:sz w:val="24"/>
      <w:lang w:val="en-US" w:eastAsia="de-DE"/>
    </w:rPr>
  </w:style>
  <w:style w:type="character" w:customStyle="1" w:styleId="UnresolvedMention5">
    <w:name w:val="Unresolved Mention5"/>
    <w:basedOn w:val="DefaultParagraphFont"/>
    <w:uiPriority w:val="99"/>
    <w:semiHidden/>
    <w:unhideWhenUsed/>
    <w:rsid w:val="00C600A2"/>
    <w:rPr>
      <w:color w:val="605E5C"/>
      <w:shd w:val="clear" w:color="auto" w:fill="E1DFDD"/>
    </w:rPr>
  </w:style>
  <w:style w:type="character" w:customStyle="1" w:styleId="tlid-translation">
    <w:name w:val="tlid-translation"/>
    <w:basedOn w:val="DefaultParagraphFont"/>
    <w:rsid w:val="003A33AB"/>
  </w:style>
  <w:style w:type="table" w:customStyle="1" w:styleId="TableGrid1">
    <w:name w:val="Table Grid1"/>
    <w:basedOn w:val="TableNormal"/>
    <w:next w:val="TableGrid"/>
    <w:uiPriority w:val="59"/>
    <w:rsid w:val="000D296C"/>
    <w:pPr>
      <w:spacing w:after="160" w:line="259"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3577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7DF"/>
    <w:rPr>
      <w:rFonts w:ascii="Times New Roman" w:hAnsi="Times New Roman" w:cs="Times New Roman"/>
      <w:sz w:val="16"/>
      <w:szCs w:val="16"/>
      <w:lang w:val="en-US"/>
    </w:rPr>
  </w:style>
  <w:style w:type="paragraph" w:customStyle="1" w:styleId="NaslovPRILOGA">
    <w:name w:val="Naslov PRILOGA"/>
    <w:basedOn w:val="Heading1"/>
    <w:link w:val="NaslovPRILOGAChar"/>
    <w:rsid w:val="00F8766B"/>
    <w:pPr>
      <w:numPr>
        <w:numId w:val="27"/>
      </w:numPr>
    </w:pPr>
  </w:style>
  <w:style w:type="character" w:customStyle="1" w:styleId="NaslovPRILOGAChar">
    <w:name w:val="Naslov PRILOGA Char"/>
    <w:basedOn w:val="NoSpacingChar"/>
    <w:link w:val="NaslovPRILOGA"/>
    <w:rsid w:val="00F8766B"/>
    <w:rPr>
      <w:rFonts w:ascii="Times New Roman" w:eastAsiaTheme="majorEastAsia" w:hAnsi="Times New Roman" w:cstheme="majorBidi"/>
      <w:b/>
      <w:bCs/>
      <w:caps/>
      <w:color w:val="000000" w:themeColor="text1"/>
      <w:szCs w:val="28"/>
      <w:lang w:val="en-US"/>
    </w:rPr>
  </w:style>
  <w:style w:type="paragraph" w:styleId="Bibliography">
    <w:name w:val="Bibliography"/>
    <w:basedOn w:val="Normal"/>
    <w:next w:val="Normal"/>
    <w:uiPriority w:val="37"/>
    <w:unhideWhenUsed/>
    <w:rsid w:val="001608E9"/>
  </w:style>
  <w:style w:type="paragraph" w:customStyle="1" w:styleId="Figure">
    <w:name w:val="Figure"/>
    <w:basedOn w:val="Caption"/>
    <w:link w:val="FigureChar"/>
    <w:qFormat/>
    <w:rsid w:val="00FF625D"/>
    <w:rPr>
      <w:lang w:val="en-US"/>
    </w:rPr>
  </w:style>
  <w:style w:type="character" w:customStyle="1" w:styleId="FigureChar">
    <w:name w:val="Figure Char"/>
    <w:basedOn w:val="NoSpacingChar"/>
    <w:link w:val="Figure"/>
    <w:rsid w:val="00FF625D"/>
    <w:rPr>
      <w:rFonts w:ascii="Times New Roman" w:hAnsi="Times New Roman"/>
      <w:bCs/>
      <w:color w:val="000000" w:themeColor="text1"/>
      <w:sz w:val="20"/>
      <w:szCs w:val="18"/>
      <w:lang w:val="en-US"/>
    </w:rPr>
  </w:style>
  <w:style w:type="paragraph" w:customStyle="1" w:styleId="REFENGLISH">
    <w:name w:val="REF ENGLISH"/>
    <w:basedOn w:val="reference"/>
    <w:link w:val="REFENGLISHChar"/>
    <w:qFormat/>
    <w:rsid w:val="00004D9D"/>
    <w:pPr>
      <w:overflowPunct/>
      <w:autoSpaceDE/>
      <w:autoSpaceDN/>
      <w:adjustRightInd/>
      <w:spacing w:after="240" w:line="320" w:lineRule="atLeast"/>
      <w:ind w:left="709" w:hanging="709"/>
    </w:pPr>
    <w:rPr>
      <w:rFonts w:eastAsiaTheme="minorHAnsi"/>
      <w:sz w:val="22"/>
      <w:szCs w:val="24"/>
      <w:lang w:val="en-GB" w:eastAsia="en-US"/>
    </w:rPr>
  </w:style>
  <w:style w:type="character" w:customStyle="1" w:styleId="REFENGLISHChar">
    <w:name w:val="REF ENGLISH Char"/>
    <w:basedOn w:val="DefaultParagraphFont"/>
    <w:link w:val="REFENGLISH"/>
    <w:rsid w:val="00004D9D"/>
    <w:rPr>
      <w:rFonts w:ascii="Times New Roman" w:hAnsi="Times New Roman" w:cs="Times New Roman"/>
      <w:szCs w:val="24"/>
      <w:lang w:val="en-GB"/>
    </w:rPr>
  </w:style>
  <w:style w:type="character" w:customStyle="1" w:styleId="normaltextrun">
    <w:name w:val="normaltextrun"/>
    <w:basedOn w:val="DefaultParagraphFont"/>
    <w:rsid w:val="00004D9D"/>
  </w:style>
  <w:style w:type="character" w:customStyle="1" w:styleId="findhit">
    <w:name w:val="findhit"/>
    <w:basedOn w:val="DefaultParagraphFont"/>
    <w:rsid w:val="00004D9D"/>
  </w:style>
  <w:style w:type="paragraph" w:customStyle="1" w:styleId="REFERENCE0">
    <w:name w:val="REFERENCE"/>
    <w:basedOn w:val="Normal"/>
    <w:link w:val="REFERENCEChar"/>
    <w:qFormat/>
    <w:rsid w:val="00004D9D"/>
    <w:pPr>
      <w:spacing w:after="240" w:line="300" w:lineRule="atLeast"/>
      <w:ind w:left="709" w:hanging="709"/>
      <w:jc w:val="both"/>
    </w:pPr>
    <w:rPr>
      <w:rFonts w:eastAsiaTheme="majorEastAsia"/>
      <w:color w:val="000000" w:themeColor="text1"/>
      <w:sz w:val="22"/>
    </w:rPr>
  </w:style>
  <w:style w:type="character" w:customStyle="1" w:styleId="REFERENCEChar">
    <w:name w:val="REFERENCE Char"/>
    <w:basedOn w:val="Heading1Char"/>
    <w:link w:val="REFERENCE0"/>
    <w:rsid w:val="00004D9D"/>
    <w:rPr>
      <w:rFonts w:ascii="Times New Roman" w:eastAsiaTheme="majorEastAsia" w:hAnsi="Times New Roman" w:cs="Times New Roman"/>
      <w:b w:val="0"/>
      <w:bCs w:val="0"/>
      <w:caps w:val="0"/>
      <w:color w:val="000000" w:themeColor="text1"/>
      <w:szCs w:val="24"/>
    </w:rPr>
  </w:style>
  <w:style w:type="paragraph" w:customStyle="1" w:styleId="NaslovPriloga0">
    <w:name w:val="Naslov Priloga"/>
    <w:basedOn w:val="Heading1"/>
    <w:link w:val="NaslovPrilogaChar0"/>
    <w:rsid w:val="009C1225"/>
    <w:pPr>
      <w:numPr>
        <w:numId w:val="40"/>
      </w:numPr>
    </w:pPr>
  </w:style>
  <w:style w:type="character" w:customStyle="1" w:styleId="NaslovPrilogaChar0">
    <w:name w:val="Naslov Priloga Char"/>
    <w:basedOn w:val="NoSpacingChar"/>
    <w:link w:val="NaslovPriloga0"/>
    <w:rsid w:val="009C1225"/>
    <w:rPr>
      <w:rFonts w:ascii="Times New Roman" w:eastAsiaTheme="majorEastAsia" w:hAnsi="Times New Roman" w:cstheme="majorBidi"/>
      <w:b/>
      <w:bCs/>
      <w:caps/>
      <w:color w:val="000000" w:themeColor="text1"/>
      <w:szCs w:val="28"/>
    </w:rPr>
  </w:style>
  <w:style w:type="paragraph" w:customStyle="1" w:styleId="Natevanje">
    <w:name w:val="Naštevanje"/>
    <w:basedOn w:val="NoSpacing"/>
    <w:qFormat/>
    <w:rsid w:val="00A727CF"/>
    <w:pPr>
      <w:numPr>
        <w:numId w:val="41"/>
      </w:numPr>
    </w:pPr>
  </w:style>
  <w:style w:type="paragraph" w:customStyle="1" w:styleId="Priloge">
    <w:name w:val="Priloge"/>
    <w:basedOn w:val="Heading1"/>
    <w:next w:val="NoSpacing"/>
    <w:rsid w:val="00EC3DF7"/>
    <w:pPr>
      <w:numPr>
        <w:numId w:val="42"/>
      </w:numPr>
      <w:ind w:left="714" w:hanging="357"/>
    </w:pPr>
  </w:style>
  <w:style w:type="character" w:styleId="UnresolvedMention">
    <w:name w:val="Unresolved Mention"/>
    <w:basedOn w:val="DefaultParagraphFont"/>
    <w:uiPriority w:val="99"/>
    <w:unhideWhenUsed/>
    <w:rsid w:val="000F0DBF"/>
    <w:rPr>
      <w:color w:val="605E5C"/>
      <w:shd w:val="clear" w:color="auto" w:fill="E1DFDD"/>
    </w:rPr>
  </w:style>
  <w:style w:type="character" w:styleId="Mention">
    <w:name w:val="Mention"/>
    <w:basedOn w:val="DefaultParagraphFont"/>
    <w:uiPriority w:val="99"/>
    <w:unhideWhenUsed/>
    <w:rsid w:val="000F0DBF"/>
    <w:rPr>
      <w:color w:val="2B579A"/>
      <w:shd w:val="clear" w:color="auto" w:fill="E1DFDD"/>
    </w:rPr>
  </w:style>
  <w:style w:type="paragraph" w:customStyle="1" w:styleId="Footnote">
    <w:name w:val="Footnote"/>
    <w:basedOn w:val="FootnoteText"/>
    <w:link w:val="FootnoteChar"/>
    <w:qFormat/>
    <w:rsid w:val="000C6DDA"/>
    <w:rPr>
      <w:rFonts w:ascii="Times New Roman" w:hAnsi="Times New Roman" w:cs="Times New Roman"/>
      <w:lang w:val="sl-SI"/>
    </w:rPr>
  </w:style>
  <w:style w:type="character" w:customStyle="1" w:styleId="FootnoteChar">
    <w:name w:val="Footnote Char"/>
    <w:basedOn w:val="FootnoteTextChar"/>
    <w:link w:val="Footnote"/>
    <w:rsid w:val="000C6DDA"/>
    <w:rPr>
      <w:rFonts w:ascii="Times New Roman" w:hAnsi="Times New Roman" w:cs="Times New Roman"/>
      <w:sz w:val="20"/>
      <w:szCs w:val="20"/>
      <w:lang w:val="en-GB"/>
    </w:rPr>
  </w:style>
  <w:style w:type="paragraph" w:customStyle="1" w:styleId="Preglednica">
    <w:name w:val="Preglednica"/>
    <w:basedOn w:val="Caption"/>
    <w:link w:val="PreglednicaChar"/>
    <w:qFormat/>
    <w:rsid w:val="004E7B4F"/>
    <w:pPr>
      <w:jc w:val="left"/>
    </w:pPr>
  </w:style>
  <w:style w:type="paragraph" w:customStyle="1" w:styleId="Table0">
    <w:name w:val="Table"/>
    <w:basedOn w:val="Figure"/>
    <w:link w:val="TableChar"/>
    <w:qFormat/>
    <w:rsid w:val="004E7B4F"/>
    <w:pPr>
      <w:jc w:val="left"/>
    </w:pPr>
  </w:style>
  <w:style w:type="character" w:customStyle="1" w:styleId="CaptionChar">
    <w:name w:val="Caption Char"/>
    <w:aliases w:val="Slika Char"/>
    <w:basedOn w:val="NoSpacingChar"/>
    <w:link w:val="Caption"/>
    <w:uiPriority w:val="35"/>
    <w:rsid w:val="004E7B4F"/>
    <w:rPr>
      <w:rFonts w:ascii="Times New Roman" w:hAnsi="Times New Roman"/>
      <w:bCs/>
      <w:color w:val="000000" w:themeColor="text1"/>
      <w:sz w:val="20"/>
      <w:szCs w:val="18"/>
    </w:rPr>
  </w:style>
  <w:style w:type="character" w:customStyle="1" w:styleId="PreglednicaChar">
    <w:name w:val="Preglednica Char"/>
    <w:basedOn w:val="CaptionChar"/>
    <w:link w:val="Preglednica"/>
    <w:rsid w:val="004E7B4F"/>
    <w:rPr>
      <w:rFonts w:ascii="Times New Roman" w:hAnsi="Times New Roman"/>
      <w:bCs/>
      <w:color w:val="000000" w:themeColor="text1"/>
      <w:sz w:val="20"/>
      <w:szCs w:val="18"/>
    </w:rPr>
  </w:style>
  <w:style w:type="character" w:customStyle="1" w:styleId="TableChar">
    <w:name w:val="Table Char"/>
    <w:basedOn w:val="FigureChar"/>
    <w:link w:val="Table0"/>
    <w:rsid w:val="004E7B4F"/>
    <w:rPr>
      <w:rFonts w:ascii="Times New Roman" w:hAnsi="Times New Roman"/>
      <w:bCs/>
      <w:color w:val="000000" w:themeColor="text1"/>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499">
      <w:bodyDiv w:val="1"/>
      <w:marLeft w:val="0"/>
      <w:marRight w:val="0"/>
      <w:marTop w:val="0"/>
      <w:marBottom w:val="0"/>
      <w:divBdr>
        <w:top w:val="none" w:sz="0" w:space="0" w:color="auto"/>
        <w:left w:val="none" w:sz="0" w:space="0" w:color="auto"/>
        <w:bottom w:val="none" w:sz="0" w:space="0" w:color="auto"/>
        <w:right w:val="none" w:sz="0" w:space="0" w:color="auto"/>
      </w:divBdr>
    </w:div>
    <w:div w:id="22248199">
      <w:bodyDiv w:val="1"/>
      <w:marLeft w:val="0"/>
      <w:marRight w:val="0"/>
      <w:marTop w:val="0"/>
      <w:marBottom w:val="0"/>
      <w:divBdr>
        <w:top w:val="none" w:sz="0" w:space="0" w:color="auto"/>
        <w:left w:val="none" w:sz="0" w:space="0" w:color="auto"/>
        <w:bottom w:val="none" w:sz="0" w:space="0" w:color="auto"/>
        <w:right w:val="none" w:sz="0" w:space="0" w:color="auto"/>
      </w:divBdr>
    </w:div>
    <w:div w:id="30999291">
      <w:bodyDiv w:val="1"/>
      <w:marLeft w:val="0"/>
      <w:marRight w:val="0"/>
      <w:marTop w:val="0"/>
      <w:marBottom w:val="0"/>
      <w:divBdr>
        <w:top w:val="none" w:sz="0" w:space="0" w:color="auto"/>
        <w:left w:val="none" w:sz="0" w:space="0" w:color="auto"/>
        <w:bottom w:val="none" w:sz="0" w:space="0" w:color="auto"/>
        <w:right w:val="none" w:sz="0" w:space="0" w:color="auto"/>
      </w:divBdr>
    </w:div>
    <w:div w:id="42952011">
      <w:bodyDiv w:val="1"/>
      <w:marLeft w:val="0"/>
      <w:marRight w:val="0"/>
      <w:marTop w:val="0"/>
      <w:marBottom w:val="0"/>
      <w:divBdr>
        <w:top w:val="none" w:sz="0" w:space="0" w:color="auto"/>
        <w:left w:val="none" w:sz="0" w:space="0" w:color="auto"/>
        <w:bottom w:val="none" w:sz="0" w:space="0" w:color="auto"/>
        <w:right w:val="none" w:sz="0" w:space="0" w:color="auto"/>
      </w:divBdr>
    </w:div>
    <w:div w:id="59864317">
      <w:bodyDiv w:val="1"/>
      <w:marLeft w:val="0"/>
      <w:marRight w:val="0"/>
      <w:marTop w:val="0"/>
      <w:marBottom w:val="0"/>
      <w:divBdr>
        <w:top w:val="none" w:sz="0" w:space="0" w:color="auto"/>
        <w:left w:val="none" w:sz="0" w:space="0" w:color="auto"/>
        <w:bottom w:val="none" w:sz="0" w:space="0" w:color="auto"/>
        <w:right w:val="none" w:sz="0" w:space="0" w:color="auto"/>
      </w:divBdr>
    </w:div>
    <w:div w:id="102847392">
      <w:bodyDiv w:val="1"/>
      <w:marLeft w:val="0"/>
      <w:marRight w:val="0"/>
      <w:marTop w:val="0"/>
      <w:marBottom w:val="0"/>
      <w:divBdr>
        <w:top w:val="none" w:sz="0" w:space="0" w:color="auto"/>
        <w:left w:val="none" w:sz="0" w:space="0" w:color="auto"/>
        <w:bottom w:val="none" w:sz="0" w:space="0" w:color="auto"/>
        <w:right w:val="none" w:sz="0" w:space="0" w:color="auto"/>
      </w:divBdr>
    </w:div>
    <w:div w:id="109011745">
      <w:bodyDiv w:val="1"/>
      <w:marLeft w:val="0"/>
      <w:marRight w:val="0"/>
      <w:marTop w:val="0"/>
      <w:marBottom w:val="0"/>
      <w:divBdr>
        <w:top w:val="none" w:sz="0" w:space="0" w:color="auto"/>
        <w:left w:val="none" w:sz="0" w:space="0" w:color="auto"/>
        <w:bottom w:val="none" w:sz="0" w:space="0" w:color="auto"/>
        <w:right w:val="none" w:sz="0" w:space="0" w:color="auto"/>
      </w:divBdr>
    </w:div>
    <w:div w:id="115217249">
      <w:bodyDiv w:val="1"/>
      <w:marLeft w:val="0"/>
      <w:marRight w:val="0"/>
      <w:marTop w:val="0"/>
      <w:marBottom w:val="0"/>
      <w:divBdr>
        <w:top w:val="none" w:sz="0" w:space="0" w:color="auto"/>
        <w:left w:val="none" w:sz="0" w:space="0" w:color="auto"/>
        <w:bottom w:val="none" w:sz="0" w:space="0" w:color="auto"/>
        <w:right w:val="none" w:sz="0" w:space="0" w:color="auto"/>
      </w:divBdr>
    </w:div>
    <w:div w:id="125052371">
      <w:bodyDiv w:val="1"/>
      <w:marLeft w:val="0"/>
      <w:marRight w:val="0"/>
      <w:marTop w:val="0"/>
      <w:marBottom w:val="0"/>
      <w:divBdr>
        <w:top w:val="none" w:sz="0" w:space="0" w:color="auto"/>
        <w:left w:val="none" w:sz="0" w:space="0" w:color="auto"/>
        <w:bottom w:val="none" w:sz="0" w:space="0" w:color="auto"/>
        <w:right w:val="none" w:sz="0" w:space="0" w:color="auto"/>
      </w:divBdr>
    </w:div>
    <w:div w:id="129328229">
      <w:bodyDiv w:val="1"/>
      <w:marLeft w:val="0"/>
      <w:marRight w:val="0"/>
      <w:marTop w:val="0"/>
      <w:marBottom w:val="0"/>
      <w:divBdr>
        <w:top w:val="none" w:sz="0" w:space="0" w:color="auto"/>
        <w:left w:val="none" w:sz="0" w:space="0" w:color="auto"/>
        <w:bottom w:val="none" w:sz="0" w:space="0" w:color="auto"/>
        <w:right w:val="none" w:sz="0" w:space="0" w:color="auto"/>
      </w:divBdr>
    </w:div>
    <w:div w:id="131337823">
      <w:bodyDiv w:val="1"/>
      <w:marLeft w:val="0"/>
      <w:marRight w:val="0"/>
      <w:marTop w:val="0"/>
      <w:marBottom w:val="0"/>
      <w:divBdr>
        <w:top w:val="none" w:sz="0" w:space="0" w:color="auto"/>
        <w:left w:val="none" w:sz="0" w:space="0" w:color="auto"/>
        <w:bottom w:val="none" w:sz="0" w:space="0" w:color="auto"/>
        <w:right w:val="none" w:sz="0" w:space="0" w:color="auto"/>
      </w:divBdr>
    </w:div>
    <w:div w:id="182518522">
      <w:bodyDiv w:val="1"/>
      <w:marLeft w:val="0"/>
      <w:marRight w:val="0"/>
      <w:marTop w:val="0"/>
      <w:marBottom w:val="0"/>
      <w:divBdr>
        <w:top w:val="none" w:sz="0" w:space="0" w:color="auto"/>
        <w:left w:val="none" w:sz="0" w:space="0" w:color="auto"/>
        <w:bottom w:val="none" w:sz="0" w:space="0" w:color="auto"/>
        <w:right w:val="none" w:sz="0" w:space="0" w:color="auto"/>
      </w:divBdr>
    </w:div>
    <w:div w:id="198011012">
      <w:bodyDiv w:val="1"/>
      <w:marLeft w:val="0"/>
      <w:marRight w:val="0"/>
      <w:marTop w:val="0"/>
      <w:marBottom w:val="0"/>
      <w:divBdr>
        <w:top w:val="none" w:sz="0" w:space="0" w:color="auto"/>
        <w:left w:val="none" w:sz="0" w:space="0" w:color="auto"/>
        <w:bottom w:val="none" w:sz="0" w:space="0" w:color="auto"/>
        <w:right w:val="none" w:sz="0" w:space="0" w:color="auto"/>
      </w:divBdr>
    </w:div>
    <w:div w:id="198126995">
      <w:bodyDiv w:val="1"/>
      <w:marLeft w:val="0"/>
      <w:marRight w:val="0"/>
      <w:marTop w:val="0"/>
      <w:marBottom w:val="0"/>
      <w:divBdr>
        <w:top w:val="none" w:sz="0" w:space="0" w:color="auto"/>
        <w:left w:val="none" w:sz="0" w:space="0" w:color="auto"/>
        <w:bottom w:val="none" w:sz="0" w:space="0" w:color="auto"/>
        <w:right w:val="none" w:sz="0" w:space="0" w:color="auto"/>
      </w:divBdr>
      <w:divsChild>
        <w:div w:id="779375415">
          <w:marLeft w:val="0"/>
          <w:marRight w:val="0"/>
          <w:marTop w:val="0"/>
          <w:marBottom w:val="0"/>
          <w:divBdr>
            <w:top w:val="none" w:sz="0" w:space="0" w:color="auto"/>
            <w:left w:val="none" w:sz="0" w:space="0" w:color="auto"/>
            <w:bottom w:val="none" w:sz="0" w:space="0" w:color="auto"/>
            <w:right w:val="none" w:sz="0" w:space="0" w:color="auto"/>
          </w:divBdr>
        </w:div>
      </w:divsChild>
    </w:div>
    <w:div w:id="202596059">
      <w:bodyDiv w:val="1"/>
      <w:marLeft w:val="0"/>
      <w:marRight w:val="0"/>
      <w:marTop w:val="0"/>
      <w:marBottom w:val="0"/>
      <w:divBdr>
        <w:top w:val="none" w:sz="0" w:space="0" w:color="auto"/>
        <w:left w:val="none" w:sz="0" w:space="0" w:color="auto"/>
        <w:bottom w:val="none" w:sz="0" w:space="0" w:color="auto"/>
        <w:right w:val="none" w:sz="0" w:space="0" w:color="auto"/>
      </w:divBdr>
    </w:div>
    <w:div w:id="212229026">
      <w:bodyDiv w:val="1"/>
      <w:marLeft w:val="0"/>
      <w:marRight w:val="0"/>
      <w:marTop w:val="0"/>
      <w:marBottom w:val="0"/>
      <w:divBdr>
        <w:top w:val="none" w:sz="0" w:space="0" w:color="auto"/>
        <w:left w:val="none" w:sz="0" w:space="0" w:color="auto"/>
        <w:bottom w:val="none" w:sz="0" w:space="0" w:color="auto"/>
        <w:right w:val="none" w:sz="0" w:space="0" w:color="auto"/>
      </w:divBdr>
    </w:div>
    <w:div w:id="220406799">
      <w:bodyDiv w:val="1"/>
      <w:marLeft w:val="0"/>
      <w:marRight w:val="0"/>
      <w:marTop w:val="0"/>
      <w:marBottom w:val="0"/>
      <w:divBdr>
        <w:top w:val="none" w:sz="0" w:space="0" w:color="auto"/>
        <w:left w:val="none" w:sz="0" w:space="0" w:color="auto"/>
        <w:bottom w:val="none" w:sz="0" w:space="0" w:color="auto"/>
        <w:right w:val="none" w:sz="0" w:space="0" w:color="auto"/>
      </w:divBdr>
    </w:div>
    <w:div w:id="229048858">
      <w:bodyDiv w:val="1"/>
      <w:marLeft w:val="0"/>
      <w:marRight w:val="0"/>
      <w:marTop w:val="0"/>
      <w:marBottom w:val="0"/>
      <w:divBdr>
        <w:top w:val="none" w:sz="0" w:space="0" w:color="auto"/>
        <w:left w:val="none" w:sz="0" w:space="0" w:color="auto"/>
        <w:bottom w:val="none" w:sz="0" w:space="0" w:color="auto"/>
        <w:right w:val="none" w:sz="0" w:space="0" w:color="auto"/>
      </w:divBdr>
    </w:div>
    <w:div w:id="255210806">
      <w:bodyDiv w:val="1"/>
      <w:marLeft w:val="0"/>
      <w:marRight w:val="0"/>
      <w:marTop w:val="0"/>
      <w:marBottom w:val="0"/>
      <w:divBdr>
        <w:top w:val="none" w:sz="0" w:space="0" w:color="auto"/>
        <w:left w:val="none" w:sz="0" w:space="0" w:color="auto"/>
        <w:bottom w:val="none" w:sz="0" w:space="0" w:color="auto"/>
        <w:right w:val="none" w:sz="0" w:space="0" w:color="auto"/>
      </w:divBdr>
    </w:div>
    <w:div w:id="262615156">
      <w:bodyDiv w:val="1"/>
      <w:marLeft w:val="0"/>
      <w:marRight w:val="0"/>
      <w:marTop w:val="0"/>
      <w:marBottom w:val="0"/>
      <w:divBdr>
        <w:top w:val="none" w:sz="0" w:space="0" w:color="auto"/>
        <w:left w:val="none" w:sz="0" w:space="0" w:color="auto"/>
        <w:bottom w:val="none" w:sz="0" w:space="0" w:color="auto"/>
        <w:right w:val="none" w:sz="0" w:space="0" w:color="auto"/>
      </w:divBdr>
    </w:div>
    <w:div w:id="277108034">
      <w:bodyDiv w:val="1"/>
      <w:marLeft w:val="0"/>
      <w:marRight w:val="0"/>
      <w:marTop w:val="0"/>
      <w:marBottom w:val="0"/>
      <w:divBdr>
        <w:top w:val="none" w:sz="0" w:space="0" w:color="auto"/>
        <w:left w:val="none" w:sz="0" w:space="0" w:color="auto"/>
        <w:bottom w:val="none" w:sz="0" w:space="0" w:color="auto"/>
        <w:right w:val="none" w:sz="0" w:space="0" w:color="auto"/>
      </w:divBdr>
    </w:div>
    <w:div w:id="298003201">
      <w:bodyDiv w:val="1"/>
      <w:marLeft w:val="0"/>
      <w:marRight w:val="0"/>
      <w:marTop w:val="0"/>
      <w:marBottom w:val="0"/>
      <w:divBdr>
        <w:top w:val="none" w:sz="0" w:space="0" w:color="auto"/>
        <w:left w:val="none" w:sz="0" w:space="0" w:color="auto"/>
        <w:bottom w:val="none" w:sz="0" w:space="0" w:color="auto"/>
        <w:right w:val="none" w:sz="0" w:space="0" w:color="auto"/>
      </w:divBdr>
    </w:div>
    <w:div w:id="315765600">
      <w:bodyDiv w:val="1"/>
      <w:marLeft w:val="0"/>
      <w:marRight w:val="0"/>
      <w:marTop w:val="0"/>
      <w:marBottom w:val="0"/>
      <w:divBdr>
        <w:top w:val="none" w:sz="0" w:space="0" w:color="auto"/>
        <w:left w:val="none" w:sz="0" w:space="0" w:color="auto"/>
        <w:bottom w:val="none" w:sz="0" w:space="0" w:color="auto"/>
        <w:right w:val="none" w:sz="0" w:space="0" w:color="auto"/>
      </w:divBdr>
    </w:div>
    <w:div w:id="331614799">
      <w:bodyDiv w:val="1"/>
      <w:marLeft w:val="0"/>
      <w:marRight w:val="0"/>
      <w:marTop w:val="0"/>
      <w:marBottom w:val="0"/>
      <w:divBdr>
        <w:top w:val="none" w:sz="0" w:space="0" w:color="auto"/>
        <w:left w:val="none" w:sz="0" w:space="0" w:color="auto"/>
        <w:bottom w:val="none" w:sz="0" w:space="0" w:color="auto"/>
        <w:right w:val="none" w:sz="0" w:space="0" w:color="auto"/>
      </w:divBdr>
    </w:div>
    <w:div w:id="348219455">
      <w:bodyDiv w:val="1"/>
      <w:marLeft w:val="0"/>
      <w:marRight w:val="0"/>
      <w:marTop w:val="0"/>
      <w:marBottom w:val="0"/>
      <w:divBdr>
        <w:top w:val="none" w:sz="0" w:space="0" w:color="auto"/>
        <w:left w:val="none" w:sz="0" w:space="0" w:color="auto"/>
        <w:bottom w:val="none" w:sz="0" w:space="0" w:color="auto"/>
        <w:right w:val="none" w:sz="0" w:space="0" w:color="auto"/>
      </w:divBdr>
    </w:div>
    <w:div w:id="354232805">
      <w:bodyDiv w:val="1"/>
      <w:marLeft w:val="0"/>
      <w:marRight w:val="0"/>
      <w:marTop w:val="0"/>
      <w:marBottom w:val="0"/>
      <w:divBdr>
        <w:top w:val="none" w:sz="0" w:space="0" w:color="auto"/>
        <w:left w:val="none" w:sz="0" w:space="0" w:color="auto"/>
        <w:bottom w:val="none" w:sz="0" w:space="0" w:color="auto"/>
        <w:right w:val="none" w:sz="0" w:space="0" w:color="auto"/>
      </w:divBdr>
    </w:div>
    <w:div w:id="356657559">
      <w:bodyDiv w:val="1"/>
      <w:marLeft w:val="0"/>
      <w:marRight w:val="0"/>
      <w:marTop w:val="0"/>
      <w:marBottom w:val="0"/>
      <w:divBdr>
        <w:top w:val="none" w:sz="0" w:space="0" w:color="auto"/>
        <w:left w:val="none" w:sz="0" w:space="0" w:color="auto"/>
        <w:bottom w:val="none" w:sz="0" w:space="0" w:color="auto"/>
        <w:right w:val="none" w:sz="0" w:space="0" w:color="auto"/>
      </w:divBdr>
      <w:divsChild>
        <w:div w:id="710231225">
          <w:marLeft w:val="0"/>
          <w:marRight w:val="0"/>
          <w:marTop w:val="0"/>
          <w:marBottom w:val="0"/>
          <w:divBdr>
            <w:top w:val="none" w:sz="0" w:space="0" w:color="auto"/>
            <w:left w:val="none" w:sz="0" w:space="0" w:color="auto"/>
            <w:bottom w:val="none" w:sz="0" w:space="0" w:color="auto"/>
            <w:right w:val="none" w:sz="0" w:space="0" w:color="auto"/>
          </w:divBdr>
        </w:div>
      </w:divsChild>
    </w:div>
    <w:div w:id="371655682">
      <w:bodyDiv w:val="1"/>
      <w:marLeft w:val="0"/>
      <w:marRight w:val="0"/>
      <w:marTop w:val="0"/>
      <w:marBottom w:val="0"/>
      <w:divBdr>
        <w:top w:val="none" w:sz="0" w:space="0" w:color="auto"/>
        <w:left w:val="none" w:sz="0" w:space="0" w:color="auto"/>
        <w:bottom w:val="none" w:sz="0" w:space="0" w:color="auto"/>
        <w:right w:val="none" w:sz="0" w:space="0" w:color="auto"/>
      </w:divBdr>
    </w:div>
    <w:div w:id="374551343">
      <w:bodyDiv w:val="1"/>
      <w:marLeft w:val="0"/>
      <w:marRight w:val="0"/>
      <w:marTop w:val="0"/>
      <w:marBottom w:val="0"/>
      <w:divBdr>
        <w:top w:val="none" w:sz="0" w:space="0" w:color="auto"/>
        <w:left w:val="none" w:sz="0" w:space="0" w:color="auto"/>
        <w:bottom w:val="none" w:sz="0" w:space="0" w:color="auto"/>
        <w:right w:val="none" w:sz="0" w:space="0" w:color="auto"/>
      </w:divBdr>
    </w:div>
    <w:div w:id="433746920">
      <w:bodyDiv w:val="1"/>
      <w:marLeft w:val="0"/>
      <w:marRight w:val="0"/>
      <w:marTop w:val="0"/>
      <w:marBottom w:val="0"/>
      <w:divBdr>
        <w:top w:val="none" w:sz="0" w:space="0" w:color="auto"/>
        <w:left w:val="none" w:sz="0" w:space="0" w:color="auto"/>
        <w:bottom w:val="none" w:sz="0" w:space="0" w:color="auto"/>
        <w:right w:val="none" w:sz="0" w:space="0" w:color="auto"/>
      </w:divBdr>
    </w:div>
    <w:div w:id="443961052">
      <w:bodyDiv w:val="1"/>
      <w:marLeft w:val="0"/>
      <w:marRight w:val="0"/>
      <w:marTop w:val="0"/>
      <w:marBottom w:val="0"/>
      <w:divBdr>
        <w:top w:val="none" w:sz="0" w:space="0" w:color="auto"/>
        <w:left w:val="none" w:sz="0" w:space="0" w:color="auto"/>
        <w:bottom w:val="none" w:sz="0" w:space="0" w:color="auto"/>
        <w:right w:val="none" w:sz="0" w:space="0" w:color="auto"/>
      </w:divBdr>
    </w:div>
    <w:div w:id="444934533">
      <w:bodyDiv w:val="1"/>
      <w:marLeft w:val="0"/>
      <w:marRight w:val="0"/>
      <w:marTop w:val="0"/>
      <w:marBottom w:val="0"/>
      <w:divBdr>
        <w:top w:val="none" w:sz="0" w:space="0" w:color="auto"/>
        <w:left w:val="none" w:sz="0" w:space="0" w:color="auto"/>
        <w:bottom w:val="none" w:sz="0" w:space="0" w:color="auto"/>
        <w:right w:val="none" w:sz="0" w:space="0" w:color="auto"/>
      </w:divBdr>
    </w:div>
    <w:div w:id="446389651">
      <w:bodyDiv w:val="1"/>
      <w:marLeft w:val="0"/>
      <w:marRight w:val="0"/>
      <w:marTop w:val="0"/>
      <w:marBottom w:val="0"/>
      <w:divBdr>
        <w:top w:val="none" w:sz="0" w:space="0" w:color="auto"/>
        <w:left w:val="none" w:sz="0" w:space="0" w:color="auto"/>
        <w:bottom w:val="none" w:sz="0" w:space="0" w:color="auto"/>
        <w:right w:val="none" w:sz="0" w:space="0" w:color="auto"/>
      </w:divBdr>
    </w:div>
    <w:div w:id="470483056">
      <w:bodyDiv w:val="1"/>
      <w:marLeft w:val="0"/>
      <w:marRight w:val="0"/>
      <w:marTop w:val="0"/>
      <w:marBottom w:val="0"/>
      <w:divBdr>
        <w:top w:val="none" w:sz="0" w:space="0" w:color="auto"/>
        <w:left w:val="none" w:sz="0" w:space="0" w:color="auto"/>
        <w:bottom w:val="none" w:sz="0" w:space="0" w:color="auto"/>
        <w:right w:val="none" w:sz="0" w:space="0" w:color="auto"/>
      </w:divBdr>
    </w:div>
    <w:div w:id="500586047">
      <w:bodyDiv w:val="1"/>
      <w:marLeft w:val="0"/>
      <w:marRight w:val="0"/>
      <w:marTop w:val="0"/>
      <w:marBottom w:val="0"/>
      <w:divBdr>
        <w:top w:val="none" w:sz="0" w:space="0" w:color="auto"/>
        <w:left w:val="none" w:sz="0" w:space="0" w:color="auto"/>
        <w:bottom w:val="none" w:sz="0" w:space="0" w:color="auto"/>
        <w:right w:val="none" w:sz="0" w:space="0" w:color="auto"/>
      </w:divBdr>
    </w:div>
    <w:div w:id="503056362">
      <w:bodyDiv w:val="1"/>
      <w:marLeft w:val="0"/>
      <w:marRight w:val="0"/>
      <w:marTop w:val="0"/>
      <w:marBottom w:val="0"/>
      <w:divBdr>
        <w:top w:val="none" w:sz="0" w:space="0" w:color="auto"/>
        <w:left w:val="none" w:sz="0" w:space="0" w:color="auto"/>
        <w:bottom w:val="none" w:sz="0" w:space="0" w:color="auto"/>
        <w:right w:val="none" w:sz="0" w:space="0" w:color="auto"/>
      </w:divBdr>
    </w:div>
    <w:div w:id="534999413">
      <w:bodyDiv w:val="1"/>
      <w:marLeft w:val="0"/>
      <w:marRight w:val="0"/>
      <w:marTop w:val="0"/>
      <w:marBottom w:val="0"/>
      <w:divBdr>
        <w:top w:val="none" w:sz="0" w:space="0" w:color="auto"/>
        <w:left w:val="none" w:sz="0" w:space="0" w:color="auto"/>
        <w:bottom w:val="none" w:sz="0" w:space="0" w:color="auto"/>
        <w:right w:val="none" w:sz="0" w:space="0" w:color="auto"/>
      </w:divBdr>
    </w:div>
    <w:div w:id="545289320">
      <w:bodyDiv w:val="1"/>
      <w:marLeft w:val="0"/>
      <w:marRight w:val="0"/>
      <w:marTop w:val="0"/>
      <w:marBottom w:val="0"/>
      <w:divBdr>
        <w:top w:val="none" w:sz="0" w:space="0" w:color="auto"/>
        <w:left w:val="none" w:sz="0" w:space="0" w:color="auto"/>
        <w:bottom w:val="none" w:sz="0" w:space="0" w:color="auto"/>
        <w:right w:val="none" w:sz="0" w:space="0" w:color="auto"/>
      </w:divBdr>
    </w:div>
    <w:div w:id="55332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8204">
          <w:marLeft w:val="0"/>
          <w:marRight w:val="0"/>
          <w:marTop w:val="0"/>
          <w:marBottom w:val="0"/>
          <w:divBdr>
            <w:top w:val="none" w:sz="0" w:space="0" w:color="auto"/>
            <w:left w:val="none" w:sz="0" w:space="0" w:color="auto"/>
            <w:bottom w:val="none" w:sz="0" w:space="0" w:color="auto"/>
            <w:right w:val="none" w:sz="0" w:space="0" w:color="auto"/>
          </w:divBdr>
        </w:div>
      </w:divsChild>
    </w:div>
    <w:div w:id="577248334">
      <w:bodyDiv w:val="1"/>
      <w:marLeft w:val="0"/>
      <w:marRight w:val="0"/>
      <w:marTop w:val="0"/>
      <w:marBottom w:val="0"/>
      <w:divBdr>
        <w:top w:val="none" w:sz="0" w:space="0" w:color="auto"/>
        <w:left w:val="none" w:sz="0" w:space="0" w:color="auto"/>
        <w:bottom w:val="none" w:sz="0" w:space="0" w:color="auto"/>
        <w:right w:val="none" w:sz="0" w:space="0" w:color="auto"/>
      </w:divBdr>
    </w:div>
    <w:div w:id="581915083">
      <w:bodyDiv w:val="1"/>
      <w:marLeft w:val="0"/>
      <w:marRight w:val="0"/>
      <w:marTop w:val="0"/>
      <w:marBottom w:val="0"/>
      <w:divBdr>
        <w:top w:val="none" w:sz="0" w:space="0" w:color="auto"/>
        <w:left w:val="none" w:sz="0" w:space="0" w:color="auto"/>
        <w:bottom w:val="none" w:sz="0" w:space="0" w:color="auto"/>
        <w:right w:val="none" w:sz="0" w:space="0" w:color="auto"/>
      </w:divBdr>
    </w:div>
    <w:div w:id="598291379">
      <w:bodyDiv w:val="1"/>
      <w:marLeft w:val="0"/>
      <w:marRight w:val="0"/>
      <w:marTop w:val="0"/>
      <w:marBottom w:val="0"/>
      <w:divBdr>
        <w:top w:val="none" w:sz="0" w:space="0" w:color="auto"/>
        <w:left w:val="none" w:sz="0" w:space="0" w:color="auto"/>
        <w:bottom w:val="none" w:sz="0" w:space="0" w:color="auto"/>
        <w:right w:val="none" w:sz="0" w:space="0" w:color="auto"/>
      </w:divBdr>
    </w:div>
    <w:div w:id="607156455">
      <w:bodyDiv w:val="1"/>
      <w:marLeft w:val="0"/>
      <w:marRight w:val="0"/>
      <w:marTop w:val="0"/>
      <w:marBottom w:val="0"/>
      <w:divBdr>
        <w:top w:val="none" w:sz="0" w:space="0" w:color="auto"/>
        <w:left w:val="none" w:sz="0" w:space="0" w:color="auto"/>
        <w:bottom w:val="none" w:sz="0" w:space="0" w:color="auto"/>
        <w:right w:val="none" w:sz="0" w:space="0" w:color="auto"/>
      </w:divBdr>
    </w:div>
    <w:div w:id="620376609">
      <w:bodyDiv w:val="1"/>
      <w:marLeft w:val="0"/>
      <w:marRight w:val="0"/>
      <w:marTop w:val="0"/>
      <w:marBottom w:val="0"/>
      <w:divBdr>
        <w:top w:val="none" w:sz="0" w:space="0" w:color="auto"/>
        <w:left w:val="none" w:sz="0" w:space="0" w:color="auto"/>
        <w:bottom w:val="none" w:sz="0" w:space="0" w:color="auto"/>
        <w:right w:val="none" w:sz="0" w:space="0" w:color="auto"/>
      </w:divBdr>
      <w:divsChild>
        <w:div w:id="1160073139">
          <w:marLeft w:val="0"/>
          <w:marRight w:val="0"/>
          <w:marTop w:val="0"/>
          <w:marBottom w:val="0"/>
          <w:divBdr>
            <w:top w:val="none" w:sz="0" w:space="0" w:color="auto"/>
            <w:left w:val="none" w:sz="0" w:space="0" w:color="auto"/>
            <w:bottom w:val="none" w:sz="0" w:space="0" w:color="auto"/>
            <w:right w:val="none" w:sz="0" w:space="0" w:color="auto"/>
          </w:divBdr>
        </w:div>
      </w:divsChild>
    </w:div>
    <w:div w:id="633484545">
      <w:bodyDiv w:val="1"/>
      <w:marLeft w:val="0"/>
      <w:marRight w:val="0"/>
      <w:marTop w:val="0"/>
      <w:marBottom w:val="0"/>
      <w:divBdr>
        <w:top w:val="none" w:sz="0" w:space="0" w:color="auto"/>
        <w:left w:val="none" w:sz="0" w:space="0" w:color="auto"/>
        <w:bottom w:val="none" w:sz="0" w:space="0" w:color="auto"/>
        <w:right w:val="none" w:sz="0" w:space="0" w:color="auto"/>
      </w:divBdr>
    </w:div>
    <w:div w:id="635986699">
      <w:bodyDiv w:val="1"/>
      <w:marLeft w:val="0"/>
      <w:marRight w:val="0"/>
      <w:marTop w:val="0"/>
      <w:marBottom w:val="0"/>
      <w:divBdr>
        <w:top w:val="none" w:sz="0" w:space="0" w:color="auto"/>
        <w:left w:val="none" w:sz="0" w:space="0" w:color="auto"/>
        <w:bottom w:val="none" w:sz="0" w:space="0" w:color="auto"/>
        <w:right w:val="none" w:sz="0" w:space="0" w:color="auto"/>
      </w:divBdr>
    </w:div>
    <w:div w:id="640885177">
      <w:bodyDiv w:val="1"/>
      <w:marLeft w:val="0"/>
      <w:marRight w:val="0"/>
      <w:marTop w:val="0"/>
      <w:marBottom w:val="0"/>
      <w:divBdr>
        <w:top w:val="none" w:sz="0" w:space="0" w:color="auto"/>
        <w:left w:val="none" w:sz="0" w:space="0" w:color="auto"/>
        <w:bottom w:val="none" w:sz="0" w:space="0" w:color="auto"/>
        <w:right w:val="none" w:sz="0" w:space="0" w:color="auto"/>
      </w:divBdr>
    </w:div>
    <w:div w:id="653795141">
      <w:bodyDiv w:val="1"/>
      <w:marLeft w:val="0"/>
      <w:marRight w:val="0"/>
      <w:marTop w:val="0"/>
      <w:marBottom w:val="0"/>
      <w:divBdr>
        <w:top w:val="none" w:sz="0" w:space="0" w:color="auto"/>
        <w:left w:val="none" w:sz="0" w:space="0" w:color="auto"/>
        <w:bottom w:val="none" w:sz="0" w:space="0" w:color="auto"/>
        <w:right w:val="none" w:sz="0" w:space="0" w:color="auto"/>
      </w:divBdr>
    </w:div>
    <w:div w:id="674040660">
      <w:bodyDiv w:val="1"/>
      <w:marLeft w:val="0"/>
      <w:marRight w:val="0"/>
      <w:marTop w:val="0"/>
      <w:marBottom w:val="0"/>
      <w:divBdr>
        <w:top w:val="none" w:sz="0" w:space="0" w:color="auto"/>
        <w:left w:val="none" w:sz="0" w:space="0" w:color="auto"/>
        <w:bottom w:val="none" w:sz="0" w:space="0" w:color="auto"/>
        <w:right w:val="none" w:sz="0" w:space="0" w:color="auto"/>
      </w:divBdr>
    </w:div>
    <w:div w:id="678506406">
      <w:bodyDiv w:val="1"/>
      <w:marLeft w:val="0"/>
      <w:marRight w:val="0"/>
      <w:marTop w:val="0"/>
      <w:marBottom w:val="0"/>
      <w:divBdr>
        <w:top w:val="none" w:sz="0" w:space="0" w:color="auto"/>
        <w:left w:val="none" w:sz="0" w:space="0" w:color="auto"/>
        <w:bottom w:val="none" w:sz="0" w:space="0" w:color="auto"/>
        <w:right w:val="none" w:sz="0" w:space="0" w:color="auto"/>
      </w:divBdr>
    </w:div>
    <w:div w:id="681275246">
      <w:bodyDiv w:val="1"/>
      <w:marLeft w:val="0"/>
      <w:marRight w:val="0"/>
      <w:marTop w:val="0"/>
      <w:marBottom w:val="0"/>
      <w:divBdr>
        <w:top w:val="none" w:sz="0" w:space="0" w:color="auto"/>
        <w:left w:val="none" w:sz="0" w:space="0" w:color="auto"/>
        <w:bottom w:val="none" w:sz="0" w:space="0" w:color="auto"/>
        <w:right w:val="none" w:sz="0" w:space="0" w:color="auto"/>
      </w:divBdr>
    </w:div>
    <w:div w:id="691614082">
      <w:bodyDiv w:val="1"/>
      <w:marLeft w:val="0"/>
      <w:marRight w:val="0"/>
      <w:marTop w:val="0"/>
      <w:marBottom w:val="0"/>
      <w:divBdr>
        <w:top w:val="none" w:sz="0" w:space="0" w:color="auto"/>
        <w:left w:val="none" w:sz="0" w:space="0" w:color="auto"/>
        <w:bottom w:val="none" w:sz="0" w:space="0" w:color="auto"/>
        <w:right w:val="none" w:sz="0" w:space="0" w:color="auto"/>
      </w:divBdr>
    </w:div>
    <w:div w:id="694623631">
      <w:bodyDiv w:val="1"/>
      <w:marLeft w:val="0"/>
      <w:marRight w:val="0"/>
      <w:marTop w:val="0"/>
      <w:marBottom w:val="0"/>
      <w:divBdr>
        <w:top w:val="none" w:sz="0" w:space="0" w:color="auto"/>
        <w:left w:val="none" w:sz="0" w:space="0" w:color="auto"/>
        <w:bottom w:val="none" w:sz="0" w:space="0" w:color="auto"/>
        <w:right w:val="none" w:sz="0" w:space="0" w:color="auto"/>
      </w:divBdr>
    </w:div>
    <w:div w:id="705325900">
      <w:bodyDiv w:val="1"/>
      <w:marLeft w:val="0"/>
      <w:marRight w:val="0"/>
      <w:marTop w:val="0"/>
      <w:marBottom w:val="0"/>
      <w:divBdr>
        <w:top w:val="none" w:sz="0" w:space="0" w:color="auto"/>
        <w:left w:val="none" w:sz="0" w:space="0" w:color="auto"/>
        <w:bottom w:val="none" w:sz="0" w:space="0" w:color="auto"/>
        <w:right w:val="none" w:sz="0" w:space="0" w:color="auto"/>
      </w:divBdr>
    </w:div>
    <w:div w:id="711155185">
      <w:bodyDiv w:val="1"/>
      <w:marLeft w:val="0"/>
      <w:marRight w:val="0"/>
      <w:marTop w:val="0"/>
      <w:marBottom w:val="0"/>
      <w:divBdr>
        <w:top w:val="none" w:sz="0" w:space="0" w:color="auto"/>
        <w:left w:val="none" w:sz="0" w:space="0" w:color="auto"/>
        <w:bottom w:val="none" w:sz="0" w:space="0" w:color="auto"/>
        <w:right w:val="none" w:sz="0" w:space="0" w:color="auto"/>
      </w:divBdr>
    </w:div>
    <w:div w:id="738525319">
      <w:bodyDiv w:val="1"/>
      <w:marLeft w:val="0"/>
      <w:marRight w:val="0"/>
      <w:marTop w:val="0"/>
      <w:marBottom w:val="0"/>
      <w:divBdr>
        <w:top w:val="none" w:sz="0" w:space="0" w:color="auto"/>
        <w:left w:val="none" w:sz="0" w:space="0" w:color="auto"/>
        <w:bottom w:val="none" w:sz="0" w:space="0" w:color="auto"/>
        <w:right w:val="none" w:sz="0" w:space="0" w:color="auto"/>
      </w:divBdr>
    </w:div>
    <w:div w:id="753169065">
      <w:bodyDiv w:val="1"/>
      <w:marLeft w:val="0"/>
      <w:marRight w:val="0"/>
      <w:marTop w:val="0"/>
      <w:marBottom w:val="0"/>
      <w:divBdr>
        <w:top w:val="none" w:sz="0" w:space="0" w:color="auto"/>
        <w:left w:val="none" w:sz="0" w:space="0" w:color="auto"/>
        <w:bottom w:val="none" w:sz="0" w:space="0" w:color="auto"/>
        <w:right w:val="none" w:sz="0" w:space="0" w:color="auto"/>
      </w:divBdr>
    </w:div>
    <w:div w:id="777719202">
      <w:bodyDiv w:val="1"/>
      <w:marLeft w:val="0"/>
      <w:marRight w:val="0"/>
      <w:marTop w:val="0"/>
      <w:marBottom w:val="0"/>
      <w:divBdr>
        <w:top w:val="none" w:sz="0" w:space="0" w:color="auto"/>
        <w:left w:val="none" w:sz="0" w:space="0" w:color="auto"/>
        <w:bottom w:val="none" w:sz="0" w:space="0" w:color="auto"/>
        <w:right w:val="none" w:sz="0" w:space="0" w:color="auto"/>
      </w:divBdr>
    </w:div>
    <w:div w:id="799806685">
      <w:bodyDiv w:val="1"/>
      <w:marLeft w:val="0"/>
      <w:marRight w:val="0"/>
      <w:marTop w:val="0"/>
      <w:marBottom w:val="0"/>
      <w:divBdr>
        <w:top w:val="none" w:sz="0" w:space="0" w:color="auto"/>
        <w:left w:val="none" w:sz="0" w:space="0" w:color="auto"/>
        <w:bottom w:val="none" w:sz="0" w:space="0" w:color="auto"/>
        <w:right w:val="none" w:sz="0" w:space="0" w:color="auto"/>
      </w:divBdr>
    </w:div>
    <w:div w:id="810634572">
      <w:bodyDiv w:val="1"/>
      <w:marLeft w:val="0"/>
      <w:marRight w:val="0"/>
      <w:marTop w:val="0"/>
      <w:marBottom w:val="0"/>
      <w:divBdr>
        <w:top w:val="none" w:sz="0" w:space="0" w:color="auto"/>
        <w:left w:val="none" w:sz="0" w:space="0" w:color="auto"/>
        <w:bottom w:val="none" w:sz="0" w:space="0" w:color="auto"/>
        <w:right w:val="none" w:sz="0" w:space="0" w:color="auto"/>
      </w:divBdr>
    </w:div>
    <w:div w:id="867529899">
      <w:bodyDiv w:val="1"/>
      <w:marLeft w:val="0"/>
      <w:marRight w:val="0"/>
      <w:marTop w:val="0"/>
      <w:marBottom w:val="0"/>
      <w:divBdr>
        <w:top w:val="none" w:sz="0" w:space="0" w:color="auto"/>
        <w:left w:val="none" w:sz="0" w:space="0" w:color="auto"/>
        <w:bottom w:val="none" w:sz="0" w:space="0" w:color="auto"/>
        <w:right w:val="none" w:sz="0" w:space="0" w:color="auto"/>
      </w:divBdr>
    </w:div>
    <w:div w:id="868496089">
      <w:bodyDiv w:val="1"/>
      <w:marLeft w:val="0"/>
      <w:marRight w:val="0"/>
      <w:marTop w:val="0"/>
      <w:marBottom w:val="0"/>
      <w:divBdr>
        <w:top w:val="none" w:sz="0" w:space="0" w:color="auto"/>
        <w:left w:val="none" w:sz="0" w:space="0" w:color="auto"/>
        <w:bottom w:val="none" w:sz="0" w:space="0" w:color="auto"/>
        <w:right w:val="none" w:sz="0" w:space="0" w:color="auto"/>
      </w:divBdr>
    </w:div>
    <w:div w:id="873663944">
      <w:bodyDiv w:val="1"/>
      <w:marLeft w:val="0"/>
      <w:marRight w:val="0"/>
      <w:marTop w:val="0"/>
      <w:marBottom w:val="0"/>
      <w:divBdr>
        <w:top w:val="none" w:sz="0" w:space="0" w:color="auto"/>
        <w:left w:val="none" w:sz="0" w:space="0" w:color="auto"/>
        <w:bottom w:val="none" w:sz="0" w:space="0" w:color="auto"/>
        <w:right w:val="none" w:sz="0" w:space="0" w:color="auto"/>
      </w:divBdr>
    </w:div>
    <w:div w:id="899826630">
      <w:bodyDiv w:val="1"/>
      <w:marLeft w:val="0"/>
      <w:marRight w:val="0"/>
      <w:marTop w:val="0"/>
      <w:marBottom w:val="0"/>
      <w:divBdr>
        <w:top w:val="none" w:sz="0" w:space="0" w:color="auto"/>
        <w:left w:val="none" w:sz="0" w:space="0" w:color="auto"/>
        <w:bottom w:val="none" w:sz="0" w:space="0" w:color="auto"/>
        <w:right w:val="none" w:sz="0" w:space="0" w:color="auto"/>
      </w:divBdr>
    </w:div>
    <w:div w:id="910769839">
      <w:bodyDiv w:val="1"/>
      <w:marLeft w:val="0"/>
      <w:marRight w:val="0"/>
      <w:marTop w:val="0"/>
      <w:marBottom w:val="0"/>
      <w:divBdr>
        <w:top w:val="none" w:sz="0" w:space="0" w:color="auto"/>
        <w:left w:val="none" w:sz="0" w:space="0" w:color="auto"/>
        <w:bottom w:val="none" w:sz="0" w:space="0" w:color="auto"/>
        <w:right w:val="none" w:sz="0" w:space="0" w:color="auto"/>
      </w:divBdr>
    </w:div>
    <w:div w:id="946353222">
      <w:bodyDiv w:val="1"/>
      <w:marLeft w:val="0"/>
      <w:marRight w:val="0"/>
      <w:marTop w:val="0"/>
      <w:marBottom w:val="0"/>
      <w:divBdr>
        <w:top w:val="none" w:sz="0" w:space="0" w:color="auto"/>
        <w:left w:val="none" w:sz="0" w:space="0" w:color="auto"/>
        <w:bottom w:val="none" w:sz="0" w:space="0" w:color="auto"/>
        <w:right w:val="none" w:sz="0" w:space="0" w:color="auto"/>
      </w:divBdr>
    </w:div>
    <w:div w:id="959996513">
      <w:bodyDiv w:val="1"/>
      <w:marLeft w:val="0"/>
      <w:marRight w:val="0"/>
      <w:marTop w:val="0"/>
      <w:marBottom w:val="0"/>
      <w:divBdr>
        <w:top w:val="none" w:sz="0" w:space="0" w:color="auto"/>
        <w:left w:val="none" w:sz="0" w:space="0" w:color="auto"/>
        <w:bottom w:val="none" w:sz="0" w:space="0" w:color="auto"/>
        <w:right w:val="none" w:sz="0" w:space="0" w:color="auto"/>
      </w:divBdr>
    </w:div>
    <w:div w:id="977610248">
      <w:bodyDiv w:val="1"/>
      <w:marLeft w:val="0"/>
      <w:marRight w:val="0"/>
      <w:marTop w:val="0"/>
      <w:marBottom w:val="0"/>
      <w:divBdr>
        <w:top w:val="none" w:sz="0" w:space="0" w:color="auto"/>
        <w:left w:val="none" w:sz="0" w:space="0" w:color="auto"/>
        <w:bottom w:val="none" w:sz="0" w:space="0" w:color="auto"/>
        <w:right w:val="none" w:sz="0" w:space="0" w:color="auto"/>
      </w:divBdr>
    </w:div>
    <w:div w:id="990643310">
      <w:bodyDiv w:val="1"/>
      <w:marLeft w:val="0"/>
      <w:marRight w:val="0"/>
      <w:marTop w:val="0"/>
      <w:marBottom w:val="0"/>
      <w:divBdr>
        <w:top w:val="none" w:sz="0" w:space="0" w:color="auto"/>
        <w:left w:val="none" w:sz="0" w:space="0" w:color="auto"/>
        <w:bottom w:val="none" w:sz="0" w:space="0" w:color="auto"/>
        <w:right w:val="none" w:sz="0" w:space="0" w:color="auto"/>
      </w:divBdr>
    </w:div>
    <w:div w:id="1034424526">
      <w:bodyDiv w:val="1"/>
      <w:marLeft w:val="0"/>
      <w:marRight w:val="0"/>
      <w:marTop w:val="0"/>
      <w:marBottom w:val="0"/>
      <w:divBdr>
        <w:top w:val="none" w:sz="0" w:space="0" w:color="auto"/>
        <w:left w:val="none" w:sz="0" w:space="0" w:color="auto"/>
        <w:bottom w:val="none" w:sz="0" w:space="0" w:color="auto"/>
        <w:right w:val="none" w:sz="0" w:space="0" w:color="auto"/>
      </w:divBdr>
    </w:div>
    <w:div w:id="1040859326">
      <w:bodyDiv w:val="1"/>
      <w:marLeft w:val="0"/>
      <w:marRight w:val="0"/>
      <w:marTop w:val="0"/>
      <w:marBottom w:val="0"/>
      <w:divBdr>
        <w:top w:val="none" w:sz="0" w:space="0" w:color="auto"/>
        <w:left w:val="none" w:sz="0" w:space="0" w:color="auto"/>
        <w:bottom w:val="none" w:sz="0" w:space="0" w:color="auto"/>
        <w:right w:val="none" w:sz="0" w:space="0" w:color="auto"/>
      </w:divBdr>
    </w:div>
    <w:div w:id="1082526003">
      <w:bodyDiv w:val="1"/>
      <w:marLeft w:val="0"/>
      <w:marRight w:val="0"/>
      <w:marTop w:val="0"/>
      <w:marBottom w:val="0"/>
      <w:divBdr>
        <w:top w:val="none" w:sz="0" w:space="0" w:color="auto"/>
        <w:left w:val="none" w:sz="0" w:space="0" w:color="auto"/>
        <w:bottom w:val="none" w:sz="0" w:space="0" w:color="auto"/>
        <w:right w:val="none" w:sz="0" w:space="0" w:color="auto"/>
      </w:divBdr>
    </w:div>
    <w:div w:id="1111824392">
      <w:bodyDiv w:val="1"/>
      <w:marLeft w:val="0"/>
      <w:marRight w:val="0"/>
      <w:marTop w:val="0"/>
      <w:marBottom w:val="0"/>
      <w:divBdr>
        <w:top w:val="none" w:sz="0" w:space="0" w:color="auto"/>
        <w:left w:val="none" w:sz="0" w:space="0" w:color="auto"/>
        <w:bottom w:val="none" w:sz="0" w:space="0" w:color="auto"/>
        <w:right w:val="none" w:sz="0" w:space="0" w:color="auto"/>
      </w:divBdr>
    </w:div>
    <w:div w:id="1112214044">
      <w:bodyDiv w:val="1"/>
      <w:marLeft w:val="0"/>
      <w:marRight w:val="0"/>
      <w:marTop w:val="0"/>
      <w:marBottom w:val="0"/>
      <w:divBdr>
        <w:top w:val="none" w:sz="0" w:space="0" w:color="auto"/>
        <w:left w:val="none" w:sz="0" w:space="0" w:color="auto"/>
        <w:bottom w:val="none" w:sz="0" w:space="0" w:color="auto"/>
        <w:right w:val="none" w:sz="0" w:space="0" w:color="auto"/>
      </w:divBdr>
    </w:div>
    <w:div w:id="1120686961">
      <w:bodyDiv w:val="1"/>
      <w:marLeft w:val="0"/>
      <w:marRight w:val="0"/>
      <w:marTop w:val="0"/>
      <w:marBottom w:val="0"/>
      <w:divBdr>
        <w:top w:val="none" w:sz="0" w:space="0" w:color="auto"/>
        <w:left w:val="none" w:sz="0" w:space="0" w:color="auto"/>
        <w:bottom w:val="none" w:sz="0" w:space="0" w:color="auto"/>
        <w:right w:val="none" w:sz="0" w:space="0" w:color="auto"/>
      </w:divBdr>
    </w:div>
    <w:div w:id="1141463971">
      <w:bodyDiv w:val="1"/>
      <w:marLeft w:val="0"/>
      <w:marRight w:val="0"/>
      <w:marTop w:val="0"/>
      <w:marBottom w:val="0"/>
      <w:divBdr>
        <w:top w:val="none" w:sz="0" w:space="0" w:color="auto"/>
        <w:left w:val="none" w:sz="0" w:space="0" w:color="auto"/>
        <w:bottom w:val="none" w:sz="0" w:space="0" w:color="auto"/>
        <w:right w:val="none" w:sz="0" w:space="0" w:color="auto"/>
      </w:divBdr>
    </w:div>
    <w:div w:id="1147355062">
      <w:bodyDiv w:val="1"/>
      <w:marLeft w:val="0"/>
      <w:marRight w:val="0"/>
      <w:marTop w:val="0"/>
      <w:marBottom w:val="0"/>
      <w:divBdr>
        <w:top w:val="none" w:sz="0" w:space="0" w:color="auto"/>
        <w:left w:val="none" w:sz="0" w:space="0" w:color="auto"/>
        <w:bottom w:val="none" w:sz="0" w:space="0" w:color="auto"/>
        <w:right w:val="none" w:sz="0" w:space="0" w:color="auto"/>
      </w:divBdr>
    </w:div>
    <w:div w:id="1172255506">
      <w:bodyDiv w:val="1"/>
      <w:marLeft w:val="0"/>
      <w:marRight w:val="0"/>
      <w:marTop w:val="0"/>
      <w:marBottom w:val="0"/>
      <w:divBdr>
        <w:top w:val="none" w:sz="0" w:space="0" w:color="auto"/>
        <w:left w:val="none" w:sz="0" w:space="0" w:color="auto"/>
        <w:bottom w:val="none" w:sz="0" w:space="0" w:color="auto"/>
        <w:right w:val="none" w:sz="0" w:space="0" w:color="auto"/>
      </w:divBdr>
    </w:div>
    <w:div w:id="1172911811">
      <w:bodyDiv w:val="1"/>
      <w:marLeft w:val="0"/>
      <w:marRight w:val="0"/>
      <w:marTop w:val="0"/>
      <w:marBottom w:val="0"/>
      <w:divBdr>
        <w:top w:val="none" w:sz="0" w:space="0" w:color="auto"/>
        <w:left w:val="none" w:sz="0" w:space="0" w:color="auto"/>
        <w:bottom w:val="none" w:sz="0" w:space="0" w:color="auto"/>
        <w:right w:val="none" w:sz="0" w:space="0" w:color="auto"/>
      </w:divBdr>
    </w:div>
    <w:div w:id="1175414402">
      <w:bodyDiv w:val="1"/>
      <w:marLeft w:val="0"/>
      <w:marRight w:val="0"/>
      <w:marTop w:val="0"/>
      <w:marBottom w:val="0"/>
      <w:divBdr>
        <w:top w:val="none" w:sz="0" w:space="0" w:color="auto"/>
        <w:left w:val="none" w:sz="0" w:space="0" w:color="auto"/>
        <w:bottom w:val="none" w:sz="0" w:space="0" w:color="auto"/>
        <w:right w:val="none" w:sz="0" w:space="0" w:color="auto"/>
      </w:divBdr>
    </w:div>
    <w:div w:id="1187014129">
      <w:bodyDiv w:val="1"/>
      <w:marLeft w:val="0"/>
      <w:marRight w:val="0"/>
      <w:marTop w:val="0"/>
      <w:marBottom w:val="0"/>
      <w:divBdr>
        <w:top w:val="none" w:sz="0" w:space="0" w:color="auto"/>
        <w:left w:val="none" w:sz="0" w:space="0" w:color="auto"/>
        <w:bottom w:val="none" w:sz="0" w:space="0" w:color="auto"/>
        <w:right w:val="none" w:sz="0" w:space="0" w:color="auto"/>
      </w:divBdr>
    </w:div>
    <w:div w:id="1188763096">
      <w:bodyDiv w:val="1"/>
      <w:marLeft w:val="0"/>
      <w:marRight w:val="0"/>
      <w:marTop w:val="0"/>
      <w:marBottom w:val="0"/>
      <w:divBdr>
        <w:top w:val="none" w:sz="0" w:space="0" w:color="auto"/>
        <w:left w:val="none" w:sz="0" w:space="0" w:color="auto"/>
        <w:bottom w:val="none" w:sz="0" w:space="0" w:color="auto"/>
        <w:right w:val="none" w:sz="0" w:space="0" w:color="auto"/>
      </w:divBdr>
    </w:div>
    <w:div w:id="1210679139">
      <w:bodyDiv w:val="1"/>
      <w:marLeft w:val="0"/>
      <w:marRight w:val="0"/>
      <w:marTop w:val="0"/>
      <w:marBottom w:val="0"/>
      <w:divBdr>
        <w:top w:val="none" w:sz="0" w:space="0" w:color="auto"/>
        <w:left w:val="none" w:sz="0" w:space="0" w:color="auto"/>
        <w:bottom w:val="none" w:sz="0" w:space="0" w:color="auto"/>
        <w:right w:val="none" w:sz="0" w:space="0" w:color="auto"/>
      </w:divBdr>
    </w:div>
    <w:div w:id="1226067582">
      <w:bodyDiv w:val="1"/>
      <w:marLeft w:val="0"/>
      <w:marRight w:val="0"/>
      <w:marTop w:val="0"/>
      <w:marBottom w:val="0"/>
      <w:divBdr>
        <w:top w:val="none" w:sz="0" w:space="0" w:color="auto"/>
        <w:left w:val="none" w:sz="0" w:space="0" w:color="auto"/>
        <w:bottom w:val="none" w:sz="0" w:space="0" w:color="auto"/>
        <w:right w:val="none" w:sz="0" w:space="0" w:color="auto"/>
      </w:divBdr>
    </w:div>
    <w:div w:id="1229534625">
      <w:bodyDiv w:val="1"/>
      <w:marLeft w:val="0"/>
      <w:marRight w:val="0"/>
      <w:marTop w:val="0"/>
      <w:marBottom w:val="0"/>
      <w:divBdr>
        <w:top w:val="none" w:sz="0" w:space="0" w:color="auto"/>
        <w:left w:val="none" w:sz="0" w:space="0" w:color="auto"/>
        <w:bottom w:val="none" w:sz="0" w:space="0" w:color="auto"/>
        <w:right w:val="none" w:sz="0" w:space="0" w:color="auto"/>
      </w:divBdr>
      <w:divsChild>
        <w:div w:id="1326472974">
          <w:marLeft w:val="0"/>
          <w:marRight w:val="0"/>
          <w:marTop w:val="0"/>
          <w:marBottom w:val="0"/>
          <w:divBdr>
            <w:top w:val="none" w:sz="0" w:space="0" w:color="auto"/>
            <w:left w:val="none" w:sz="0" w:space="0" w:color="auto"/>
            <w:bottom w:val="none" w:sz="0" w:space="0" w:color="auto"/>
            <w:right w:val="none" w:sz="0" w:space="0" w:color="auto"/>
          </w:divBdr>
        </w:div>
      </w:divsChild>
    </w:div>
    <w:div w:id="1245603865">
      <w:bodyDiv w:val="1"/>
      <w:marLeft w:val="0"/>
      <w:marRight w:val="0"/>
      <w:marTop w:val="0"/>
      <w:marBottom w:val="0"/>
      <w:divBdr>
        <w:top w:val="none" w:sz="0" w:space="0" w:color="auto"/>
        <w:left w:val="none" w:sz="0" w:space="0" w:color="auto"/>
        <w:bottom w:val="none" w:sz="0" w:space="0" w:color="auto"/>
        <w:right w:val="none" w:sz="0" w:space="0" w:color="auto"/>
      </w:divBdr>
    </w:div>
    <w:div w:id="1277104876">
      <w:bodyDiv w:val="1"/>
      <w:marLeft w:val="0"/>
      <w:marRight w:val="0"/>
      <w:marTop w:val="0"/>
      <w:marBottom w:val="0"/>
      <w:divBdr>
        <w:top w:val="none" w:sz="0" w:space="0" w:color="auto"/>
        <w:left w:val="none" w:sz="0" w:space="0" w:color="auto"/>
        <w:bottom w:val="none" w:sz="0" w:space="0" w:color="auto"/>
        <w:right w:val="none" w:sz="0" w:space="0" w:color="auto"/>
      </w:divBdr>
    </w:div>
    <w:div w:id="1282107537">
      <w:bodyDiv w:val="1"/>
      <w:marLeft w:val="0"/>
      <w:marRight w:val="0"/>
      <w:marTop w:val="0"/>
      <w:marBottom w:val="0"/>
      <w:divBdr>
        <w:top w:val="none" w:sz="0" w:space="0" w:color="auto"/>
        <w:left w:val="none" w:sz="0" w:space="0" w:color="auto"/>
        <w:bottom w:val="none" w:sz="0" w:space="0" w:color="auto"/>
        <w:right w:val="none" w:sz="0" w:space="0" w:color="auto"/>
      </w:divBdr>
    </w:div>
    <w:div w:id="1283076128">
      <w:bodyDiv w:val="1"/>
      <w:marLeft w:val="0"/>
      <w:marRight w:val="0"/>
      <w:marTop w:val="0"/>
      <w:marBottom w:val="0"/>
      <w:divBdr>
        <w:top w:val="none" w:sz="0" w:space="0" w:color="auto"/>
        <w:left w:val="none" w:sz="0" w:space="0" w:color="auto"/>
        <w:bottom w:val="none" w:sz="0" w:space="0" w:color="auto"/>
        <w:right w:val="none" w:sz="0" w:space="0" w:color="auto"/>
      </w:divBdr>
    </w:div>
    <w:div w:id="1286735908">
      <w:bodyDiv w:val="1"/>
      <w:marLeft w:val="0"/>
      <w:marRight w:val="0"/>
      <w:marTop w:val="0"/>
      <w:marBottom w:val="0"/>
      <w:divBdr>
        <w:top w:val="none" w:sz="0" w:space="0" w:color="auto"/>
        <w:left w:val="none" w:sz="0" w:space="0" w:color="auto"/>
        <w:bottom w:val="none" w:sz="0" w:space="0" w:color="auto"/>
        <w:right w:val="none" w:sz="0" w:space="0" w:color="auto"/>
      </w:divBdr>
    </w:div>
    <w:div w:id="1291016491">
      <w:bodyDiv w:val="1"/>
      <w:marLeft w:val="0"/>
      <w:marRight w:val="0"/>
      <w:marTop w:val="0"/>
      <w:marBottom w:val="0"/>
      <w:divBdr>
        <w:top w:val="none" w:sz="0" w:space="0" w:color="auto"/>
        <w:left w:val="none" w:sz="0" w:space="0" w:color="auto"/>
        <w:bottom w:val="none" w:sz="0" w:space="0" w:color="auto"/>
        <w:right w:val="none" w:sz="0" w:space="0" w:color="auto"/>
      </w:divBdr>
    </w:div>
    <w:div w:id="1294747878">
      <w:bodyDiv w:val="1"/>
      <w:marLeft w:val="0"/>
      <w:marRight w:val="0"/>
      <w:marTop w:val="0"/>
      <w:marBottom w:val="0"/>
      <w:divBdr>
        <w:top w:val="none" w:sz="0" w:space="0" w:color="auto"/>
        <w:left w:val="none" w:sz="0" w:space="0" w:color="auto"/>
        <w:bottom w:val="none" w:sz="0" w:space="0" w:color="auto"/>
        <w:right w:val="none" w:sz="0" w:space="0" w:color="auto"/>
      </w:divBdr>
    </w:div>
    <w:div w:id="1303074934">
      <w:bodyDiv w:val="1"/>
      <w:marLeft w:val="0"/>
      <w:marRight w:val="0"/>
      <w:marTop w:val="0"/>
      <w:marBottom w:val="0"/>
      <w:divBdr>
        <w:top w:val="none" w:sz="0" w:space="0" w:color="auto"/>
        <w:left w:val="none" w:sz="0" w:space="0" w:color="auto"/>
        <w:bottom w:val="none" w:sz="0" w:space="0" w:color="auto"/>
        <w:right w:val="none" w:sz="0" w:space="0" w:color="auto"/>
      </w:divBdr>
    </w:div>
    <w:div w:id="1303731293">
      <w:bodyDiv w:val="1"/>
      <w:marLeft w:val="0"/>
      <w:marRight w:val="0"/>
      <w:marTop w:val="0"/>
      <w:marBottom w:val="0"/>
      <w:divBdr>
        <w:top w:val="none" w:sz="0" w:space="0" w:color="auto"/>
        <w:left w:val="none" w:sz="0" w:space="0" w:color="auto"/>
        <w:bottom w:val="none" w:sz="0" w:space="0" w:color="auto"/>
        <w:right w:val="none" w:sz="0" w:space="0" w:color="auto"/>
      </w:divBdr>
    </w:div>
    <w:div w:id="1308316402">
      <w:bodyDiv w:val="1"/>
      <w:marLeft w:val="0"/>
      <w:marRight w:val="0"/>
      <w:marTop w:val="0"/>
      <w:marBottom w:val="0"/>
      <w:divBdr>
        <w:top w:val="none" w:sz="0" w:space="0" w:color="auto"/>
        <w:left w:val="none" w:sz="0" w:space="0" w:color="auto"/>
        <w:bottom w:val="none" w:sz="0" w:space="0" w:color="auto"/>
        <w:right w:val="none" w:sz="0" w:space="0" w:color="auto"/>
      </w:divBdr>
    </w:div>
    <w:div w:id="1312250627">
      <w:bodyDiv w:val="1"/>
      <w:marLeft w:val="0"/>
      <w:marRight w:val="0"/>
      <w:marTop w:val="0"/>
      <w:marBottom w:val="0"/>
      <w:divBdr>
        <w:top w:val="none" w:sz="0" w:space="0" w:color="auto"/>
        <w:left w:val="none" w:sz="0" w:space="0" w:color="auto"/>
        <w:bottom w:val="none" w:sz="0" w:space="0" w:color="auto"/>
        <w:right w:val="none" w:sz="0" w:space="0" w:color="auto"/>
      </w:divBdr>
    </w:div>
    <w:div w:id="1363017742">
      <w:bodyDiv w:val="1"/>
      <w:marLeft w:val="0"/>
      <w:marRight w:val="0"/>
      <w:marTop w:val="0"/>
      <w:marBottom w:val="0"/>
      <w:divBdr>
        <w:top w:val="none" w:sz="0" w:space="0" w:color="auto"/>
        <w:left w:val="none" w:sz="0" w:space="0" w:color="auto"/>
        <w:bottom w:val="none" w:sz="0" w:space="0" w:color="auto"/>
        <w:right w:val="none" w:sz="0" w:space="0" w:color="auto"/>
      </w:divBdr>
    </w:div>
    <w:div w:id="1396851823">
      <w:bodyDiv w:val="1"/>
      <w:marLeft w:val="0"/>
      <w:marRight w:val="0"/>
      <w:marTop w:val="0"/>
      <w:marBottom w:val="0"/>
      <w:divBdr>
        <w:top w:val="none" w:sz="0" w:space="0" w:color="auto"/>
        <w:left w:val="none" w:sz="0" w:space="0" w:color="auto"/>
        <w:bottom w:val="none" w:sz="0" w:space="0" w:color="auto"/>
        <w:right w:val="none" w:sz="0" w:space="0" w:color="auto"/>
      </w:divBdr>
    </w:div>
    <w:div w:id="1419718749">
      <w:bodyDiv w:val="1"/>
      <w:marLeft w:val="0"/>
      <w:marRight w:val="0"/>
      <w:marTop w:val="0"/>
      <w:marBottom w:val="0"/>
      <w:divBdr>
        <w:top w:val="none" w:sz="0" w:space="0" w:color="auto"/>
        <w:left w:val="none" w:sz="0" w:space="0" w:color="auto"/>
        <w:bottom w:val="none" w:sz="0" w:space="0" w:color="auto"/>
        <w:right w:val="none" w:sz="0" w:space="0" w:color="auto"/>
      </w:divBdr>
    </w:div>
    <w:div w:id="1476754847">
      <w:bodyDiv w:val="1"/>
      <w:marLeft w:val="0"/>
      <w:marRight w:val="0"/>
      <w:marTop w:val="0"/>
      <w:marBottom w:val="0"/>
      <w:divBdr>
        <w:top w:val="none" w:sz="0" w:space="0" w:color="auto"/>
        <w:left w:val="none" w:sz="0" w:space="0" w:color="auto"/>
        <w:bottom w:val="none" w:sz="0" w:space="0" w:color="auto"/>
        <w:right w:val="none" w:sz="0" w:space="0" w:color="auto"/>
      </w:divBdr>
    </w:div>
    <w:div w:id="1486702709">
      <w:bodyDiv w:val="1"/>
      <w:marLeft w:val="0"/>
      <w:marRight w:val="0"/>
      <w:marTop w:val="0"/>
      <w:marBottom w:val="0"/>
      <w:divBdr>
        <w:top w:val="none" w:sz="0" w:space="0" w:color="auto"/>
        <w:left w:val="none" w:sz="0" w:space="0" w:color="auto"/>
        <w:bottom w:val="none" w:sz="0" w:space="0" w:color="auto"/>
        <w:right w:val="none" w:sz="0" w:space="0" w:color="auto"/>
      </w:divBdr>
    </w:div>
    <w:div w:id="1489860834">
      <w:bodyDiv w:val="1"/>
      <w:marLeft w:val="0"/>
      <w:marRight w:val="0"/>
      <w:marTop w:val="0"/>
      <w:marBottom w:val="0"/>
      <w:divBdr>
        <w:top w:val="none" w:sz="0" w:space="0" w:color="auto"/>
        <w:left w:val="none" w:sz="0" w:space="0" w:color="auto"/>
        <w:bottom w:val="none" w:sz="0" w:space="0" w:color="auto"/>
        <w:right w:val="none" w:sz="0" w:space="0" w:color="auto"/>
      </w:divBdr>
    </w:div>
    <w:div w:id="1512407021">
      <w:bodyDiv w:val="1"/>
      <w:marLeft w:val="0"/>
      <w:marRight w:val="0"/>
      <w:marTop w:val="0"/>
      <w:marBottom w:val="0"/>
      <w:divBdr>
        <w:top w:val="none" w:sz="0" w:space="0" w:color="auto"/>
        <w:left w:val="none" w:sz="0" w:space="0" w:color="auto"/>
        <w:bottom w:val="none" w:sz="0" w:space="0" w:color="auto"/>
        <w:right w:val="none" w:sz="0" w:space="0" w:color="auto"/>
      </w:divBdr>
    </w:div>
    <w:div w:id="1535460719">
      <w:bodyDiv w:val="1"/>
      <w:marLeft w:val="0"/>
      <w:marRight w:val="0"/>
      <w:marTop w:val="0"/>
      <w:marBottom w:val="0"/>
      <w:divBdr>
        <w:top w:val="none" w:sz="0" w:space="0" w:color="auto"/>
        <w:left w:val="none" w:sz="0" w:space="0" w:color="auto"/>
        <w:bottom w:val="none" w:sz="0" w:space="0" w:color="auto"/>
        <w:right w:val="none" w:sz="0" w:space="0" w:color="auto"/>
      </w:divBdr>
    </w:div>
    <w:div w:id="1596328140">
      <w:bodyDiv w:val="1"/>
      <w:marLeft w:val="0"/>
      <w:marRight w:val="0"/>
      <w:marTop w:val="0"/>
      <w:marBottom w:val="0"/>
      <w:divBdr>
        <w:top w:val="none" w:sz="0" w:space="0" w:color="auto"/>
        <w:left w:val="none" w:sz="0" w:space="0" w:color="auto"/>
        <w:bottom w:val="none" w:sz="0" w:space="0" w:color="auto"/>
        <w:right w:val="none" w:sz="0" w:space="0" w:color="auto"/>
      </w:divBdr>
    </w:div>
    <w:div w:id="1623147918">
      <w:bodyDiv w:val="1"/>
      <w:marLeft w:val="0"/>
      <w:marRight w:val="0"/>
      <w:marTop w:val="0"/>
      <w:marBottom w:val="0"/>
      <w:divBdr>
        <w:top w:val="none" w:sz="0" w:space="0" w:color="auto"/>
        <w:left w:val="none" w:sz="0" w:space="0" w:color="auto"/>
        <w:bottom w:val="none" w:sz="0" w:space="0" w:color="auto"/>
        <w:right w:val="none" w:sz="0" w:space="0" w:color="auto"/>
      </w:divBdr>
    </w:div>
    <w:div w:id="1625307770">
      <w:bodyDiv w:val="1"/>
      <w:marLeft w:val="0"/>
      <w:marRight w:val="0"/>
      <w:marTop w:val="0"/>
      <w:marBottom w:val="0"/>
      <w:divBdr>
        <w:top w:val="none" w:sz="0" w:space="0" w:color="auto"/>
        <w:left w:val="none" w:sz="0" w:space="0" w:color="auto"/>
        <w:bottom w:val="none" w:sz="0" w:space="0" w:color="auto"/>
        <w:right w:val="none" w:sz="0" w:space="0" w:color="auto"/>
      </w:divBdr>
    </w:div>
    <w:div w:id="1638146247">
      <w:bodyDiv w:val="1"/>
      <w:marLeft w:val="0"/>
      <w:marRight w:val="0"/>
      <w:marTop w:val="0"/>
      <w:marBottom w:val="0"/>
      <w:divBdr>
        <w:top w:val="none" w:sz="0" w:space="0" w:color="auto"/>
        <w:left w:val="none" w:sz="0" w:space="0" w:color="auto"/>
        <w:bottom w:val="none" w:sz="0" w:space="0" w:color="auto"/>
        <w:right w:val="none" w:sz="0" w:space="0" w:color="auto"/>
      </w:divBdr>
    </w:div>
    <w:div w:id="1655833269">
      <w:bodyDiv w:val="1"/>
      <w:marLeft w:val="0"/>
      <w:marRight w:val="0"/>
      <w:marTop w:val="0"/>
      <w:marBottom w:val="0"/>
      <w:divBdr>
        <w:top w:val="none" w:sz="0" w:space="0" w:color="auto"/>
        <w:left w:val="none" w:sz="0" w:space="0" w:color="auto"/>
        <w:bottom w:val="none" w:sz="0" w:space="0" w:color="auto"/>
        <w:right w:val="none" w:sz="0" w:space="0" w:color="auto"/>
      </w:divBdr>
    </w:div>
    <w:div w:id="1688601324">
      <w:bodyDiv w:val="1"/>
      <w:marLeft w:val="0"/>
      <w:marRight w:val="0"/>
      <w:marTop w:val="0"/>
      <w:marBottom w:val="0"/>
      <w:divBdr>
        <w:top w:val="none" w:sz="0" w:space="0" w:color="auto"/>
        <w:left w:val="none" w:sz="0" w:space="0" w:color="auto"/>
        <w:bottom w:val="none" w:sz="0" w:space="0" w:color="auto"/>
        <w:right w:val="none" w:sz="0" w:space="0" w:color="auto"/>
      </w:divBdr>
    </w:div>
    <w:div w:id="1702049652">
      <w:bodyDiv w:val="1"/>
      <w:marLeft w:val="0"/>
      <w:marRight w:val="0"/>
      <w:marTop w:val="0"/>
      <w:marBottom w:val="0"/>
      <w:divBdr>
        <w:top w:val="none" w:sz="0" w:space="0" w:color="auto"/>
        <w:left w:val="none" w:sz="0" w:space="0" w:color="auto"/>
        <w:bottom w:val="none" w:sz="0" w:space="0" w:color="auto"/>
        <w:right w:val="none" w:sz="0" w:space="0" w:color="auto"/>
      </w:divBdr>
    </w:div>
    <w:div w:id="1704399030">
      <w:bodyDiv w:val="1"/>
      <w:marLeft w:val="0"/>
      <w:marRight w:val="0"/>
      <w:marTop w:val="0"/>
      <w:marBottom w:val="0"/>
      <w:divBdr>
        <w:top w:val="none" w:sz="0" w:space="0" w:color="auto"/>
        <w:left w:val="none" w:sz="0" w:space="0" w:color="auto"/>
        <w:bottom w:val="none" w:sz="0" w:space="0" w:color="auto"/>
        <w:right w:val="none" w:sz="0" w:space="0" w:color="auto"/>
      </w:divBdr>
    </w:div>
    <w:div w:id="1716931908">
      <w:bodyDiv w:val="1"/>
      <w:marLeft w:val="0"/>
      <w:marRight w:val="0"/>
      <w:marTop w:val="0"/>
      <w:marBottom w:val="0"/>
      <w:divBdr>
        <w:top w:val="none" w:sz="0" w:space="0" w:color="auto"/>
        <w:left w:val="none" w:sz="0" w:space="0" w:color="auto"/>
        <w:bottom w:val="none" w:sz="0" w:space="0" w:color="auto"/>
        <w:right w:val="none" w:sz="0" w:space="0" w:color="auto"/>
      </w:divBdr>
    </w:div>
    <w:div w:id="1727601292">
      <w:bodyDiv w:val="1"/>
      <w:marLeft w:val="0"/>
      <w:marRight w:val="0"/>
      <w:marTop w:val="0"/>
      <w:marBottom w:val="0"/>
      <w:divBdr>
        <w:top w:val="none" w:sz="0" w:space="0" w:color="auto"/>
        <w:left w:val="none" w:sz="0" w:space="0" w:color="auto"/>
        <w:bottom w:val="none" w:sz="0" w:space="0" w:color="auto"/>
        <w:right w:val="none" w:sz="0" w:space="0" w:color="auto"/>
      </w:divBdr>
    </w:div>
    <w:div w:id="1745952551">
      <w:bodyDiv w:val="1"/>
      <w:marLeft w:val="0"/>
      <w:marRight w:val="0"/>
      <w:marTop w:val="0"/>
      <w:marBottom w:val="0"/>
      <w:divBdr>
        <w:top w:val="none" w:sz="0" w:space="0" w:color="auto"/>
        <w:left w:val="none" w:sz="0" w:space="0" w:color="auto"/>
        <w:bottom w:val="none" w:sz="0" w:space="0" w:color="auto"/>
        <w:right w:val="none" w:sz="0" w:space="0" w:color="auto"/>
      </w:divBdr>
    </w:div>
    <w:div w:id="1746300661">
      <w:bodyDiv w:val="1"/>
      <w:marLeft w:val="0"/>
      <w:marRight w:val="0"/>
      <w:marTop w:val="0"/>
      <w:marBottom w:val="0"/>
      <w:divBdr>
        <w:top w:val="none" w:sz="0" w:space="0" w:color="auto"/>
        <w:left w:val="none" w:sz="0" w:space="0" w:color="auto"/>
        <w:bottom w:val="none" w:sz="0" w:space="0" w:color="auto"/>
        <w:right w:val="none" w:sz="0" w:space="0" w:color="auto"/>
      </w:divBdr>
    </w:div>
    <w:div w:id="1752048633">
      <w:bodyDiv w:val="1"/>
      <w:marLeft w:val="0"/>
      <w:marRight w:val="0"/>
      <w:marTop w:val="0"/>
      <w:marBottom w:val="0"/>
      <w:divBdr>
        <w:top w:val="none" w:sz="0" w:space="0" w:color="auto"/>
        <w:left w:val="none" w:sz="0" w:space="0" w:color="auto"/>
        <w:bottom w:val="none" w:sz="0" w:space="0" w:color="auto"/>
        <w:right w:val="none" w:sz="0" w:space="0" w:color="auto"/>
      </w:divBdr>
    </w:div>
    <w:div w:id="1775053206">
      <w:bodyDiv w:val="1"/>
      <w:marLeft w:val="0"/>
      <w:marRight w:val="0"/>
      <w:marTop w:val="0"/>
      <w:marBottom w:val="0"/>
      <w:divBdr>
        <w:top w:val="none" w:sz="0" w:space="0" w:color="auto"/>
        <w:left w:val="none" w:sz="0" w:space="0" w:color="auto"/>
        <w:bottom w:val="none" w:sz="0" w:space="0" w:color="auto"/>
        <w:right w:val="none" w:sz="0" w:space="0" w:color="auto"/>
      </w:divBdr>
      <w:divsChild>
        <w:div w:id="214777212">
          <w:marLeft w:val="0"/>
          <w:marRight w:val="0"/>
          <w:marTop w:val="0"/>
          <w:marBottom w:val="0"/>
          <w:divBdr>
            <w:top w:val="none" w:sz="0" w:space="0" w:color="auto"/>
            <w:left w:val="none" w:sz="0" w:space="0" w:color="auto"/>
            <w:bottom w:val="none" w:sz="0" w:space="0" w:color="auto"/>
            <w:right w:val="none" w:sz="0" w:space="0" w:color="auto"/>
          </w:divBdr>
        </w:div>
      </w:divsChild>
    </w:div>
    <w:div w:id="1800562781">
      <w:bodyDiv w:val="1"/>
      <w:marLeft w:val="0"/>
      <w:marRight w:val="0"/>
      <w:marTop w:val="0"/>
      <w:marBottom w:val="0"/>
      <w:divBdr>
        <w:top w:val="none" w:sz="0" w:space="0" w:color="auto"/>
        <w:left w:val="none" w:sz="0" w:space="0" w:color="auto"/>
        <w:bottom w:val="none" w:sz="0" w:space="0" w:color="auto"/>
        <w:right w:val="none" w:sz="0" w:space="0" w:color="auto"/>
      </w:divBdr>
    </w:div>
    <w:div w:id="1863129874">
      <w:bodyDiv w:val="1"/>
      <w:marLeft w:val="0"/>
      <w:marRight w:val="0"/>
      <w:marTop w:val="0"/>
      <w:marBottom w:val="0"/>
      <w:divBdr>
        <w:top w:val="none" w:sz="0" w:space="0" w:color="auto"/>
        <w:left w:val="none" w:sz="0" w:space="0" w:color="auto"/>
        <w:bottom w:val="none" w:sz="0" w:space="0" w:color="auto"/>
        <w:right w:val="none" w:sz="0" w:space="0" w:color="auto"/>
      </w:divBdr>
    </w:div>
    <w:div w:id="1884362388">
      <w:bodyDiv w:val="1"/>
      <w:marLeft w:val="0"/>
      <w:marRight w:val="0"/>
      <w:marTop w:val="0"/>
      <w:marBottom w:val="0"/>
      <w:divBdr>
        <w:top w:val="none" w:sz="0" w:space="0" w:color="auto"/>
        <w:left w:val="none" w:sz="0" w:space="0" w:color="auto"/>
        <w:bottom w:val="none" w:sz="0" w:space="0" w:color="auto"/>
        <w:right w:val="none" w:sz="0" w:space="0" w:color="auto"/>
      </w:divBdr>
    </w:div>
    <w:div w:id="1900902838">
      <w:bodyDiv w:val="1"/>
      <w:marLeft w:val="0"/>
      <w:marRight w:val="0"/>
      <w:marTop w:val="0"/>
      <w:marBottom w:val="0"/>
      <w:divBdr>
        <w:top w:val="none" w:sz="0" w:space="0" w:color="auto"/>
        <w:left w:val="none" w:sz="0" w:space="0" w:color="auto"/>
        <w:bottom w:val="none" w:sz="0" w:space="0" w:color="auto"/>
        <w:right w:val="none" w:sz="0" w:space="0" w:color="auto"/>
      </w:divBdr>
    </w:div>
    <w:div w:id="1911768295">
      <w:bodyDiv w:val="1"/>
      <w:marLeft w:val="0"/>
      <w:marRight w:val="0"/>
      <w:marTop w:val="0"/>
      <w:marBottom w:val="0"/>
      <w:divBdr>
        <w:top w:val="none" w:sz="0" w:space="0" w:color="auto"/>
        <w:left w:val="none" w:sz="0" w:space="0" w:color="auto"/>
        <w:bottom w:val="none" w:sz="0" w:space="0" w:color="auto"/>
        <w:right w:val="none" w:sz="0" w:space="0" w:color="auto"/>
      </w:divBdr>
    </w:div>
    <w:div w:id="1913078699">
      <w:bodyDiv w:val="1"/>
      <w:marLeft w:val="0"/>
      <w:marRight w:val="0"/>
      <w:marTop w:val="0"/>
      <w:marBottom w:val="0"/>
      <w:divBdr>
        <w:top w:val="none" w:sz="0" w:space="0" w:color="auto"/>
        <w:left w:val="none" w:sz="0" w:space="0" w:color="auto"/>
        <w:bottom w:val="none" w:sz="0" w:space="0" w:color="auto"/>
        <w:right w:val="none" w:sz="0" w:space="0" w:color="auto"/>
      </w:divBdr>
    </w:div>
    <w:div w:id="1935941304">
      <w:bodyDiv w:val="1"/>
      <w:marLeft w:val="0"/>
      <w:marRight w:val="0"/>
      <w:marTop w:val="0"/>
      <w:marBottom w:val="0"/>
      <w:divBdr>
        <w:top w:val="none" w:sz="0" w:space="0" w:color="auto"/>
        <w:left w:val="none" w:sz="0" w:space="0" w:color="auto"/>
        <w:bottom w:val="none" w:sz="0" w:space="0" w:color="auto"/>
        <w:right w:val="none" w:sz="0" w:space="0" w:color="auto"/>
      </w:divBdr>
    </w:div>
    <w:div w:id="1940209477">
      <w:bodyDiv w:val="1"/>
      <w:marLeft w:val="0"/>
      <w:marRight w:val="0"/>
      <w:marTop w:val="0"/>
      <w:marBottom w:val="0"/>
      <w:divBdr>
        <w:top w:val="none" w:sz="0" w:space="0" w:color="auto"/>
        <w:left w:val="none" w:sz="0" w:space="0" w:color="auto"/>
        <w:bottom w:val="none" w:sz="0" w:space="0" w:color="auto"/>
        <w:right w:val="none" w:sz="0" w:space="0" w:color="auto"/>
      </w:divBdr>
    </w:div>
    <w:div w:id="1945109177">
      <w:bodyDiv w:val="1"/>
      <w:marLeft w:val="0"/>
      <w:marRight w:val="0"/>
      <w:marTop w:val="0"/>
      <w:marBottom w:val="0"/>
      <w:divBdr>
        <w:top w:val="none" w:sz="0" w:space="0" w:color="auto"/>
        <w:left w:val="none" w:sz="0" w:space="0" w:color="auto"/>
        <w:bottom w:val="none" w:sz="0" w:space="0" w:color="auto"/>
        <w:right w:val="none" w:sz="0" w:space="0" w:color="auto"/>
      </w:divBdr>
    </w:div>
    <w:div w:id="1952859039">
      <w:bodyDiv w:val="1"/>
      <w:marLeft w:val="0"/>
      <w:marRight w:val="0"/>
      <w:marTop w:val="0"/>
      <w:marBottom w:val="0"/>
      <w:divBdr>
        <w:top w:val="none" w:sz="0" w:space="0" w:color="auto"/>
        <w:left w:val="none" w:sz="0" w:space="0" w:color="auto"/>
        <w:bottom w:val="none" w:sz="0" w:space="0" w:color="auto"/>
        <w:right w:val="none" w:sz="0" w:space="0" w:color="auto"/>
      </w:divBdr>
    </w:div>
    <w:div w:id="1955748825">
      <w:bodyDiv w:val="1"/>
      <w:marLeft w:val="0"/>
      <w:marRight w:val="0"/>
      <w:marTop w:val="0"/>
      <w:marBottom w:val="0"/>
      <w:divBdr>
        <w:top w:val="none" w:sz="0" w:space="0" w:color="auto"/>
        <w:left w:val="none" w:sz="0" w:space="0" w:color="auto"/>
        <w:bottom w:val="none" w:sz="0" w:space="0" w:color="auto"/>
        <w:right w:val="none" w:sz="0" w:space="0" w:color="auto"/>
      </w:divBdr>
    </w:div>
    <w:div w:id="1981299323">
      <w:bodyDiv w:val="1"/>
      <w:marLeft w:val="0"/>
      <w:marRight w:val="0"/>
      <w:marTop w:val="0"/>
      <w:marBottom w:val="0"/>
      <w:divBdr>
        <w:top w:val="none" w:sz="0" w:space="0" w:color="auto"/>
        <w:left w:val="none" w:sz="0" w:space="0" w:color="auto"/>
        <w:bottom w:val="none" w:sz="0" w:space="0" w:color="auto"/>
        <w:right w:val="none" w:sz="0" w:space="0" w:color="auto"/>
      </w:divBdr>
    </w:div>
    <w:div w:id="2014529912">
      <w:bodyDiv w:val="1"/>
      <w:marLeft w:val="0"/>
      <w:marRight w:val="0"/>
      <w:marTop w:val="0"/>
      <w:marBottom w:val="0"/>
      <w:divBdr>
        <w:top w:val="none" w:sz="0" w:space="0" w:color="auto"/>
        <w:left w:val="none" w:sz="0" w:space="0" w:color="auto"/>
        <w:bottom w:val="none" w:sz="0" w:space="0" w:color="auto"/>
        <w:right w:val="none" w:sz="0" w:space="0" w:color="auto"/>
      </w:divBdr>
    </w:div>
    <w:div w:id="2028361534">
      <w:bodyDiv w:val="1"/>
      <w:marLeft w:val="0"/>
      <w:marRight w:val="0"/>
      <w:marTop w:val="0"/>
      <w:marBottom w:val="0"/>
      <w:divBdr>
        <w:top w:val="none" w:sz="0" w:space="0" w:color="auto"/>
        <w:left w:val="none" w:sz="0" w:space="0" w:color="auto"/>
        <w:bottom w:val="none" w:sz="0" w:space="0" w:color="auto"/>
        <w:right w:val="none" w:sz="0" w:space="0" w:color="auto"/>
      </w:divBdr>
    </w:div>
    <w:div w:id="2031105150">
      <w:bodyDiv w:val="1"/>
      <w:marLeft w:val="0"/>
      <w:marRight w:val="0"/>
      <w:marTop w:val="0"/>
      <w:marBottom w:val="0"/>
      <w:divBdr>
        <w:top w:val="none" w:sz="0" w:space="0" w:color="auto"/>
        <w:left w:val="none" w:sz="0" w:space="0" w:color="auto"/>
        <w:bottom w:val="none" w:sz="0" w:space="0" w:color="auto"/>
        <w:right w:val="none" w:sz="0" w:space="0" w:color="auto"/>
      </w:divBdr>
    </w:div>
    <w:div w:id="2051150408">
      <w:bodyDiv w:val="1"/>
      <w:marLeft w:val="0"/>
      <w:marRight w:val="0"/>
      <w:marTop w:val="0"/>
      <w:marBottom w:val="0"/>
      <w:divBdr>
        <w:top w:val="none" w:sz="0" w:space="0" w:color="auto"/>
        <w:left w:val="none" w:sz="0" w:space="0" w:color="auto"/>
        <w:bottom w:val="none" w:sz="0" w:space="0" w:color="auto"/>
        <w:right w:val="none" w:sz="0" w:space="0" w:color="auto"/>
      </w:divBdr>
    </w:div>
    <w:div w:id="2054498145">
      <w:bodyDiv w:val="1"/>
      <w:marLeft w:val="0"/>
      <w:marRight w:val="0"/>
      <w:marTop w:val="0"/>
      <w:marBottom w:val="0"/>
      <w:divBdr>
        <w:top w:val="none" w:sz="0" w:space="0" w:color="auto"/>
        <w:left w:val="none" w:sz="0" w:space="0" w:color="auto"/>
        <w:bottom w:val="none" w:sz="0" w:space="0" w:color="auto"/>
        <w:right w:val="none" w:sz="0" w:space="0" w:color="auto"/>
      </w:divBdr>
      <w:divsChild>
        <w:div w:id="2091661249">
          <w:marLeft w:val="0"/>
          <w:marRight w:val="0"/>
          <w:marTop w:val="0"/>
          <w:marBottom w:val="0"/>
          <w:divBdr>
            <w:top w:val="none" w:sz="0" w:space="0" w:color="auto"/>
            <w:left w:val="none" w:sz="0" w:space="0" w:color="auto"/>
            <w:bottom w:val="none" w:sz="0" w:space="0" w:color="auto"/>
            <w:right w:val="none" w:sz="0" w:space="0" w:color="auto"/>
          </w:divBdr>
        </w:div>
      </w:divsChild>
    </w:div>
    <w:div w:id="2056848179">
      <w:bodyDiv w:val="1"/>
      <w:marLeft w:val="0"/>
      <w:marRight w:val="0"/>
      <w:marTop w:val="0"/>
      <w:marBottom w:val="0"/>
      <w:divBdr>
        <w:top w:val="none" w:sz="0" w:space="0" w:color="auto"/>
        <w:left w:val="none" w:sz="0" w:space="0" w:color="auto"/>
        <w:bottom w:val="none" w:sz="0" w:space="0" w:color="auto"/>
        <w:right w:val="none" w:sz="0" w:space="0" w:color="auto"/>
      </w:divBdr>
    </w:div>
    <w:div w:id="2069961006">
      <w:bodyDiv w:val="1"/>
      <w:marLeft w:val="0"/>
      <w:marRight w:val="0"/>
      <w:marTop w:val="0"/>
      <w:marBottom w:val="0"/>
      <w:divBdr>
        <w:top w:val="none" w:sz="0" w:space="0" w:color="auto"/>
        <w:left w:val="none" w:sz="0" w:space="0" w:color="auto"/>
        <w:bottom w:val="none" w:sz="0" w:space="0" w:color="auto"/>
        <w:right w:val="none" w:sz="0" w:space="0" w:color="auto"/>
      </w:divBdr>
    </w:div>
    <w:div w:id="2079552440">
      <w:bodyDiv w:val="1"/>
      <w:marLeft w:val="0"/>
      <w:marRight w:val="0"/>
      <w:marTop w:val="0"/>
      <w:marBottom w:val="0"/>
      <w:divBdr>
        <w:top w:val="none" w:sz="0" w:space="0" w:color="auto"/>
        <w:left w:val="none" w:sz="0" w:space="0" w:color="auto"/>
        <w:bottom w:val="none" w:sz="0" w:space="0" w:color="auto"/>
        <w:right w:val="none" w:sz="0" w:space="0" w:color="auto"/>
      </w:divBdr>
    </w:div>
    <w:div w:id="2111781668">
      <w:bodyDiv w:val="1"/>
      <w:marLeft w:val="0"/>
      <w:marRight w:val="0"/>
      <w:marTop w:val="0"/>
      <w:marBottom w:val="0"/>
      <w:divBdr>
        <w:top w:val="none" w:sz="0" w:space="0" w:color="auto"/>
        <w:left w:val="none" w:sz="0" w:space="0" w:color="auto"/>
        <w:bottom w:val="none" w:sz="0" w:space="0" w:color="auto"/>
        <w:right w:val="none" w:sz="0" w:space="0" w:color="auto"/>
      </w:divBdr>
    </w:div>
    <w:div w:id="2127043057">
      <w:bodyDiv w:val="1"/>
      <w:marLeft w:val="0"/>
      <w:marRight w:val="0"/>
      <w:marTop w:val="0"/>
      <w:marBottom w:val="0"/>
      <w:divBdr>
        <w:top w:val="none" w:sz="0" w:space="0" w:color="auto"/>
        <w:left w:val="none" w:sz="0" w:space="0" w:color="auto"/>
        <w:bottom w:val="none" w:sz="0" w:space="0" w:color="auto"/>
        <w:right w:val="none" w:sz="0" w:space="0" w:color="auto"/>
      </w:divBdr>
    </w:div>
    <w:div w:id="2127580860">
      <w:bodyDiv w:val="1"/>
      <w:marLeft w:val="0"/>
      <w:marRight w:val="0"/>
      <w:marTop w:val="0"/>
      <w:marBottom w:val="0"/>
      <w:divBdr>
        <w:top w:val="none" w:sz="0" w:space="0" w:color="auto"/>
        <w:left w:val="none" w:sz="0" w:space="0" w:color="auto"/>
        <w:bottom w:val="none" w:sz="0" w:space="0" w:color="auto"/>
        <w:right w:val="none" w:sz="0" w:space="0" w:color="auto"/>
      </w:divBdr>
    </w:div>
    <w:div w:id="21419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fgg-web.fgg.uni-lj.si/~/mlavrenc/"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image" Target="media/image12.png"/><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s://doi.org/10.1002/nme.1620360805"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7.png"/><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emf"/><Relationship Id="rId32" Type="http://schemas.openxmlformats.org/officeDocument/2006/relationships/image" Target="media/image10.png"/><Relationship Id="rId37" Type="http://schemas.openxmlformats.org/officeDocument/2006/relationships/hyperlink" Target="https://doi.org/10.1016/j.tws.2018.08.010" TargetMode="External"/><Relationship Id="rId40" Type="http://schemas.openxmlformats.org/officeDocument/2006/relationships/hyperlink" Target="https://doi.org/10.1016/j.tws.2018.08.010"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hyperlink" Target="http://fgg-web.fgg.uni-lj.si/~/mlavrenc/"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doi.org/10.1002/nme.1620360805" TargetMode="External"/><Relationship Id="rId43" Type="http://schemas.openxmlformats.org/officeDocument/2006/relationships/footer" Target="footer7.xm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56D2E8AE0248EE8D5BB2EFEE52118A"/>
        <w:category>
          <w:name w:val="General"/>
          <w:gallery w:val="placeholder"/>
        </w:category>
        <w:types>
          <w:type w:val="bbPlcHdr"/>
        </w:types>
        <w:behaviors>
          <w:behavior w:val="content"/>
        </w:behaviors>
        <w:guid w:val="{384C9E1B-CAFA-411A-B740-65FCC792790C}"/>
      </w:docPartPr>
      <w:docPartBody>
        <w:p w:rsidR="002D26CF" w:rsidRDefault="00511DAF" w:rsidP="00511DAF">
          <w:pPr>
            <w:pStyle w:val="5C56D2E8AE0248EE8D5BB2EFEE52118A"/>
          </w:pPr>
          <w:r w:rsidRPr="00F07D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Inherited">
    <w:altName w:val="Calibri"/>
    <w:panose1 w:val="00000000000000000000"/>
    <w:charset w:val="EE"/>
    <w:family w:val="swiss"/>
    <w:notTrueType/>
    <w:pitch w:val="default"/>
    <w:sig w:usb0="00000005" w:usb1="00000000" w:usb2="00000000" w:usb3="00000000" w:csb0="00000002" w:csb1="00000000"/>
  </w:font>
  <w:font w:name="Roman">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01"/>
    <w:rsid w:val="00014E52"/>
    <w:rsid w:val="002D26CF"/>
    <w:rsid w:val="002F6A57"/>
    <w:rsid w:val="00360F8C"/>
    <w:rsid w:val="003665E0"/>
    <w:rsid w:val="00404501"/>
    <w:rsid w:val="00415018"/>
    <w:rsid w:val="004839B1"/>
    <w:rsid w:val="004A4B84"/>
    <w:rsid w:val="00511DAF"/>
    <w:rsid w:val="00547F20"/>
    <w:rsid w:val="005859A6"/>
    <w:rsid w:val="00590742"/>
    <w:rsid w:val="005C3177"/>
    <w:rsid w:val="007A65A5"/>
    <w:rsid w:val="008A53F6"/>
    <w:rsid w:val="00915E39"/>
    <w:rsid w:val="00974FAF"/>
    <w:rsid w:val="00974FD9"/>
    <w:rsid w:val="00A54431"/>
    <w:rsid w:val="00C427B1"/>
    <w:rsid w:val="00C94995"/>
    <w:rsid w:val="00D11447"/>
    <w:rsid w:val="00D2117F"/>
    <w:rsid w:val="00E5507A"/>
    <w:rsid w:val="00EE584F"/>
    <w:rsid w:val="00FD4A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DAF"/>
    <w:rPr>
      <w:color w:val="808080"/>
    </w:rPr>
  </w:style>
  <w:style w:type="paragraph" w:customStyle="1" w:styleId="5C56D2E8AE0248EE8D5BB2EFEE52118A">
    <w:name w:val="5C56D2E8AE0248EE8D5BB2EFEE52118A"/>
    <w:rsid w:val="0051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5A7E7A9F94A428586DD4A30BC184C" ma:contentTypeVersion="13" ma:contentTypeDescription="Create a new document." ma:contentTypeScope="" ma:versionID="ef3cd71eeb04020a5379da2fd9bedf4d">
  <xsd:schema xmlns:xsd="http://www.w3.org/2001/XMLSchema" xmlns:xs="http://www.w3.org/2001/XMLSchema" xmlns:p="http://schemas.microsoft.com/office/2006/metadata/properties" xmlns:ns3="e33281f4-f0c0-4d61-9430-54957e096286" xmlns:ns4="c0e5b0f5-ed35-4e34-a749-f6a05b71dc6c" targetNamespace="http://schemas.microsoft.com/office/2006/metadata/properties" ma:root="true" ma:fieldsID="7782f7b3276937772f827dda9480d686" ns3:_="" ns4:_="">
    <xsd:import namespace="e33281f4-f0c0-4d61-9430-54957e096286"/>
    <xsd:import namespace="c0e5b0f5-ed35-4e34-a749-f6a05b71d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281f4-f0c0-4d61-9430-54957e096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b0f5-ed35-4e34-a749-f6a05b71dc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Ale20</b:Tag>
    <b:SourceType>Book</b:SourceType>
    <b:Guid>{D8A71FF8-AD41-4F3E-8187-EC0097F0D2C3}</b:Guid>
    <b:Author>
      <b:Author>
        <b:NameList>
          <b:Person>
            <b:Last>Jamšek</b:Last>
            <b:First>A</b:First>
          </b:Person>
        </b:NameList>
      </b:Author>
    </b:Author>
    <b:Title>Seizmični stresni test z nepopolnimi podatki o stavbi. Doktorska disertacija</b:Title>
    <b:Year>2020</b:Year>
    <b:City>Ljubljana, Fakulteta za gradbeništvo in geodezijo</b:City>
    <b:Publisher>samozaložba A. Jamšek</b:Publisher>
    <b:RefOrder>1</b:RefOrder>
  </b:Source>
  <b:Source>
    <b:Tag>Mar20</b:Tag>
    <b:SourceType>Book</b:SourceType>
    <b:Guid>{BF2D6CF1-B0B7-40D7-B3CC-F74CCA6D539C}</b:Guid>
    <b:Author>
      <b:Author>
        <b:NameList>
          <b:Person>
            <b:Last>Lavrenčič</b:Last>
            <b:First>M</b:First>
          </b:Person>
        </b:NameList>
      </b:Author>
    </b:Author>
    <b:Title>Numerični postopki za nelinearne statične in dinamične analize lupinskih sistemov različnih velikosti. Doktorska disertacija</b:Title>
    <b:Year>2020</b:Year>
    <b:City>Ljubljana, Fakulteta za gradbeništvo in geodezijo</b:City>
    <b:Publisher>samozaložba M. Lavrenčič</b:Publisher>
    <b:RefOrder>2</b:RefOrder>
  </b:Source>
</b:Sources>
</file>

<file path=customXml/itemProps1.xml><?xml version="1.0" encoding="utf-8"?>
<ds:datastoreItem xmlns:ds="http://schemas.openxmlformats.org/officeDocument/2006/customXml" ds:itemID="{10AE827E-289D-4BD6-ABED-4148787D15C4}">
  <ds:schemaRefs>
    <ds:schemaRef ds:uri="http://schemas.microsoft.com/sharepoint/v3/contenttype/forms"/>
  </ds:schemaRefs>
</ds:datastoreItem>
</file>

<file path=customXml/itemProps2.xml><?xml version="1.0" encoding="utf-8"?>
<ds:datastoreItem xmlns:ds="http://schemas.openxmlformats.org/officeDocument/2006/customXml" ds:itemID="{8E0516E7-A5A0-4AB4-A7AB-712AA909B1A3}">
  <ds:schemaRefs>
    <ds:schemaRef ds:uri="http://schemas.openxmlformats.org/package/2006/metadata/core-properties"/>
    <ds:schemaRef ds:uri="http://purl.org/dc/elements/1.1/"/>
    <ds:schemaRef ds:uri="http://schemas.microsoft.com/office/infopath/2007/PartnerControls"/>
    <ds:schemaRef ds:uri="c0e5b0f5-ed35-4e34-a749-f6a05b71dc6c"/>
    <ds:schemaRef ds:uri="http://schemas.microsoft.com/office/2006/metadata/properties"/>
    <ds:schemaRef ds:uri="http://purl.org/dc/terms/"/>
    <ds:schemaRef ds:uri="http://schemas.microsoft.com/office/2006/documentManagement/types"/>
    <ds:schemaRef ds:uri="e33281f4-f0c0-4d61-9430-54957e096286"/>
    <ds:schemaRef ds:uri="http://www.w3.org/XML/1998/namespace"/>
    <ds:schemaRef ds:uri="http://purl.org/dc/dcmitype/"/>
  </ds:schemaRefs>
</ds:datastoreItem>
</file>

<file path=customXml/itemProps3.xml><?xml version="1.0" encoding="utf-8"?>
<ds:datastoreItem xmlns:ds="http://schemas.openxmlformats.org/officeDocument/2006/customXml" ds:itemID="{75123675-F95F-4F5E-884A-148079F4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281f4-f0c0-4d61-9430-54957e096286"/>
    <ds:schemaRef ds:uri="c0e5b0f5-ed35-4e34-a749-f6a05b71d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2DC8E-9115-4FA6-A721-82C8CA29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44</Pages>
  <Words>7633</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Jamšek, Aleš</cp:lastModifiedBy>
  <cp:revision>129</cp:revision>
  <cp:lastPrinted>2021-03-14T13:32:00Z</cp:lastPrinted>
  <dcterms:created xsi:type="dcterms:W3CDTF">2021-03-11T11:09:00Z</dcterms:created>
  <dcterms:modified xsi:type="dcterms:W3CDTF">2021-05-31T10:40:00Z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0x0101008AA5A7E7A9F94A428586DD4A30BC184C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fb9c43dc-6cfb-3f3e-902e-ad45c330f988</vt:lpwstr>
  </property>
  <property fmtid="{D5CDD505-2E9C-101B-9397-08002B2CF9AE}" pid="25" name="Mendeley Citation Style_1">
    <vt:lpwstr>http://www.zotero.org/styles/chicago-author-date</vt:lpwstr>
  </property>
</Properties>
</file>